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1973B1" w14:textId="2A59DF64" w:rsidR="009922BB" w:rsidRPr="00653878" w:rsidRDefault="00E908CA" w:rsidP="00C42F0D">
      <w:pPr>
        <w:spacing w:after="0" w:line="360" w:lineRule="auto"/>
        <w:jc w:val="center"/>
        <w:rPr>
          <w:rFonts w:ascii="Times New Roman" w:hAnsi="Times New Roman" w:cs="Times New Roman"/>
          <w:b/>
          <w:bCs/>
          <w:sz w:val="28"/>
          <w:szCs w:val="28"/>
        </w:rPr>
      </w:pPr>
      <w:r w:rsidRPr="00653878">
        <w:rPr>
          <w:rFonts w:ascii="Times New Roman" w:hAnsi="Times New Roman" w:cs="Times New Roman"/>
          <w:b/>
          <w:bCs/>
          <w:noProof/>
          <w:sz w:val="28"/>
          <w:szCs w:val="28"/>
          <w:lang w:val="en-US"/>
        </w:rPr>
        <w:drawing>
          <wp:inline distT="0" distB="0" distL="0" distR="0" wp14:anchorId="6CCF246E" wp14:editId="0262FB93">
            <wp:extent cx="3554095" cy="1288415"/>
            <wp:effectExtent l="0" t="0" r="8255" b="6985"/>
            <wp:docPr id="1" name="Picture 1" descr="C:\Users\HaLTH\AppData\Local\Microsoft\Windows\INetCache\Content.MSO\184F072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TH\AppData\Local\Microsoft\Windows\INetCache\Content.MSO\184F072B.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54095" cy="1288415"/>
                    </a:xfrm>
                    <a:prstGeom prst="rect">
                      <a:avLst/>
                    </a:prstGeom>
                    <a:noFill/>
                    <a:ln>
                      <a:noFill/>
                    </a:ln>
                  </pic:spPr>
                </pic:pic>
              </a:graphicData>
            </a:graphic>
          </wp:inline>
        </w:drawing>
      </w:r>
    </w:p>
    <w:p w14:paraId="0A7818E9" w14:textId="3B4C2A81" w:rsidR="00DB12BE" w:rsidRPr="00653878" w:rsidRDefault="00DB12BE" w:rsidP="00C42F0D">
      <w:pPr>
        <w:spacing w:after="0" w:line="360" w:lineRule="auto"/>
        <w:jc w:val="both"/>
        <w:rPr>
          <w:rFonts w:ascii="Times New Roman" w:hAnsi="Times New Roman" w:cs="Times New Roman"/>
          <w:b/>
          <w:bCs/>
          <w:sz w:val="28"/>
          <w:szCs w:val="28"/>
        </w:rPr>
      </w:pPr>
    </w:p>
    <w:p w14:paraId="74077A11" w14:textId="77777777" w:rsidR="00E908CA" w:rsidRPr="00653878" w:rsidRDefault="00E908CA" w:rsidP="00C42F0D">
      <w:pPr>
        <w:spacing w:after="0" w:line="360" w:lineRule="auto"/>
        <w:jc w:val="both"/>
        <w:rPr>
          <w:rFonts w:ascii="Times New Roman" w:hAnsi="Times New Roman" w:cs="Times New Roman"/>
          <w:b/>
          <w:bCs/>
          <w:sz w:val="28"/>
          <w:szCs w:val="28"/>
        </w:rPr>
      </w:pPr>
    </w:p>
    <w:p w14:paraId="3C605153" w14:textId="468B7FF7" w:rsidR="009922BB" w:rsidRPr="00653878" w:rsidRDefault="00E908CA" w:rsidP="00C42F0D">
      <w:pPr>
        <w:spacing w:after="0" w:line="360" w:lineRule="auto"/>
        <w:jc w:val="center"/>
        <w:rPr>
          <w:rFonts w:ascii="Times New Roman" w:hAnsi="Times New Roman" w:cs="Times New Roman"/>
          <w:b/>
          <w:bCs/>
          <w:sz w:val="28"/>
          <w:szCs w:val="28"/>
        </w:rPr>
      </w:pPr>
      <w:r w:rsidRPr="00653878">
        <w:rPr>
          <w:rFonts w:ascii="Times New Roman" w:hAnsi="Times New Roman" w:cs="Times New Roman"/>
          <w:b/>
          <w:bCs/>
          <w:sz w:val="28"/>
          <w:szCs w:val="28"/>
        </w:rPr>
        <w:t>MASTER IN INTERNATIONAL BUSINESS</w:t>
      </w:r>
    </w:p>
    <w:p w14:paraId="4FAA49DA" w14:textId="77777777" w:rsidR="00EF3A89" w:rsidRPr="00653878" w:rsidRDefault="004C539E" w:rsidP="000B0C5C">
      <w:pPr>
        <w:spacing w:after="0" w:line="360" w:lineRule="auto"/>
        <w:jc w:val="center"/>
        <w:rPr>
          <w:rFonts w:ascii="Times New Roman" w:hAnsi="Times New Roman" w:cs="Times New Roman"/>
          <w:b/>
          <w:bCs/>
          <w:i/>
          <w:sz w:val="28"/>
          <w:szCs w:val="28"/>
        </w:rPr>
      </w:pPr>
      <w:r w:rsidRPr="00653878">
        <w:rPr>
          <w:rFonts w:ascii="Times New Roman" w:hAnsi="Times New Roman" w:cs="Times New Roman"/>
          <w:b/>
          <w:bCs/>
          <w:i/>
          <w:sz w:val="28"/>
          <w:szCs w:val="28"/>
        </w:rPr>
        <w:t>Thesis t</w:t>
      </w:r>
      <w:r w:rsidR="00E908CA" w:rsidRPr="00653878">
        <w:rPr>
          <w:rFonts w:ascii="Times New Roman" w:hAnsi="Times New Roman" w:cs="Times New Roman"/>
          <w:b/>
          <w:bCs/>
          <w:i/>
          <w:sz w:val="28"/>
          <w:szCs w:val="28"/>
        </w:rPr>
        <w:t>opic</w:t>
      </w:r>
    </w:p>
    <w:p w14:paraId="6607F9C3" w14:textId="71CCB4E1" w:rsidR="00EF3A89" w:rsidRPr="00653878" w:rsidRDefault="00EF3A89" w:rsidP="00C42F0D">
      <w:pPr>
        <w:spacing w:after="0" w:line="360" w:lineRule="auto"/>
        <w:jc w:val="center"/>
        <w:rPr>
          <w:rFonts w:ascii="Times New Roman" w:hAnsi="Times New Roman" w:cs="Times New Roman"/>
          <w:bCs/>
          <w:i/>
          <w:sz w:val="28"/>
          <w:szCs w:val="28"/>
        </w:rPr>
      </w:pPr>
      <w:r w:rsidRPr="00653878">
        <w:rPr>
          <w:rFonts w:ascii="Times New Roman" w:hAnsi="Times New Roman" w:cs="Times New Roman"/>
          <w:bCs/>
          <w:i/>
          <w:sz w:val="28"/>
          <w:szCs w:val="28"/>
        </w:rPr>
        <w:t>English:</w:t>
      </w:r>
      <w:r w:rsidR="00E908CA" w:rsidRPr="00653878">
        <w:rPr>
          <w:rFonts w:ascii="Times New Roman" w:hAnsi="Times New Roman" w:cs="Times New Roman"/>
          <w:bCs/>
          <w:i/>
          <w:sz w:val="28"/>
          <w:szCs w:val="28"/>
        </w:rPr>
        <w:t xml:space="preserve"> </w:t>
      </w:r>
      <w:bookmarkStart w:id="0" w:name="_Hlk140235532"/>
      <w:bookmarkStart w:id="1" w:name="_Hlk139014047"/>
      <w:r w:rsidRPr="00653878">
        <w:rPr>
          <w:rFonts w:ascii="Times New Roman" w:hAnsi="Times New Roman" w:cs="Times New Roman"/>
          <w:bCs/>
          <w:i/>
          <w:sz w:val="28"/>
          <w:szCs w:val="28"/>
        </w:rPr>
        <w:t>“</w:t>
      </w:r>
      <w:r w:rsidR="00E867D4" w:rsidRPr="00653878">
        <w:rPr>
          <w:rFonts w:ascii="Times New Roman" w:hAnsi="Times New Roman" w:cs="Times New Roman"/>
          <w:bCs/>
          <w:i/>
          <w:sz w:val="28"/>
          <w:szCs w:val="28"/>
        </w:rPr>
        <w:t>Consumer shopping behavior on e-commerce platforms in Vietnam</w:t>
      </w:r>
      <w:bookmarkEnd w:id="0"/>
      <w:r w:rsidRPr="00653878">
        <w:rPr>
          <w:rFonts w:ascii="Times New Roman" w:hAnsi="Times New Roman" w:cs="Times New Roman"/>
          <w:bCs/>
          <w:i/>
          <w:sz w:val="28"/>
          <w:szCs w:val="28"/>
        </w:rPr>
        <w:t>”</w:t>
      </w:r>
    </w:p>
    <w:p w14:paraId="07A07A1F" w14:textId="41F77832" w:rsidR="00AA66DE" w:rsidRPr="00653878" w:rsidRDefault="00EF3A89" w:rsidP="00C42F0D">
      <w:pPr>
        <w:spacing w:after="0" w:line="360" w:lineRule="auto"/>
        <w:jc w:val="center"/>
        <w:rPr>
          <w:rFonts w:ascii="Times New Roman" w:hAnsi="Times New Roman" w:cs="Times New Roman"/>
          <w:bCs/>
          <w:i/>
          <w:sz w:val="28"/>
          <w:szCs w:val="28"/>
        </w:rPr>
      </w:pPr>
      <w:r w:rsidRPr="00653878">
        <w:rPr>
          <w:rFonts w:ascii="Times New Roman" w:hAnsi="Times New Roman" w:cs="Times New Roman"/>
          <w:bCs/>
          <w:i/>
          <w:sz w:val="28"/>
          <w:szCs w:val="28"/>
        </w:rPr>
        <w:t xml:space="preserve">Tiếng Việt: </w:t>
      </w:r>
      <w:r w:rsidR="00AA66DE" w:rsidRPr="00653878">
        <w:rPr>
          <w:rFonts w:ascii="Times New Roman" w:hAnsi="Times New Roman" w:cs="Times New Roman"/>
          <w:bCs/>
          <w:i/>
          <w:sz w:val="28"/>
          <w:szCs w:val="28"/>
        </w:rPr>
        <w:t>“Hành vi mua sắm của người tiêu dùng trên sàn giao dịch thương mại điện tử tại Việt Nam”</w:t>
      </w:r>
    </w:p>
    <w:bookmarkEnd w:id="1"/>
    <w:p w14:paraId="27939537" w14:textId="2214007E" w:rsidR="00AF0A12" w:rsidRPr="00653878" w:rsidRDefault="00AF0A12" w:rsidP="00C42F0D">
      <w:pPr>
        <w:spacing w:after="0" w:line="360" w:lineRule="auto"/>
        <w:jc w:val="both"/>
        <w:rPr>
          <w:rFonts w:ascii="Times New Roman" w:hAnsi="Times New Roman" w:cs="Times New Roman"/>
          <w:b/>
          <w:bCs/>
          <w:sz w:val="28"/>
          <w:szCs w:val="28"/>
        </w:rPr>
      </w:pPr>
    </w:p>
    <w:p w14:paraId="74639D1D" w14:textId="3CBC6B1E" w:rsidR="00E908CA" w:rsidRPr="00653878" w:rsidRDefault="00E908CA" w:rsidP="00C42F0D">
      <w:pPr>
        <w:spacing w:after="0" w:line="360" w:lineRule="auto"/>
        <w:jc w:val="both"/>
        <w:rPr>
          <w:rFonts w:ascii="Times New Roman" w:hAnsi="Times New Roman" w:cs="Times New Roman"/>
          <w:b/>
          <w:bCs/>
          <w:sz w:val="28"/>
          <w:szCs w:val="28"/>
        </w:rPr>
      </w:pPr>
    </w:p>
    <w:p w14:paraId="23662096" w14:textId="070BADB6" w:rsidR="00E908CA" w:rsidRPr="00653878" w:rsidRDefault="00E908CA" w:rsidP="00C42F0D">
      <w:pPr>
        <w:spacing w:after="0" w:line="360" w:lineRule="auto"/>
        <w:jc w:val="both"/>
        <w:rPr>
          <w:rFonts w:ascii="Times New Roman" w:hAnsi="Times New Roman" w:cs="Times New Roman"/>
          <w:b/>
          <w:bCs/>
          <w:sz w:val="28"/>
          <w:szCs w:val="28"/>
        </w:rPr>
      </w:pPr>
    </w:p>
    <w:p w14:paraId="6613D07E" w14:textId="21326684" w:rsidR="00D85E46" w:rsidRPr="00653878" w:rsidRDefault="00D85E46" w:rsidP="00C42F0D">
      <w:pPr>
        <w:spacing w:after="0" w:line="360" w:lineRule="auto"/>
        <w:jc w:val="both"/>
        <w:rPr>
          <w:rFonts w:ascii="Times New Roman" w:hAnsi="Times New Roman" w:cs="Times New Roman"/>
          <w:b/>
          <w:bCs/>
          <w:sz w:val="28"/>
          <w:szCs w:val="28"/>
        </w:rPr>
      </w:pPr>
    </w:p>
    <w:p w14:paraId="25938948" w14:textId="77777777" w:rsidR="00D85E46" w:rsidRPr="00653878" w:rsidRDefault="00D85E46" w:rsidP="00C42F0D">
      <w:pPr>
        <w:spacing w:after="0" w:line="360" w:lineRule="auto"/>
        <w:jc w:val="both"/>
        <w:rPr>
          <w:rFonts w:ascii="Times New Roman" w:hAnsi="Times New Roman" w:cs="Times New Roman"/>
          <w:b/>
          <w:bCs/>
          <w:sz w:val="28"/>
          <w:szCs w:val="28"/>
        </w:rPr>
      </w:pPr>
    </w:p>
    <w:p w14:paraId="49D8A2DC" w14:textId="6B83C340" w:rsidR="00AF0A12" w:rsidRPr="00653878" w:rsidRDefault="00E908CA" w:rsidP="00C42F0D">
      <w:pPr>
        <w:tabs>
          <w:tab w:val="left" w:pos="3969"/>
        </w:tabs>
        <w:spacing w:after="0" w:line="360" w:lineRule="auto"/>
        <w:jc w:val="center"/>
        <w:rPr>
          <w:rFonts w:ascii="Times New Roman" w:hAnsi="Times New Roman" w:cs="Times New Roman"/>
          <w:bCs/>
          <w:sz w:val="28"/>
          <w:szCs w:val="28"/>
        </w:rPr>
      </w:pPr>
      <w:r w:rsidRPr="00653878">
        <w:rPr>
          <w:rFonts w:ascii="Times New Roman" w:hAnsi="Times New Roman" w:cs="Times New Roman"/>
          <w:bCs/>
          <w:sz w:val="28"/>
          <w:szCs w:val="28"/>
        </w:rPr>
        <w:t xml:space="preserve">Supervisor: </w:t>
      </w:r>
      <w:r w:rsidRPr="00653878">
        <w:rPr>
          <w:rFonts w:ascii="Times New Roman" w:hAnsi="Times New Roman" w:cs="Times New Roman"/>
          <w:b/>
          <w:bCs/>
          <w:sz w:val="28"/>
          <w:szCs w:val="28"/>
        </w:rPr>
        <w:t>Dr. Ho Nguyen Nhu Y</w:t>
      </w:r>
    </w:p>
    <w:p w14:paraId="4FABD644" w14:textId="4DB3CE8B" w:rsidR="00E908CA" w:rsidRPr="00653878" w:rsidRDefault="00E908CA" w:rsidP="00C42F0D">
      <w:pPr>
        <w:tabs>
          <w:tab w:val="left" w:pos="3969"/>
        </w:tabs>
        <w:spacing w:after="0" w:line="360" w:lineRule="auto"/>
        <w:jc w:val="center"/>
        <w:rPr>
          <w:rFonts w:ascii="Times New Roman" w:hAnsi="Times New Roman" w:cs="Times New Roman"/>
          <w:bCs/>
          <w:sz w:val="28"/>
          <w:szCs w:val="28"/>
        </w:rPr>
      </w:pPr>
      <w:r w:rsidRPr="00653878">
        <w:rPr>
          <w:rFonts w:ascii="Times New Roman" w:hAnsi="Times New Roman" w:cs="Times New Roman"/>
          <w:bCs/>
          <w:sz w:val="28"/>
          <w:szCs w:val="28"/>
        </w:rPr>
        <w:t xml:space="preserve">Master Candidate: </w:t>
      </w:r>
      <w:r w:rsidRPr="00653878">
        <w:rPr>
          <w:rFonts w:ascii="Times New Roman" w:hAnsi="Times New Roman" w:cs="Times New Roman"/>
          <w:b/>
          <w:bCs/>
          <w:sz w:val="28"/>
          <w:szCs w:val="28"/>
        </w:rPr>
        <w:t>Le Thi Ha – 21075068</w:t>
      </w:r>
    </w:p>
    <w:p w14:paraId="0607981F" w14:textId="4B786425" w:rsidR="00E908CA" w:rsidRPr="00653878" w:rsidRDefault="00E908CA" w:rsidP="00C42F0D">
      <w:pPr>
        <w:tabs>
          <w:tab w:val="left" w:pos="3969"/>
        </w:tabs>
        <w:spacing w:after="0" w:line="360" w:lineRule="auto"/>
        <w:jc w:val="center"/>
        <w:rPr>
          <w:rFonts w:ascii="Times New Roman" w:hAnsi="Times New Roman" w:cs="Times New Roman"/>
          <w:bCs/>
          <w:sz w:val="28"/>
          <w:szCs w:val="28"/>
        </w:rPr>
      </w:pPr>
      <w:r w:rsidRPr="00653878">
        <w:rPr>
          <w:rFonts w:ascii="Times New Roman" w:hAnsi="Times New Roman" w:cs="Times New Roman"/>
          <w:bCs/>
          <w:sz w:val="28"/>
          <w:szCs w:val="28"/>
        </w:rPr>
        <w:t xml:space="preserve">Class: </w:t>
      </w:r>
      <w:r w:rsidRPr="00653878">
        <w:rPr>
          <w:rFonts w:ascii="Times New Roman" w:hAnsi="Times New Roman" w:cs="Times New Roman"/>
          <w:b/>
          <w:bCs/>
          <w:sz w:val="28"/>
          <w:szCs w:val="28"/>
        </w:rPr>
        <w:t>MIB1</w:t>
      </w:r>
    </w:p>
    <w:p w14:paraId="7A0FDCA7" w14:textId="0359A475" w:rsidR="00410B86" w:rsidRPr="00653878" w:rsidRDefault="00410B86" w:rsidP="00C42F0D">
      <w:pPr>
        <w:tabs>
          <w:tab w:val="left" w:pos="3969"/>
        </w:tabs>
        <w:spacing w:after="0" w:line="360" w:lineRule="auto"/>
        <w:jc w:val="both"/>
        <w:rPr>
          <w:rFonts w:ascii="Times New Roman" w:hAnsi="Times New Roman" w:cs="Times New Roman"/>
          <w:bCs/>
          <w:sz w:val="28"/>
          <w:szCs w:val="28"/>
          <w:lang w:val="vi-VN"/>
        </w:rPr>
      </w:pPr>
    </w:p>
    <w:p w14:paraId="2FF4CD73" w14:textId="7F47B6F9" w:rsidR="00E908CA" w:rsidRPr="00653878" w:rsidRDefault="00E908CA" w:rsidP="00C42F0D">
      <w:pPr>
        <w:tabs>
          <w:tab w:val="left" w:pos="3969"/>
        </w:tabs>
        <w:spacing w:after="0" w:line="360" w:lineRule="auto"/>
        <w:jc w:val="both"/>
        <w:rPr>
          <w:rFonts w:ascii="Times New Roman" w:hAnsi="Times New Roman" w:cs="Times New Roman"/>
          <w:bCs/>
          <w:sz w:val="28"/>
          <w:szCs w:val="28"/>
          <w:lang w:val="vi-VN"/>
        </w:rPr>
      </w:pPr>
    </w:p>
    <w:p w14:paraId="16ECAB64" w14:textId="61649589" w:rsidR="00AF0A12" w:rsidRPr="00653878" w:rsidRDefault="00AF0A12" w:rsidP="00C42F0D">
      <w:pPr>
        <w:spacing w:after="0" w:line="360" w:lineRule="auto"/>
        <w:jc w:val="both"/>
        <w:rPr>
          <w:rFonts w:ascii="Times New Roman" w:hAnsi="Times New Roman" w:cs="Times New Roman"/>
          <w:bCs/>
          <w:sz w:val="28"/>
          <w:szCs w:val="28"/>
          <w:lang w:val="vi-VN"/>
        </w:rPr>
      </w:pPr>
    </w:p>
    <w:p w14:paraId="6742CB26" w14:textId="77777777" w:rsidR="00FE56A6" w:rsidRPr="00653878" w:rsidRDefault="00FE56A6" w:rsidP="00C42F0D">
      <w:pPr>
        <w:spacing w:after="0" w:line="360" w:lineRule="auto"/>
        <w:jc w:val="both"/>
        <w:rPr>
          <w:rFonts w:ascii="Times New Roman" w:hAnsi="Times New Roman" w:cs="Times New Roman"/>
          <w:bCs/>
          <w:sz w:val="28"/>
          <w:szCs w:val="28"/>
          <w:lang w:val="vi-VN"/>
        </w:rPr>
      </w:pPr>
    </w:p>
    <w:p w14:paraId="680CCC6F" w14:textId="4E0BB89B" w:rsidR="00D85E46" w:rsidRPr="00653878" w:rsidRDefault="00D85E46" w:rsidP="000B0C5C">
      <w:pPr>
        <w:spacing w:after="0" w:line="360" w:lineRule="auto"/>
        <w:jc w:val="center"/>
        <w:rPr>
          <w:rFonts w:ascii="Times New Roman" w:hAnsi="Times New Roman" w:cs="Times New Roman"/>
          <w:bCs/>
          <w:i/>
          <w:iCs/>
          <w:sz w:val="28"/>
          <w:szCs w:val="28"/>
          <w:lang w:val="en-US"/>
        </w:rPr>
      </w:pPr>
    </w:p>
    <w:p w14:paraId="32B5FCEF" w14:textId="0AB52283" w:rsidR="00D85E46" w:rsidRPr="00653878" w:rsidRDefault="00D85E46" w:rsidP="000B0C5C">
      <w:pPr>
        <w:spacing w:after="0" w:line="360" w:lineRule="auto"/>
        <w:jc w:val="center"/>
        <w:rPr>
          <w:rFonts w:ascii="Times New Roman" w:hAnsi="Times New Roman" w:cs="Times New Roman"/>
          <w:bCs/>
          <w:i/>
          <w:iCs/>
          <w:sz w:val="28"/>
          <w:szCs w:val="28"/>
          <w:lang w:val="en-US"/>
        </w:rPr>
      </w:pPr>
    </w:p>
    <w:p w14:paraId="61F9AC37" w14:textId="4250B5C3" w:rsidR="00D85E46" w:rsidRPr="00653878" w:rsidRDefault="00D85E46" w:rsidP="000B0C5C">
      <w:pPr>
        <w:spacing w:after="0" w:line="360" w:lineRule="auto"/>
        <w:jc w:val="center"/>
        <w:rPr>
          <w:rFonts w:ascii="Times New Roman" w:hAnsi="Times New Roman" w:cs="Times New Roman"/>
          <w:bCs/>
          <w:i/>
          <w:iCs/>
          <w:sz w:val="28"/>
          <w:szCs w:val="28"/>
          <w:lang w:val="en-US"/>
        </w:rPr>
      </w:pPr>
    </w:p>
    <w:p w14:paraId="195C1A8F" w14:textId="77777777" w:rsidR="00D85E46" w:rsidRPr="00653878" w:rsidRDefault="00D85E46" w:rsidP="000B0C5C">
      <w:pPr>
        <w:spacing w:after="0" w:line="360" w:lineRule="auto"/>
        <w:jc w:val="center"/>
        <w:rPr>
          <w:rFonts w:ascii="Times New Roman" w:hAnsi="Times New Roman" w:cs="Times New Roman"/>
          <w:bCs/>
          <w:i/>
          <w:iCs/>
          <w:sz w:val="28"/>
          <w:szCs w:val="28"/>
          <w:lang w:val="en-US"/>
        </w:rPr>
      </w:pPr>
    </w:p>
    <w:p w14:paraId="54385D65" w14:textId="282AA514" w:rsidR="00A72A5B" w:rsidRPr="00653878" w:rsidRDefault="00E908CA" w:rsidP="000B0C5C">
      <w:pPr>
        <w:spacing w:after="0" w:line="360" w:lineRule="auto"/>
        <w:jc w:val="center"/>
        <w:rPr>
          <w:rFonts w:ascii="Times New Roman" w:hAnsi="Times New Roman" w:cs="Times New Roman"/>
          <w:bCs/>
          <w:i/>
          <w:iCs/>
          <w:sz w:val="28"/>
          <w:szCs w:val="28"/>
          <w:lang w:val="vi-VN"/>
        </w:rPr>
      </w:pPr>
      <w:r w:rsidRPr="00653878">
        <w:rPr>
          <w:rFonts w:ascii="Times New Roman" w:hAnsi="Times New Roman" w:cs="Times New Roman"/>
          <w:bCs/>
          <w:i/>
          <w:iCs/>
          <w:sz w:val="28"/>
          <w:szCs w:val="28"/>
          <w:lang w:val="en-US"/>
        </w:rPr>
        <w:t>Hanoi, 2023</w:t>
      </w:r>
      <w:r w:rsidR="00A72A5B" w:rsidRPr="00653878">
        <w:rPr>
          <w:rFonts w:ascii="Times New Roman" w:hAnsi="Times New Roman" w:cs="Times New Roman"/>
          <w:bCs/>
          <w:i/>
          <w:iCs/>
          <w:sz w:val="28"/>
          <w:szCs w:val="28"/>
          <w:lang w:val="vi-VN"/>
        </w:rPr>
        <w:br w:type="page"/>
      </w:r>
    </w:p>
    <w:p w14:paraId="0198DD52" w14:textId="001773D8" w:rsidR="002F4133" w:rsidRPr="00653878" w:rsidRDefault="002F4133" w:rsidP="00C42F0D">
      <w:pPr>
        <w:spacing w:after="0" w:line="360" w:lineRule="auto"/>
        <w:rPr>
          <w:rFonts w:ascii="Times New Roman" w:hAnsi="Times New Roman" w:cs="Times New Roman"/>
          <w:sz w:val="28"/>
          <w:szCs w:val="28"/>
        </w:rPr>
      </w:pPr>
    </w:p>
    <w:p w14:paraId="0379388B" w14:textId="09D0BB33" w:rsidR="00C42F0D" w:rsidRPr="00653878" w:rsidRDefault="002C7107" w:rsidP="002C7107">
      <w:pPr>
        <w:pStyle w:val="TOCHeading"/>
        <w:spacing w:before="0" w:line="360" w:lineRule="auto"/>
        <w:jc w:val="center"/>
        <w:rPr>
          <w:rFonts w:ascii="Times New Roman" w:hAnsi="Times New Roman" w:cs="Times New Roman"/>
          <w:b/>
          <w:bCs w:val="0"/>
          <w:color w:val="auto"/>
        </w:rPr>
      </w:pPr>
      <w:r w:rsidRPr="00653878">
        <w:rPr>
          <w:rFonts w:ascii="Times New Roman" w:hAnsi="Times New Roman" w:cs="Times New Roman"/>
          <w:b/>
          <w:bCs w:val="0"/>
          <w:color w:val="auto"/>
        </w:rPr>
        <w:t>FOREWORD</w:t>
      </w:r>
    </w:p>
    <w:p w14:paraId="6454EB86" w14:textId="0F41D6D2" w:rsidR="00757A2D" w:rsidRPr="00653878" w:rsidRDefault="00757A2D" w:rsidP="00061BAD">
      <w:pPr>
        <w:spacing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I would like to express my sincere gratitude to the </w:t>
      </w:r>
      <w:r w:rsidR="002A13B5" w:rsidRPr="00653878">
        <w:rPr>
          <w:rFonts w:ascii="Times New Roman" w:hAnsi="Times New Roman" w:cs="Times New Roman"/>
          <w:sz w:val="28"/>
          <w:szCs w:val="28"/>
        </w:rPr>
        <w:t>VNU-</w:t>
      </w:r>
      <w:r w:rsidRPr="00653878">
        <w:rPr>
          <w:rFonts w:ascii="Times New Roman" w:hAnsi="Times New Roman" w:cs="Times New Roman"/>
          <w:sz w:val="28"/>
          <w:szCs w:val="28"/>
        </w:rPr>
        <w:t xml:space="preserve">International </w:t>
      </w:r>
      <w:r w:rsidR="00524696" w:rsidRPr="00653878">
        <w:rPr>
          <w:rFonts w:ascii="Times New Roman" w:hAnsi="Times New Roman" w:cs="Times New Roman"/>
          <w:sz w:val="28"/>
          <w:szCs w:val="28"/>
        </w:rPr>
        <w:t>School</w:t>
      </w:r>
      <w:r w:rsidRPr="00653878">
        <w:rPr>
          <w:rFonts w:ascii="Times New Roman" w:hAnsi="Times New Roman" w:cs="Times New Roman"/>
          <w:sz w:val="28"/>
          <w:szCs w:val="28"/>
        </w:rPr>
        <w:t xml:space="preserve">, </w:t>
      </w:r>
      <w:r w:rsidR="002A13B5" w:rsidRPr="00653878">
        <w:rPr>
          <w:rFonts w:ascii="Times New Roman" w:hAnsi="Times New Roman" w:cs="Times New Roman"/>
          <w:sz w:val="28"/>
          <w:szCs w:val="28"/>
        </w:rPr>
        <w:t xml:space="preserve">the </w:t>
      </w:r>
      <w:r w:rsidRPr="00653878">
        <w:rPr>
          <w:rFonts w:ascii="Times New Roman" w:hAnsi="Times New Roman" w:cs="Times New Roman"/>
          <w:sz w:val="28"/>
          <w:szCs w:val="28"/>
        </w:rPr>
        <w:t>National University of Hanoi, for providing me with the opportunity to pursue the Master of International Business (MIB) program and undertake this research project. The university's commitment to academic excellence and its supportive environment have been instrumental in the successful completion of my thesis.</w:t>
      </w:r>
    </w:p>
    <w:p w14:paraId="40C041DA" w14:textId="6BB85EEE" w:rsidR="00757A2D" w:rsidRPr="00653878" w:rsidRDefault="00757A2D" w:rsidP="00061BAD">
      <w:pPr>
        <w:spacing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I am deeply grateful to </w:t>
      </w:r>
      <w:r w:rsidR="00DA23DD" w:rsidRPr="00653878">
        <w:rPr>
          <w:rFonts w:ascii="Times New Roman" w:hAnsi="Times New Roman" w:cs="Times New Roman"/>
          <w:sz w:val="28"/>
          <w:szCs w:val="28"/>
        </w:rPr>
        <w:t>Dr.</w:t>
      </w:r>
      <w:r w:rsidRPr="00653878">
        <w:rPr>
          <w:rFonts w:ascii="Times New Roman" w:hAnsi="Times New Roman" w:cs="Times New Roman"/>
          <w:sz w:val="28"/>
          <w:szCs w:val="28"/>
        </w:rPr>
        <w:t xml:space="preserve"> H</w:t>
      </w:r>
      <w:r w:rsidR="00DA23DD" w:rsidRPr="00653878">
        <w:rPr>
          <w:rFonts w:ascii="Times New Roman" w:hAnsi="Times New Roman" w:cs="Times New Roman"/>
          <w:sz w:val="28"/>
          <w:szCs w:val="28"/>
        </w:rPr>
        <w:t>o</w:t>
      </w:r>
      <w:r w:rsidRPr="00653878">
        <w:rPr>
          <w:rFonts w:ascii="Times New Roman" w:hAnsi="Times New Roman" w:cs="Times New Roman"/>
          <w:sz w:val="28"/>
          <w:szCs w:val="28"/>
        </w:rPr>
        <w:t xml:space="preserve"> Nguy</w:t>
      </w:r>
      <w:r w:rsidR="00DA23DD" w:rsidRPr="00653878">
        <w:rPr>
          <w:rFonts w:ascii="Times New Roman" w:hAnsi="Times New Roman" w:cs="Times New Roman"/>
          <w:sz w:val="28"/>
          <w:szCs w:val="28"/>
        </w:rPr>
        <w:t>e</w:t>
      </w:r>
      <w:r w:rsidRPr="00653878">
        <w:rPr>
          <w:rFonts w:ascii="Times New Roman" w:hAnsi="Times New Roman" w:cs="Times New Roman"/>
          <w:sz w:val="28"/>
          <w:szCs w:val="28"/>
        </w:rPr>
        <w:t>n Nh</w:t>
      </w:r>
      <w:r w:rsidR="00DA23DD" w:rsidRPr="00653878">
        <w:rPr>
          <w:rFonts w:ascii="Times New Roman" w:hAnsi="Times New Roman" w:cs="Times New Roman"/>
          <w:sz w:val="28"/>
          <w:szCs w:val="28"/>
        </w:rPr>
        <w:t>u</w:t>
      </w:r>
      <w:r w:rsidRPr="00653878">
        <w:rPr>
          <w:rFonts w:ascii="Times New Roman" w:hAnsi="Times New Roman" w:cs="Times New Roman"/>
          <w:sz w:val="28"/>
          <w:szCs w:val="28"/>
        </w:rPr>
        <w:t xml:space="preserve"> </w:t>
      </w:r>
      <w:r w:rsidR="00DA23DD" w:rsidRPr="00653878">
        <w:rPr>
          <w:rFonts w:ascii="Times New Roman" w:hAnsi="Times New Roman" w:cs="Times New Roman"/>
          <w:sz w:val="28"/>
          <w:szCs w:val="28"/>
        </w:rPr>
        <w:t>Y</w:t>
      </w:r>
      <w:r w:rsidRPr="00653878">
        <w:rPr>
          <w:rFonts w:ascii="Times New Roman" w:hAnsi="Times New Roman" w:cs="Times New Roman"/>
          <w:sz w:val="28"/>
          <w:szCs w:val="28"/>
        </w:rPr>
        <w:t xml:space="preserve">, my thesis </w:t>
      </w:r>
      <w:r w:rsidR="00DA23DD" w:rsidRPr="00653878">
        <w:rPr>
          <w:rFonts w:ascii="Times New Roman" w:hAnsi="Times New Roman" w:cs="Times New Roman"/>
          <w:sz w:val="28"/>
          <w:szCs w:val="28"/>
        </w:rPr>
        <w:t>super</w:t>
      </w:r>
      <w:r w:rsidRPr="00653878">
        <w:rPr>
          <w:rFonts w:ascii="Times New Roman" w:hAnsi="Times New Roman" w:cs="Times New Roman"/>
          <w:sz w:val="28"/>
          <w:szCs w:val="28"/>
        </w:rPr>
        <w:t>visor, for her invaluable guidance, expertise, and unwavering support throughout this journey. Her insightful feedback, constructive criticism, and encouragement have played a crucial role in shaping the direction and quality of this research.</w:t>
      </w:r>
      <w:r w:rsidR="000345E0" w:rsidRPr="00653878">
        <w:rPr>
          <w:rFonts w:ascii="Times New Roman" w:hAnsi="Times New Roman" w:cs="Times New Roman"/>
          <w:sz w:val="28"/>
          <w:szCs w:val="28"/>
        </w:rPr>
        <w:t xml:space="preserve"> </w:t>
      </w:r>
      <w:r w:rsidRPr="00653878">
        <w:rPr>
          <w:rFonts w:ascii="Times New Roman" w:hAnsi="Times New Roman" w:cs="Times New Roman"/>
          <w:sz w:val="28"/>
          <w:szCs w:val="28"/>
        </w:rPr>
        <w:t>I would also like to extend my appreciation to the faculty members of the MIB program for their dedication to fostering a stimulating academic atmosphere. Their knowledge, enthusiasm, and commitment to teaching have greatly enriched my understanding of international business.</w:t>
      </w:r>
      <w:r w:rsidR="00E76547" w:rsidRPr="00653878">
        <w:rPr>
          <w:rFonts w:ascii="Times New Roman" w:hAnsi="Times New Roman" w:cs="Times New Roman"/>
          <w:sz w:val="28"/>
          <w:szCs w:val="28"/>
        </w:rPr>
        <w:t xml:space="preserve"> </w:t>
      </w:r>
      <w:r w:rsidRPr="00653878">
        <w:rPr>
          <w:rFonts w:ascii="Times New Roman" w:hAnsi="Times New Roman" w:cs="Times New Roman"/>
          <w:sz w:val="28"/>
          <w:szCs w:val="28"/>
        </w:rPr>
        <w:t>Furthermore, I would like to thank the participants of this study for their willingness to share their experiences and insights. Their valuable contributions have provided valuable data and perspectives, making this research more comprehensive and insightful.</w:t>
      </w:r>
    </w:p>
    <w:p w14:paraId="6F9ED442" w14:textId="35EC9356" w:rsidR="00C42F0D" w:rsidRPr="00653878" w:rsidRDefault="005E3954" w:rsidP="009D6BBE">
      <w:pPr>
        <w:spacing w:line="360" w:lineRule="auto"/>
        <w:ind w:firstLine="720"/>
        <w:jc w:val="right"/>
        <w:rPr>
          <w:rFonts w:ascii="Times New Roman" w:eastAsiaTheme="majorEastAsia" w:hAnsi="Times New Roman" w:cs="Times New Roman"/>
          <w:bCs/>
          <w:sz w:val="28"/>
          <w:szCs w:val="28"/>
          <w:lang w:val="en-US"/>
        </w:rPr>
      </w:pPr>
      <w:r w:rsidRPr="00653878">
        <w:rPr>
          <w:rFonts w:ascii="Times New Roman" w:hAnsi="Times New Roman" w:cs="Times New Roman"/>
          <w:sz w:val="28"/>
          <w:szCs w:val="28"/>
        </w:rPr>
        <w:tab/>
      </w:r>
      <w:r w:rsidRPr="00653878">
        <w:rPr>
          <w:rFonts w:ascii="Times New Roman" w:hAnsi="Times New Roman" w:cs="Times New Roman"/>
          <w:sz w:val="28"/>
          <w:szCs w:val="28"/>
        </w:rPr>
        <w:tab/>
      </w:r>
      <w:r w:rsidRPr="00653878">
        <w:rPr>
          <w:rFonts w:ascii="Times New Roman" w:hAnsi="Times New Roman" w:cs="Times New Roman"/>
          <w:sz w:val="28"/>
          <w:szCs w:val="28"/>
        </w:rPr>
        <w:tab/>
      </w:r>
      <w:r w:rsidRPr="00653878">
        <w:rPr>
          <w:rFonts w:ascii="Times New Roman" w:hAnsi="Times New Roman" w:cs="Times New Roman"/>
          <w:sz w:val="28"/>
          <w:szCs w:val="28"/>
        </w:rPr>
        <w:tab/>
      </w:r>
      <w:r w:rsidRPr="00653878">
        <w:rPr>
          <w:rFonts w:ascii="Times New Roman" w:hAnsi="Times New Roman" w:cs="Times New Roman"/>
          <w:sz w:val="28"/>
          <w:szCs w:val="28"/>
        </w:rPr>
        <w:tab/>
      </w:r>
      <w:r w:rsidRPr="00653878">
        <w:rPr>
          <w:rFonts w:ascii="Times New Roman" w:hAnsi="Times New Roman" w:cs="Times New Roman"/>
          <w:sz w:val="28"/>
          <w:szCs w:val="28"/>
        </w:rPr>
        <w:tab/>
      </w:r>
      <w:r w:rsidR="001E009C" w:rsidRPr="00653878">
        <w:rPr>
          <w:rFonts w:ascii="Times New Roman" w:hAnsi="Times New Roman" w:cs="Times New Roman"/>
          <w:sz w:val="28"/>
          <w:szCs w:val="28"/>
        </w:rPr>
        <w:t>Master Candidate: Le Thi Ha</w:t>
      </w:r>
    </w:p>
    <w:p w14:paraId="3335F758" w14:textId="141FAEA2" w:rsidR="00533DC2" w:rsidRPr="00533DC2" w:rsidRDefault="001313C2" w:rsidP="00533DC2">
      <w:pPr>
        <w:pStyle w:val="TOCHeading"/>
        <w:spacing w:before="0" w:line="360" w:lineRule="auto"/>
        <w:jc w:val="center"/>
        <w:rPr>
          <w:rFonts w:ascii="Times New Roman" w:hAnsi="Times New Roman" w:cs="Times New Roman"/>
          <w:b/>
        </w:rPr>
      </w:pPr>
      <w:r w:rsidRPr="00653878">
        <w:rPr>
          <w:rFonts w:ascii="Times New Roman" w:hAnsi="Times New Roman" w:cs="Times New Roman"/>
          <w:b/>
        </w:rPr>
        <w:br w:type="page"/>
      </w:r>
      <w:r w:rsidR="00533DC2" w:rsidRPr="00533DC2">
        <w:rPr>
          <w:rFonts w:ascii="Times New Roman" w:hAnsi="Times New Roman" w:cs="Times New Roman"/>
          <w:b/>
          <w:bCs w:val="0"/>
          <w:color w:val="auto"/>
        </w:rPr>
        <w:lastRenderedPageBreak/>
        <w:t>DECLARATION OF AUTHORSHIP</w:t>
      </w:r>
    </w:p>
    <w:p w14:paraId="385ECA47" w14:textId="77777777" w:rsidR="00533DC2" w:rsidRPr="00533DC2" w:rsidRDefault="00533DC2" w:rsidP="00533DC2">
      <w:pPr>
        <w:rPr>
          <w:rFonts w:ascii="Times New Roman" w:hAnsi="Times New Roman" w:cs="Times New Roman"/>
          <w:b/>
        </w:rPr>
      </w:pPr>
    </w:p>
    <w:p w14:paraId="771B9285" w14:textId="77777777" w:rsidR="003733AD" w:rsidRDefault="003733AD" w:rsidP="00533DC2">
      <w:pPr>
        <w:spacing w:line="360" w:lineRule="auto"/>
        <w:ind w:firstLine="720"/>
        <w:jc w:val="both"/>
        <w:rPr>
          <w:rFonts w:ascii="Times New Roman" w:hAnsi="Times New Roman" w:cs="Times New Roman"/>
          <w:sz w:val="28"/>
          <w:szCs w:val="28"/>
        </w:rPr>
      </w:pPr>
      <w:r w:rsidRPr="003733AD">
        <w:rPr>
          <w:rFonts w:ascii="Times New Roman" w:hAnsi="Times New Roman" w:cs="Times New Roman"/>
          <w:sz w:val="28"/>
          <w:szCs w:val="28"/>
        </w:rPr>
        <w:t>I hereby affirm my commitment to academic integrity and pledge that I will not engage in any form of plagiarism or unauthorized copying of the entire content of this thesis. I understand the importance of originality in research and the significance of properly citing and acknowledging sources.</w:t>
      </w:r>
    </w:p>
    <w:p w14:paraId="293E353F" w14:textId="48F09314" w:rsidR="00533DC2" w:rsidRDefault="00533DC2" w:rsidP="00533DC2">
      <w:pPr>
        <w:spacing w:line="360" w:lineRule="auto"/>
        <w:ind w:firstLine="720"/>
        <w:jc w:val="both"/>
        <w:rPr>
          <w:rFonts w:ascii="Times New Roman" w:hAnsi="Times New Roman" w:cs="Times New Roman"/>
          <w:sz w:val="28"/>
          <w:szCs w:val="28"/>
        </w:rPr>
      </w:pPr>
      <w:r w:rsidRPr="00533DC2">
        <w:rPr>
          <w:rFonts w:ascii="Times New Roman" w:hAnsi="Times New Roman" w:cs="Times New Roman"/>
          <w:sz w:val="28"/>
          <w:szCs w:val="28"/>
        </w:rPr>
        <w:t>I will take full responsibility for any fraud detected in my thesis.</w:t>
      </w:r>
    </w:p>
    <w:p w14:paraId="251E9507" w14:textId="5580A38F" w:rsidR="00533DC2" w:rsidRPr="00533DC2" w:rsidRDefault="00533DC2" w:rsidP="00533DC2">
      <w:pPr>
        <w:spacing w:line="360" w:lineRule="auto"/>
        <w:ind w:firstLine="720"/>
        <w:jc w:val="right"/>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Author: Le Thi Ha</w:t>
      </w:r>
    </w:p>
    <w:p w14:paraId="50472F2C" w14:textId="016BF18E" w:rsidR="00533DC2" w:rsidRDefault="00533DC2" w:rsidP="00533DC2">
      <w:pPr>
        <w:spacing w:line="360" w:lineRule="auto"/>
        <w:ind w:firstLine="720"/>
        <w:jc w:val="both"/>
        <w:rPr>
          <w:rFonts w:ascii="Times New Roman" w:hAnsi="Times New Roman" w:cs="Times New Roman"/>
          <w:sz w:val="28"/>
          <w:szCs w:val="28"/>
        </w:rPr>
      </w:pPr>
    </w:p>
    <w:p w14:paraId="69128D32" w14:textId="07BFAE57" w:rsidR="00533DC2" w:rsidRDefault="00533DC2" w:rsidP="00533DC2">
      <w:pPr>
        <w:spacing w:line="360" w:lineRule="auto"/>
        <w:ind w:firstLine="720"/>
        <w:jc w:val="both"/>
        <w:rPr>
          <w:rFonts w:ascii="Times New Roman" w:hAnsi="Times New Roman" w:cs="Times New Roman"/>
          <w:sz w:val="28"/>
          <w:szCs w:val="28"/>
        </w:rPr>
      </w:pPr>
    </w:p>
    <w:p w14:paraId="5F900271" w14:textId="32BA83CA" w:rsidR="00533DC2" w:rsidRDefault="00533DC2" w:rsidP="00533DC2">
      <w:pPr>
        <w:spacing w:line="360" w:lineRule="auto"/>
        <w:ind w:firstLine="720"/>
        <w:jc w:val="both"/>
        <w:rPr>
          <w:rFonts w:ascii="Times New Roman" w:hAnsi="Times New Roman" w:cs="Times New Roman"/>
          <w:sz w:val="28"/>
          <w:szCs w:val="28"/>
        </w:rPr>
      </w:pPr>
    </w:p>
    <w:p w14:paraId="680D4C72" w14:textId="5A148453" w:rsidR="00533DC2" w:rsidRDefault="00533DC2">
      <w:pPr>
        <w:rPr>
          <w:rFonts w:ascii="Times New Roman" w:hAnsi="Times New Roman" w:cs="Times New Roman"/>
          <w:b/>
        </w:rPr>
      </w:pPr>
      <w:r>
        <w:rPr>
          <w:rFonts w:ascii="Times New Roman" w:hAnsi="Times New Roman" w:cs="Times New Roman"/>
          <w:b/>
        </w:rPr>
        <w:br w:type="page"/>
      </w:r>
    </w:p>
    <w:sdt>
      <w:sdtPr>
        <w:rPr>
          <w:rFonts w:ascii="Times New Roman" w:eastAsiaTheme="minorHAnsi" w:hAnsi="Times New Roman" w:cs="Times New Roman"/>
          <w:bCs w:val="0"/>
          <w:color w:val="auto"/>
          <w:sz w:val="22"/>
          <w:szCs w:val="22"/>
          <w:lang w:val="en-GB"/>
        </w:rPr>
        <w:id w:val="1702979890"/>
        <w:docPartObj>
          <w:docPartGallery w:val="Table of Contents"/>
          <w:docPartUnique/>
        </w:docPartObj>
      </w:sdtPr>
      <w:sdtEndPr>
        <w:rPr>
          <w:b/>
          <w:noProof/>
        </w:rPr>
      </w:sdtEndPr>
      <w:sdtContent>
        <w:p w14:paraId="287E4A64" w14:textId="55293915" w:rsidR="009D6BBE" w:rsidRPr="00653878" w:rsidRDefault="009D6BBE" w:rsidP="009D6BBE">
          <w:pPr>
            <w:pStyle w:val="TOCHeading"/>
            <w:jc w:val="center"/>
            <w:rPr>
              <w:rFonts w:ascii="Times New Roman" w:hAnsi="Times New Roman" w:cs="Times New Roman"/>
              <w:b/>
              <w:bCs w:val="0"/>
              <w:color w:val="auto"/>
            </w:rPr>
          </w:pPr>
          <w:r w:rsidRPr="00653878">
            <w:rPr>
              <w:rFonts w:ascii="Times New Roman" w:hAnsi="Times New Roman" w:cs="Times New Roman"/>
              <w:b/>
              <w:bCs w:val="0"/>
              <w:color w:val="auto"/>
            </w:rPr>
            <w:t>TABLE OF CONTENTS</w:t>
          </w:r>
        </w:p>
        <w:p w14:paraId="1B0E9064" w14:textId="77777777" w:rsidR="003E74FB" w:rsidRPr="00653878" w:rsidRDefault="003E74FB">
          <w:pPr>
            <w:pStyle w:val="TOC1"/>
            <w:tabs>
              <w:tab w:val="left" w:pos="440"/>
              <w:tab w:val="right" w:leader="dot" w:pos="9054"/>
            </w:tabs>
            <w:rPr>
              <w:rFonts w:ascii="Times New Roman" w:hAnsi="Times New Roman" w:cs="Times New Roman"/>
              <w:sz w:val="26"/>
              <w:szCs w:val="26"/>
            </w:rPr>
          </w:pPr>
        </w:p>
        <w:p w14:paraId="76B2E2A4" w14:textId="280EFC88" w:rsidR="00653878" w:rsidRPr="00653878" w:rsidRDefault="009D6BBE">
          <w:pPr>
            <w:pStyle w:val="TOC1"/>
            <w:tabs>
              <w:tab w:val="left" w:pos="440"/>
              <w:tab w:val="right" w:leader="dot" w:pos="9054"/>
            </w:tabs>
            <w:rPr>
              <w:rFonts w:ascii="Times New Roman" w:eastAsiaTheme="minorEastAsia" w:hAnsi="Times New Roman" w:cs="Times New Roman"/>
              <w:b w:val="0"/>
              <w:bCs w:val="0"/>
              <w:i w:val="0"/>
              <w:iCs w:val="0"/>
              <w:noProof/>
              <w:sz w:val="22"/>
              <w:szCs w:val="22"/>
              <w:lang w:val="en-US"/>
            </w:rPr>
          </w:pPr>
          <w:r w:rsidRPr="00653878">
            <w:rPr>
              <w:rFonts w:ascii="Times New Roman" w:hAnsi="Times New Roman" w:cs="Times New Roman"/>
            </w:rPr>
            <w:fldChar w:fldCharType="begin"/>
          </w:r>
          <w:r w:rsidRPr="00653878">
            <w:rPr>
              <w:rFonts w:ascii="Times New Roman" w:hAnsi="Times New Roman" w:cs="Times New Roman"/>
            </w:rPr>
            <w:instrText xml:space="preserve"> TOC \o "1-3" \h \z \u </w:instrText>
          </w:r>
          <w:r w:rsidRPr="00653878">
            <w:rPr>
              <w:rFonts w:ascii="Times New Roman" w:hAnsi="Times New Roman" w:cs="Times New Roman"/>
            </w:rPr>
            <w:fldChar w:fldCharType="separate"/>
          </w:r>
          <w:hyperlink w:anchor="_Toc148966429" w:history="1">
            <w:r w:rsidR="00653878" w:rsidRPr="00653878">
              <w:rPr>
                <w:rStyle w:val="Hyperlink"/>
                <w:rFonts w:ascii="Times New Roman" w:hAnsi="Times New Roman" w:cs="Times New Roman"/>
                <w:noProof/>
                <w:lang w:val="en-US"/>
              </w:rPr>
              <w:t>I.</w:t>
            </w:r>
            <w:r w:rsidR="00653878" w:rsidRPr="00653878">
              <w:rPr>
                <w:rFonts w:ascii="Times New Roman" w:eastAsiaTheme="minorEastAsia" w:hAnsi="Times New Roman" w:cs="Times New Roman"/>
                <w:b w:val="0"/>
                <w:bCs w:val="0"/>
                <w:i w:val="0"/>
                <w:iCs w:val="0"/>
                <w:noProof/>
                <w:sz w:val="22"/>
                <w:szCs w:val="22"/>
                <w:lang w:val="en-US"/>
              </w:rPr>
              <w:tab/>
            </w:r>
            <w:r w:rsidR="00653878" w:rsidRPr="00653878">
              <w:rPr>
                <w:rStyle w:val="Hyperlink"/>
                <w:rFonts w:ascii="Times New Roman" w:hAnsi="Times New Roman" w:cs="Times New Roman"/>
                <w:noProof/>
              </w:rPr>
              <w:t>CHAPTER</w:t>
            </w:r>
            <w:r w:rsidR="00653878" w:rsidRPr="00653878">
              <w:rPr>
                <w:rStyle w:val="Hyperlink"/>
                <w:rFonts w:ascii="Times New Roman" w:hAnsi="Times New Roman" w:cs="Times New Roman"/>
                <w:noProof/>
                <w:lang w:val="en-US"/>
              </w:rPr>
              <w:t xml:space="preserve"> I. </w:t>
            </w:r>
            <w:r w:rsidR="00653878" w:rsidRPr="00653878">
              <w:rPr>
                <w:rStyle w:val="Hyperlink"/>
                <w:rFonts w:ascii="Times New Roman" w:hAnsi="Times New Roman" w:cs="Times New Roman"/>
                <w:noProof/>
              </w:rPr>
              <w:t>INTRODUCTION</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_Toc148966429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8</w:t>
            </w:r>
            <w:r w:rsidR="00653878" w:rsidRPr="00653878">
              <w:rPr>
                <w:rFonts w:ascii="Times New Roman" w:hAnsi="Times New Roman" w:cs="Times New Roman"/>
                <w:noProof/>
                <w:webHidden/>
              </w:rPr>
              <w:fldChar w:fldCharType="end"/>
            </w:r>
          </w:hyperlink>
        </w:p>
        <w:p w14:paraId="47AD99A0" w14:textId="40E89C62" w:rsidR="00653878" w:rsidRPr="00653878" w:rsidRDefault="006A10BF">
          <w:pPr>
            <w:pStyle w:val="TOC2"/>
            <w:rPr>
              <w:rFonts w:ascii="Times New Roman" w:eastAsiaTheme="minorEastAsia" w:hAnsi="Times New Roman" w:cs="Times New Roman"/>
              <w:b w:val="0"/>
              <w:bCs w:val="0"/>
              <w:noProof/>
              <w:lang w:val="en-US"/>
            </w:rPr>
          </w:pPr>
          <w:hyperlink w:anchor="_Toc148966430" w:history="1">
            <w:r w:rsidR="00653878" w:rsidRPr="00653878">
              <w:rPr>
                <w:rStyle w:val="Hyperlink"/>
                <w:rFonts w:ascii="Times New Roman" w:hAnsi="Times New Roman" w:cs="Times New Roman"/>
                <w:noProof/>
              </w:rPr>
              <w:t>1.1.</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Introduction</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_Toc148966430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8</w:t>
            </w:r>
            <w:r w:rsidR="00653878" w:rsidRPr="00653878">
              <w:rPr>
                <w:rFonts w:ascii="Times New Roman" w:hAnsi="Times New Roman" w:cs="Times New Roman"/>
                <w:noProof/>
                <w:webHidden/>
              </w:rPr>
              <w:fldChar w:fldCharType="end"/>
            </w:r>
          </w:hyperlink>
        </w:p>
        <w:p w14:paraId="69EB6644" w14:textId="0A8646DE" w:rsidR="00653878" w:rsidRPr="00653878" w:rsidRDefault="006A10BF">
          <w:pPr>
            <w:pStyle w:val="TOC2"/>
            <w:rPr>
              <w:rFonts w:ascii="Times New Roman" w:eastAsiaTheme="minorEastAsia" w:hAnsi="Times New Roman" w:cs="Times New Roman"/>
              <w:b w:val="0"/>
              <w:bCs w:val="0"/>
              <w:noProof/>
              <w:lang w:val="en-US"/>
            </w:rPr>
          </w:pPr>
          <w:hyperlink w:anchor="_Toc148966431" w:history="1">
            <w:r w:rsidR="00653878" w:rsidRPr="00653878">
              <w:rPr>
                <w:rStyle w:val="Hyperlink"/>
                <w:rFonts w:ascii="Times New Roman" w:hAnsi="Times New Roman" w:cs="Times New Roman"/>
                <w:noProof/>
              </w:rPr>
              <w:t>1.2.</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Research objectives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_Toc148966431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10</w:t>
            </w:r>
            <w:r w:rsidR="00653878" w:rsidRPr="00653878">
              <w:rPr>
                <w:rFonts w:ascii="Times New Roman" w:hAnsi="Times New Roman" w:cs="Times New Roman"/>
                <w:noProof/>
                <w:webHidden/>
              </w:rPr>
              <w:fldChar w:fldCharType="end"/>
            </w:r>
          </w:hyperlink>
        </w:p>
        <w:p w14:paraId="06BF2210" w14:textId="3E0AF348" w:rsidR="00653878" w:rsidRPr="00653878" w:rsidRDefault="006A10BF">
          <w:pPr>
            <w:pStyle w:val="TOC2"/>
            <w:rPr>
              <w:rFonts w:ascii="Times New Roman" w:eastAsiaTheme="minorEastAsia" w:hAnsi="Times New Roman" w:cs="Times New Roman"/>
              <w:b w:val="0"/>
              <w:bCs w:val="0"/>
              <w:noProof/>
              <w:lang w:val="en-US"/>
            </w:rPr>
          </w:pPr>
          <w:hyperlink w:anchor="_Toc148966432" w:history="1">
            <w:r w:rsidR="00653878" w:rsidRPr="00653878">
              <w:rPr>
                <w:rStyle w:val="Hyperlink"/>
                <w:rFonts w:ascii="Times New Roman" w:hAnsi="Times New Roman" w:cs="Times New Roman"/>
                <w:noProof/>
              </w:rPr>
              <w:t>1.3.</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Research Scope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_Toc148966432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11</w:t>
            </w:r>
            <w:r w:rsidR="00653878" w:rsidRPr="00653878">
              <w:rPr>
                <w:rFonts w:ascii="Times New Roman" w:hAnsi="Times New Roman" w:cs="Times New Roman"/>
                <w:noProof/>
                <w:webHidden/>
              </w:rPr>
              <w:fldChar w:fldCharType="end"/>
            </w:r>
          </w:hyperlink>
        </w:p>
        <w:p w14:paraId="6D8A6DBE" w14:textId="7F299353" w:rsidR="00653878" w:rsidRPr="00653878" w:rsidRDefault="006A10BF">
          <w:pPr>
            <w:pStyle w:val="TOC2"/>
            <w:rPr>
              <w:rFonts w:ascii="Times New Roman" w:eastAsiaTheme="minorEastAsia" w:hAnsi="Times New Roman" w:cs="Times New Roman"/>
              <w:b w:val="0"/>
              <w:bCs w:val="0"/>
              <w:noProof/>
              <w:lang w:val="en-US"/>
            </w:rPr>
          </w:pPr>
          <w:hyperlink w:anchor="_Toc148966433" w:history="1">
            <w:r w:rsidR="00653878" w:rsidRPr="00653878">
              <w:rPr>
                <w:rStyle w:val="Hyperlink"/>
                <w:rFonts w:ascii="Times New Roman" w:hAnsi="Times New Roman" w:cs="Times New Roman"/>
                <w:noProof/>
              </w:rPr>
              <w:t>1.4.</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Research Methods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_Toc148966433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12</w:t>
            </w:r>
            <w:r w:rsidR="00653878" w:rsidRPr="00653878">
              <w:rPr>
                <w:rFonts w:ascii="Times New Roman" w:hAnsi="Times New Roman" w:cs="Times New Roman"/>
                <w:noProof/>
                <w:webHidden/>
              </w:rPr>
              <w:fldChar w:fldCharType="end"/>
            </w:r>
          </w:hyperlink>
        </w:p>
        <w:p w14:paraId="72A0F91F" w14:textId="3F125399" w:rsidR="00653878" w:rsidRPr="00653878" w:rsidRDefault="006A10BF">
          <w:pPr>
            <w:pStyle w:val="TOC1"/>
            <w:tabs>
              <w:tab w:val="left" w:pos="440"/>
              <w:tab w:val="right" w:leader="dot" w:pos="9054"/>
            </w:tabs>
            <w:rPr>
              <w:rFonts w:ascii="Times New Roman" w:eastAsiaTheme="minorEastAsia" w:hAnsi="Times New Roman" w:cs="Times New Roman"/>
              <w:b w:val="0"/>
              <w:bCs w:val="0"/>
              <w:i w:val="0"/>
              <w:iCs w:val="0"/>
              <w:noProof/>
              <w:sz w:val="22"/>
              <w:szCs w:val="22"/>
              <w:lang w:val="en-US"/>
            </w:rPr>
          </w:pPr>
          <w:hyperlink w:anchor="_Toc148966434" w:history="1">
            <w:r w:rsidR="00653878" w:rsidRPr="00653878">
              <w:rPr>
                <w:rStyle w:val="Hyperlink"/>
                <w:rFonts w:ascii="Times New Roman" w:hAnsi="Times New Roman" w:cs="Times New Roman"/>
                <w:noProof/>
                <w:lang w:val="en-US"/>
              </w:rPr>
              <w:t>II.</w:t>
            </w:r>
            <w:r w:rsidR="00653878" w:rsidRPr="00653878">
              <w:rPr>
                <w:rFonts w:ascii="Times New Roman" w:eastAsiaTheme="minorEastAsia" w:hAnsi="Times New Roman" w:cs="Times New Roman"/>
                <w:b w:val="0"/>
                <w:bCs w:val="0"/>
                <w:i w:val="0"/>
                <w:iCs w:val="0"/>
                <w:noProof/>
                <w:sz w:val="22"/>
                <w:szCs w:val="22"/>
                <w:lang w:val="en-US"/>
              </w:rPr>
              <w:tab/>
            </w:r>
            <w:r w:rsidR="00653878" w:rsidRPr="00653878">
              <w:rPr>
                <w:rStyle w:val="Hyperlink"/>
                <w:rFonts w:ascii="Times New Roman" w:hAnsi="Times New Roman" w:cs="Times New Roman"/>
                <w:noProof/>
                <w:lang w:val="en-US"/>
              </w:rPr>
              <w:t>CHAPTER II. LITERATURE REVIEW</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_Toc148966434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14</w:t>
            </w:r>
            <w:r w:rsidR="00653878" w:rsidRPr="00653878">
              <w:rPr>
                <w:rFonts w:ascii="Times New Roman" w:hAnsi="Times New Roman" w:cs="Times New Roman"/>
                <w:noProof/>
                <w:webHidden/>
              </w:rPr>
              <w:fldChar w:fldCharType="end"/>
            </w:r>
          </w:hyperlink>
        </w:p>
        <w:p w14:paraId="24821811" w14:textId="4ED18E59" w:rsidR="00653878" w:rsidRPr="00653878" w:rsidRDefault="006A10BF">
          <w:pPr>
            <w:pStyle w:val="TOC2"/>
            <w:rPr>
              <w:rFonts w:ascii="Times New Roman" w:eastAsiaTheme="minorEastAsia" w:hAnsi="Times New Roman" w:cs="Times New Roman"/>
              <w:b w:val="0"/>
              <w:bCs w:val="0"/>
              <w:noProof/>
              <w:lang w:val="en-US"/>
            </w:rPr>
          </w:pPr>
          <w:hyperlink w:anchor="_Toc148966435" w:history="1">
            <w:r w:rsidR="00653878" w:rsidRPr="00653878">
              <w:rPr>
                <w:rStyle w:val="Hyperlink"/>
                <w:rFonts w:ascii="Times New Roman" w:hAnsi="Times New Roman" w:cs="Times New Roman"/>
                <w:noProof/>
              </w:rPr>
              <w:t>2.1.</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Overview of the development of e-commerce in Vietnam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_Toc148966435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14</w:t>
            </w:r>
            <w:r w:rsidR="00653878" w:rsidRPr="00653878">
              <w:rPr>
                <w:rFonts w:ascii="Times New Roman" w:hAnsi="Times New Roman" w:cs="Times New Roman"/>
                <w:noProof/>
                <w:webHidden/>
              </w:rPr>
              <w:fldChar w:fldCharType="end"/>
            </w:r>
          </w:hyperlink>
        </w:p>
        <w:p w14:paraId="2DE21D1E" w14:textId="651939D1"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36" w:history="1">
            <w:r w:rsidR="00653878" w:rsidRPr="00653878">
              <w:rPr>
                <w:rStyle w:val="Hyperlink"/>
                <w:rFonts w:ascii="Times New Roman" w:hAnsi="Times New Roman" w:cs="Times New Roman"/>
                <w:noProof/>
              </w:rPr>
              <w:t>2.1.1.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Definition of e-commerce platform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_Toc148966436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14</w:t>
            </w:r>
            <w:r w:rsidR="00653878" w:rsidRPr="00653878">
              <w:rPr>
                <w:rFonts w:ascii="Times New Roman" w:hAnsi="Times New Roman" w:cs="Times New Roman"/>
                <w:noProof/>
                <w:webHidden/>
              </w:rPr>
              <w:fldChar w:fldCharType="end"/>
            </w:r>
          </w:hyperlink>
        </w:p>
        <w:p w14:paraId="5683D2AD" w14:textId="5E09CFAD"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37" w:history="1">
            <w:r w:rsidR="00653878" w:rsidRPr="00653878">
              <w:rPr>
                <w:rStyle w:val="Hyperlink"/>
                <w:rFonts w:ascii="Times New Roman" w:hAnsi="Times New Roman" w:cs="Times New Roman"/>
                <w:noProof/>
              </w:rPr>
              <w:t>2.1.2.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Top e-commerce platforms market in Vietnam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_Toc148966437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15</w:t>
            </w:r>
            <w:r w:rsidR="00653878" w:rsidRPr="00653878">
              <w:rPr>
                <w:rFonts w:ascii="Times New Roman" w:hAnsi="Times New Roman" w:cs="Times New Roman"/>
                <w:noProof/>
                <w:webHidden/>
              </w:rPr>
              <w:fldChar w:fldCharType="end"/>
            </w:r>
          </w:hyperlink>
        </w:p>
        <w:p w14:paraId="1A361B54" w14:textId="7A830B8B" w:rsidR="00653878" w:rsidRPr="00653878" w:rsidRDefault="006A10BF">
          <w:pPr>
            <w:pStyle w:val="TOC2"/>
            <w:rPr>
              <w:rFonts w:ascii="Times New Roman" w:eastAsiaTheme="minorEastAsia" w:hAnsi="Times New Roman" w:cs="Times New Roman"/>
              <w:b w:val="0"/>
              <w:bCs w:val="0"/>
              <w:noProof/>
              <w:lang w:val="en-US"/>
            </w:rPr>
          </w:pPr>
          <w:hyperlink w:anchor="_Toc148966438" w:history="1">
            <w:r w:rsidR="00653878" w:rsidRPr="00653878">
              <w:rPr>
                <w:rStyle w:val="Hyperlink"/>
                <w:rFonts w:ascii="Times New Roman" w:hAnsi="Times New Roman" w:cs="Times New Roman"/>
                <w:noProof/>
              </w:rPr>
              <w:t>2.2.</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Consumer behavior</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_Toc148966438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17</w:t>
            </w:r>
            <w:r w:rsidR="00653878" w:rsidRPr="00653878">
              <w:rPr>
                <w:rFonts w:ascii="Times New Roman" w:hAnsi="Times New Roman" w:cs="Times New Roman"/>
                <w:noProof/>
                <w:webHidden/>
              </w:rPr>
              <w:fldChar w:fldCharType="end"/>
            </w:r>
          </w:hyperlink>
        </w:p>
        <w:p w14:paraId="28C32F3F" w14:textId="69233FA9"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39" w:history="1">
            <w:r w:rsidR="00653878" w:rsidRPr="00653878">
              <w:rPr>
                <w:rStyle w:val="Hyperlink"/>
                <w:rFonts w:ascii="Times New Roman" w:hAnsi="Times New Roman" w:cs="Times New Roman"/>
                <w:noProof/>
              </w:rPr>
              <w:t>2.2.1.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Consumer behavior literature review</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_Toc148966439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17</w:t>
            </w:r>
            <w:r w:rsidR="00653878" w:rsidRPr="00653878">
              <w:rPr>
                <w:rFonts w:ascii="Times New Roman" w:hAnsi="Times New Roman" w:cs="Times New Roman"/>
                <w:noProof/>
                <w:webHidden/>
              </w:rPr>
              <w:fldChar w:fldCharType="end"/>
            </w:r>
          </w:hyperlink>
        </w:p>
        <w:p w14:paraId="62F85389" w14:textId="35EDC8D5"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40" w:history="1">
            <w:r w:rsidR="00653878" w:rsidRPr="00653878">
              <w:rPr>
                <w:rStyle w:val="Hyperlink"/>
                <w:rFonts w:ascii="Times New Roman" w:hAnsi="Times New Roman" w:cs="Times New Roman"/>
                <w:noProof/>
              </w:rPr>
              <w:t>2.2.2.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Features influencing consumer behavior</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_Toc148966440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18</w:t>
            </w:r>
            <w:r w:rsidR="00653878" w:rsidRPr="00653878">
              <w:rPr>
                <w:rFonts w:ascii="Times New Roman" w:hAnsi="Times New Roman" w:cs="Times New Roman"/>
                <w:noProof/>
                <w:webHidden/>
              </w:rPr>
              <w:fldChar w:fldCharType="end"/>
            </w:r>
          </w:hyperlink>
        </w:p>
        <w:p w14:paraId="6BA98BD4" w14:textId="7F13B514" w:rsidR="00653878" w:rsidRPr="00653878" w:rsidRDefault="006A10BF">
          <w:pPr>
            <w:pStyle w:val="TOC2"/>
            <w:rPr>
              <w:rFonts w:ascii="Times New Roman" w:eastAsiaTheme="minorEastAsia" w:hAnsi="Times New Roman" w:cs="Times New Roman"/>
              <w:b w:val="0"/>
              <w:bCs w:val="0"/>
              <w:noProof/>
              <w:lang w:val="en-US"/>
            </w:rPr>
          </w:pPr>
          <w:hyperlink w:anchor="_Toc148966441" w:history="1">
            <w:r w:rsidR="00653878" w:rsidRPr="00653878">
              <w:rPr>
                <w:rStyle w:val="Hyperlink"/>
                <w:rFonts w:ascii="Times New Roman" w:hAnsi="Times New Roman" w:cs="Times New Roman"/>
                <w:noProof/>
              </w:rPr>
              <w:t>2.3.</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Online consumer-behavior</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_Toc148966441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20</w:t>
            </w:r>
            <w:r w:rsidR="00653878" w:rsidRPr="00653878">
              <w:rPr>
                <w:rFonts w:ascii="Times New Roman" w:hAnsi="Times New Roman" w:cs="Times New Roman"/>
                <w:noProof/>
                <w:webHidden/>
              </w:rPr>
              <w:fldChar w:fldCharType="end"/>
            </w:r>
          </w:hyperlink>
        </w:p>
        <w:p w14:paraId="626634C8" w14:textId="260179BE"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42" w:history="1">
            <w:r w:rsidR="00653878" w:rsidRPr="00653878">
              <w:rPr>
                <w:rStyle w:val="Hyperlink"/>
                <w:rFonts w:ascii="Times New Roman" w:hAnsi="Times New Roman" w:cs="Times New Roman"/>
                <w:noProof/>
              </w:rPr>
              <w:t>2.3.1.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Online consumer behavior literature review</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_Toc148966442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20</w:t>
            </w:r>
            <w:r w:rsidR="00653878" w:rsidRPr="00653878">
              <w:rPr>
                <w:rFonts w:ascii="Times New Roman" w:hAnsi="Times New Roman" w:cs="Times New Roman"/>
                <w:noProof/>
                <w:webHidden/>
              </w:rPr>
              <w:fldChar w:fldCharType="end"/>
            </w:r>
          </w:hyperlink>
        </w:p>
        <w:p w14:paraId="0603C4BC" w14:textId="4A08868A" w:rsidR="00653878" w:rsidRPr="00653878" w:rsidRDefault="006A10BF">
          <w:pPr>
            <w:pStyle w:val="TOC3"/>
            <w:tabs>
              <w:tab w:val="right" w:leader="dot" w:pos="9054"/>
            </w:tabs>
            <w:rPr>
              <w:rFonts w:ascii="Times New Roman" w:eastAsiaTheme="minorEastAsia" w:hAnsi="Times New Roman" w:cs="Times New Roman"/>
              <w:noProof/>
              <w:sz w:val="22"/>
              <w:szCs w:val="22"/>
              <w:lang w:val="en-US"/>
            </w:rPr>
          </w:pPr>
          <w:hyperlink w:anchor="_Toc148966443" w:history="1">
            <w:r w:rsidR="00653878" w:rsidRPr="00653878">
              <w:rPr>
                <w:rStyle w:val="Hyperlink"/>
                <w:rFonts w:ascii="Times New Roman" w:hAnsi="Times New Roman" w:cs="Times New Roman"/>
                <w:noProof/>
              </w:rPr>
              <w:t>2.3.2. The factors of online consumer behavior differ with offline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_Toc148966443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21</w:t>
            </w:r>
            <w:r w:rsidR="00653878" w:rsidRPr="00653878">
              <w:rPr>
                <w:rFonts w:ascii="Times New Roman" w:hAnsi="Times New Roman" w:cs="Times New Roman"/>
                <w:noProof/>
                <w:webHidden/>
              </w:rPr>
              <w:fldChar w:fldCharType="end"/>
            </w:r>
          </w:hyperlink>
        </w:p>
        <w:p w14:paraId="599F1F3C" w14:textId="6AB1F21B" w:rsidR="00653878" w:rsidRPr="00653878" w:rsidRDefault="006A10BF">
          <w:pPr>
            <w:pStyle w:val="TOC1"/>
            <w:tabs>
              <w:tab w:val="left" w:pos="660"/>
              <w:tab w:val="right" w:leader="dot" w:pos="9054"/>
            </w:tabs>
            <w:rPr>
              <w:rFonts w:ascii="Times New Roman" w:eastAsiaTheme="minorEastAsia" w:hAnsi="Times New Roman" w:cs="Times New Roman"/>
              <w:b w:val="0"/>
              <w:bCs w:val="0"/>
              <w:i w:val="0"/>
              <w:iCs w:val="0"/>
              <w:noProof/>
              <w:sz w:val="22"/>
              <w:szCs w:val="22"/>
              <w:lang w:val="en-US"/>
            </w:rPr>
          </w:pPr>
          <w:hyperlink w:anchor="_Toc148966444" w:history="1">
            <w:r w:rsidR="00653878" w:rsidRPr="00653878">
              <w:rPr>
                <w:rStyle w:val="Hyperlink"/>
                <w:rFonts w:ascii="Times New Roman" w:hAnsi="Times New Roman" w:cs="Times New Roman"/>
                <w:noProof/>
                <w:lang w:val="en-US"/>
              </w:rPr>
              <w:t>III.</w:t>
            </w:r>
            <w:r w:rsidR="00653878" w:rsidRPr="00653878">
              <w:rPr>
                <w:rFonts w:ascii="Times New Roman" w:eastAsiaTheme="minorEastAsia" w:hAnsi="Times New Roman" w:cs="Times New Roman"/>
                <w:b w:val="0"/>
                <w:bCs w:val="0"/>
                <w:i w:val="0"/>
                <w:iCs w:val="0"/>
                <w:noProof/>
                <w:sz w:val="22"/>
                <w:szCs w:val="22"/>
                <w:lang w:val="en-US"/>
              </w:rPr>
              <w:tab/>
            </w:r>
            <w:r w:rsidR="00653878" w:rsidRPr="00653878">
              <w:rPr>
                <w:rStyle w:val="Hyperlink"/>
                <w:rFonts w:ascii="Times New Roman" w:hAnsi="Times New Roman" w:cs="Times New Roman"/>
                <w:noProof/>
              </w:rPr>
              <w:t>CHAPTER</w:t>
            </w:r>
            <w:r w:rsidR="00653878" w:rsidRPr="00653878">
              <w:rPr>
                <w:rStyle w:val="Hyperlink"/>
                <w:rFonts w:ascii="Times New Roman" w:hAnsi="Times New Roman" w:cs="Times New Roman"/>
                <w:noProof/>
                <w:lang w:val="en-US"/>
              </w:rPr>
              <w:t xml:space="preserve"> III. METHODOLOGIES AND DATA</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_Toc148966444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24</w:t>
            </w:r>
            <w:r w:rsidR="00653878" w:rsidRPr="00653878">
              <w:rPr>
                <w:rFonts w:ascii="Times New Roman" w:hAnsi="Times New Roman" w:cs="Times New Roman"/>
                <w:noProof/>
                <w:webHidden/>
              </w:rPr>
              <w:fldChar w:fldCharType="end"/>
            </w:r>
          </w:hyperlink>
        </w:p>
        <w:p w14:paraId="487E30D1" w14:textId="59A785DA" w:rsidR="00653878" w:rsidRPr="00653878" w:rsidRDefault="006A10BF">
          <w:pPr>
            <w:pStyle w:val="TOC2"/>
            <w:rPr>
              <w:rFonts w:ascii="Times New Roman" w:eastAsiaTheme="minorEastAsia" w:hAnsi="Times New Roman" w:cs="Times New Roman"/>
              <w:b w:val="0"/>
              <w:bCs w:val="0"/>
              <w:noProof/>
              <w:lang w:val="en-US"/>
            </w:rPr>
          </w:pPr>
          <w:hyperlink w:anchor="_Toc148966445" w:history="1">
            <w:r w:rsidR="00653878" w:rsidRPr="00653878">
              <w:rPr>
                <w:rStyle w:val="Hyperlink"/>
                <w:rFonts w:ascii="Times New Roman" w:hAnsi="Times New Roman" w:cs="Times New Roman"/>
                <w:noProof/>
              </w:rPr>
              <w:t>3.1.</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Main models of consumer behavior</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_Toc148966445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24</w:t>
            </w:r>
            <w:r w:rsidR="00653878" w:rsidRPr="00653878">
              <w:rPr>
                <w:rFonts w:ascii="Times New Roman" w:hAnsi="Times New Roman" w:cs="Times New Roman"/>
                <w:noProof/>
                <w:webHidden/>
              </w:rPr>
              <w:fldChar w:fldCharType="end"/>
            </w:r>
          </w:hyperlink>
        </w:p>
        <w:p w14:paraId="2C238A9C" w14:textId="34D9EA04" w:rsidR="00653878" w:rsidRPr="00653878" w:rsidRDefault="006A10BF">
          <w:pPr>
            <w:pStyle w:val="TOC2"/>
            <w:rPr>
              <w:rFonts w:ascii="Times New Roman" w:eastAsiaTheme="minorEastAsia" w:hAnsi="Times New Roman" w:cs="Times New Roman"/>
              <w:b w:val="0"/>
              <w:bCs w:val="0"/>
              <w:noProof/>
              <w:lang w:val="en-US"/>
            </w:rPr>
          </w:pPr>
          <w:hyperlink w:anchor="_Toc148966446" w:history="1">
            <w:r w:rsidR="00653878" w:rsidRPr="00653878">
              <w:rPr>
                <w:rStyle w:val="Hyperlink"/>
                <w:rFonts w:ascii="Times New Roman" w:hAnsi="Times New Roman" w:cs="Times New Roman"/>
                <w:noProof/>
              </w:rPr>
              <w:t>3.2.</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Proposed reseach model of online consumer behavior</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_Toc148966446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26</w:t>
            </w:r>
            <w:r w:rsidR="00653878" w:rsidRPr="00653878">
              <w:rPr>
                <w:rFonts w:ascii="Times New Roman" w:hAnsi="Times New Roman" w:cs="Times New Roman"/>
                <w:noProof/>
                <w:webHidden/>
              </w:rPr>
              <w:fldChar w:fldCharType="end"/>
            </w:r>
          </w:hyperlink>
        </w:p>
        <w:p w14:paraId="6A893D7D" w14:textId="2695061B"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47" w:history="1">
            <w:r w:rsidR="00653878" w:rsidRPr="00653878">
              <w:rPr>
                <w:rStyle w:val="Hyperlink"/>
                <w:rFonts w:ascii="Times New Roman" w:hAnsi="Times New Roman" w:cs="Times New Roman"/>
                <w:noProof/>
              </w:rPr>
              <w:t>3.2.1.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Smith A. &amp; Rupp W., 2003</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_Toc148966447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26</w:t>
            </w:r>
            <w:r w:rsidR="00653878" w:rsidRPr="00653878">
              <w:rPr>
                <w:rFonts w:ascii="Times New Roman" w:hAnsi="Times New Roman" w:cs="Times New Roman"/>
                <w:noProof/>
                <w:webHidden/>
              </w:rPr>
              <w:fldChar w:fldCharType="end"/>
            </w:r>
          </w:hyperlink>
        </w:p>
        <w:p w14:paraId="2E08D4CE" w14:textId="13B176DE"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48" w:history="1">
            <w:r w:rsidR="00653878" w:rsidRPr="00653878">
              <w:rPr>
                <w:rStyle w:val="Hyperlink"/>
                <w:rFonts w:ascii="Times New Roman" w:hAnsi="Times New Roman" w:cs="Times New Roman"/>
                <w:noProof/>
              </w:rPr>
              <w:t>3.2.2.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SWOT analysis of the model Smith A. &amp; Rupp W (2003)</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_Toc148966448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30</w:t>
            </w:r>
            <w:r w:rsidR="00653878" w:rsidRPr="00653878">
              <w:rPr>
                <w:rFonts w:ascii="Times New Roman" w:hAnsi="Times New Roman" w:cs="Times New Roman"/>
                <w:noProof/>
                <w:webHidden/>
              </w:rPr>
              <w:fldChar w:fldCharType="end"/>
            </w:r>
          </w:hyperlink>
        </w:p>
        <w:p w14:paraId="23D8A7FF" w14:textId="2F25C052" w:rsidR="00653878" w:rsidRPr="00653878" w:rsidRDefault="006A10BF">
          <w:pPr>
            <w:pStyle w:val="TOC2"/>
            <w:rPr>
              <w:rFonts w:ascii="Times New Roman" w:eastAsiaTheme="minorEastAsia" w:hAnsi="Times New Roman" w:cs="Times New Roman"/>
              <w:b w:val="0"/>
              <w:bCs w:val="0"/>
              <w:noProof/>
              <w:lang w:val="en-US"/>
            </w:rPr>
          </w:pPr>
          <w:hyperlink w:anchor="_Toc148966449" w:history="1">
            <w:r w:rsidR="00653878" w:rsidRPr="00653878">
              <w:rPr>
                <w:rStyle w:val="Hyperlink"/>
                <w:rFonts w:ascii="Times New Roman" w:hAnsi="Times New Roman" w:cs="Times New Roman"/>
                <w:noProof/>
              </w:rPr>
              <w:t>3.3.</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 xml:space="preserve">Survey design according model of Smith A. </w:t>
            </w:r>
            <w:r w:rsidR="00653878" w:rsidRPr="00653878">
              <w:rPr>
                <w:rStyle w:val="Hyperlink"/>
                <w:rFonts w:ascii="Times New Roman" w:hAnsi="Times New Roman" w:cs="Times New Roman"/>
                <w:i/>
                <w:noProof/>
              </w:rPr>
              <w:t>&amp; Rupp W. (2003)</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_Toc148966449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31</w:t>
            </w:r>
            <w:r w:rsidR="00653878" w:rsidRPr="00653878">
              <w:rPr>
                <w:rFonts w:ascii="Times New Roman" w:hAnsi="Times New Roman" w:cs="Times New Roman"/>
                <w:noProof/>
                <w:webHidden/>
              </w:rPr>
              <w:fldChar w:fldCharType="end"/>
            </w:r>
          </w:hyperlink>
        </w:p>
        <w:p w14:paraId="49B1AE37" w14:textId="60FDBBCA"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50" w:history="1">
            <w:r w:rsidR="00653878" w:rsidRPr="00653878">
              <w:rPr>
                <w:rStyle w:val="Hyperlink"/>
                <w:rFonts w:ascii="Times New Roman" w:hAnsi="Times New Roman" w:cs="Times New Roman"/>
                <w:noProof/>
              </w:rPr>
              <w:t>3.3.1.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Part A - Survey Questionnaire of stage 1 – input stage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_Toc148966450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31</w:t>
            </w:r>
            <w:r w:rsidR="00653878" w:rsidRPr="00653878">
              <w:rPr>
                <w:rFonts w:ascii="Times New Roman" w:hAnsi="Times New Roman" w:cs="Times New Roman"/>
                <w:noProof/>
                <w:webHidden/>
              </w:rPr>
              <w:fldChar w:fldCharType="end"/>
            </w:r>
          </w:hyperlink>
        </w:p>
        <w:p w14:paraId="40753FE2" w14:textId="21770229"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51" w:history="1">
            <w:r w:rsidR="00653878" w:rsidRPr="00653878">
              <w:rPr>
                <w:rStyle w:val="Hyperlink"/>
                <w:rFonts w:ascii="Times New Roman" w:hAnsi="Times New Roman" w:cs="Times New Roman"/>
                <w:noProof/>
              </w:rPr>
              <w:t>3.3.2.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Part B - Survey Questionnaire of stage 2 – process stage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_Toc148966451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33</w:t>
            </w:r>
            <w:r w:rsidR="00653878" w:rsidRPr="00653878">
              <w:rPr>
                <w:rFonts w:ascii="Times New Roman" w:hAnsi="Times New Roman" w:cs="Times New Roman"/>
                <w:noProof/>
                <w:webHidden/>
              </w:rPr>
              <w:fldChar w:fldCharType="end"/>
            </w:r>
          </w:hyperlink>
        </w:p>
        <w:p w14:paraId="6D209B03" w14:textId="1B289C82"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52" w:history="1">
            <w:r w:rsidR="00653878" w:rsidRPr="00653878">
              <w:rPr>
                <w:rStyle w:val="Hyperlink"/>
                <w:rFonts w:ascii="Times New Roman" w:hAnsi="Times New Roman" w:cs="Times New Roman"/>
                <w:noProof/>
              </w:rPr>
              <w:t>3.3.3.</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Part C - Survey Questionnaire of stage 3 – output stage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_Toc148966452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35</w:t>
            </w:r>
            <w:r w:rsidR="00653878" w:rsidRPr="00653878">
              <w:rPr>
                <w:rFonts w:ascii="Times New Roman" w:hAnsi="Times New Roman" w:cs="Times New Roman"/>
                <w:noProof/>
                <w:webHidden/>
              </w:rPr>
              <w:fldChar w:fldCharType="end"/>
            </w:r>
          </w:hyperlink>
        </w:p>
        <w:p w14:paraId="16E7C119" w14:textId="6AE0DA31" w:rsidR="00653878" w:rsidRPr="00653878" w:rsidRDefault="006A10BF">
          <w:pPr>
            <w:pStyle w:val="TOC1"/>
            <w:tabs>
              <w:tab w:val="left" w:pos="660"/>
              <w:tab w:val="right" w:leader="dot" w:pos="9054"/>
            </w:tabs>
            <w:rPr>
              <w:rFonts w:ascii="Times New Roman" w:eastAsiaTheme="minorEastAsia" w:hAnsi="Times New Roman" w:cs="Times New Roman"/>
              <w:b w:val="0"/>
              <w:bCs w:val="0"/>
              <w:i w:val="0"/>
              <w:iCs w:val="0"/>
              <w:noProof/>
              <w:sz w:val="22"/>
              <w:szCs w:val="22"/>
              <w:lang w:val="en-US"/>
            </w:rPr>
          </w:pPr>
          <w:hyperlink w:anchor="_Toc148966453" w:history="1">
            <w:r w:rsidR="00653878" w:rsidRPr="00653878">
              <w:rPr>
                <w:rStyle w:val="Hyperlink"/>
                <w:rFonts w:ascii="Times New Roman" w:hAnsi="Times New Roman" w:cs="Times New Roman"/>
                <w:noProof/>
                <w:lang w:val="en-US"/>
              </w:rPr>
              <w:t>IV.</w:t>
            </w:r>
            <w:r w:rsidR="00653878" w:rsidRPr="00653878">
              <w:rPr>
                <w:rFonts w:ascii="Times New Roman" w:eastAsiaTheme="minorEastAsia" w:hAnsi="Times New Roman" w:cs="Times New Roman"/>
                <w:b w:val="0"/>
                <w:bCs w:val="0"/>
                <w:i w:val="0"/>
                <w:iCs w:val="0"/>
                <w:noProof/>
                <w:sz w:val="22"/>
                <w:szCs w:val="22"/>
                <w:lang w:val="en-US"/>
              </w:rPr>
              <w:tab/>
            </w:r>
            <w:r w:rsidR="00653878" w:rsidRPr="00653878">
              <w:rPr>
                <w:rStyle w:val="Hyperlink"/>
                <w:rFonts w:ascii="Times New Roman" w:hAnsi="Times New Roman" w:cs="Times New Roman"/>
                <w:noProof/>
                <w:lang w:val="en-US"/>
              </w:rPr>
              <w:t>CHAPTER IV. FINDINGS AND RESULTS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_Toc148966453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36</w:t>
            </w:r>
            <w:r w:rsidR="00653878" w:rsidRPr="00653878">
              <w:rPr>
                <w:rFonts w:ascii="Times New Roman" w:hAnsi="Times New Roman" w:cs="Times New Roman"/>
                <w:noProof/>
                <w:webHidden/>
              </w:rPr>
              <w:fldChar w:fldCharType="end"/>
            </w:r>
          </w:hyperlink>
        </w:p>
        <w:p w14:paraId="53E78B10" w14:textId="443B6D47" w:rsidR="00653878" w:rsidRPr="00653878" w:rsidRDefault="006A10BF">
          <w:pPr>
            <w:pStyle w:val="TOC2"/>
            <w:rPr>
              <w:rFonts w:ascii="Times New Roman" w:eastAsiaTheme="minorEastAsia" w:hAnsi="Times New Roman" w:cs="Times New Roman"/>
              <w:b w:val="0"/>
              <w:bCs w:val="0"/>
              <w:noProof/>
              <w:lang w:val="en-US"/>
            </w:rPr>
          </w:pPr>
          <w:hyperlink w:anchor="_Toc148966454" w:history="1">
            <w:r w:rsidR="00653878" w:rsidRPr="00653878">
              <w:rPr>
                <w:rStyle w:val="Hyperlink"/>
                <w:rFonts w:ascii="Times New Roman" w:hAnsi="Times New Roman" w:cs="Times New Roman"/>
                <w:noProof/>
              </w:rPr>
              <w:t>4.1.</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Features Influencing Online Consumer Behavior in the input stage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_Toc148966454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36</w:t>
            </w:r>
            <w:r w:rsidR="00653878" w:rsidRPr="00653878">
              <w:rPr>
                <w:rFonts w:ascii="Times New Roman" w:hAnsi="Times New Roman" w:cs="Times New Roman"/>
                <w:noProof/>
                <w:webHidden/>
              </w:rPr>
              <w:fldChar w:fldCharType="end"/>
            </w:r>
          </w:hyperlink>
        </w:p>
        <w:p w14:paraId="74CEBA61" w14:textId="3B4162C9"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55" w:history="1">
            <w:r w:rsidR="00653878" w:rsidRPr="00653878">
              <w:rPr>
                <w:rStyle w:val="Hyperlink"/>
                <w:rFonts w:ascii="Times New Roman" w:hAnsi="Times New Roman" w:cs="Times New Roman"/>
                <w:noProof/>
              </w:rPr>
              <w:t>4.1.1.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Finding and results on preference of respondents shopping online vs offline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_Toc148966455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36</w:t>
            </w:r>
            <w:r w:rsidR="00653878" w:rsidRPr="00653878">
              <w:rPr>
                <w:rFonts w:ascii="Times New Roman" w:hAnsi="Times New Roman" w:cs="Times New Roman"/>
                <w:noProof/>
                <w:webHidden/>
              </w:rPr>
              <w:fldChar w:fldCharType="end"/>
            </w:r>
          </w:hyperlink>
        </w:p>
        <w:p w14:paraId="39D105B6" w14:textId="14B24427"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56" w:history="1">
            <w:r w:rsidR="00653878" w:rsidRPr="00653878">
              <w:rPr>
                <w:rStyle w:val="Hyperlink"/>
                <w:rFonts w:ascii="Times New Roman" w:hAnsi="Times New Roman" w:cs="Times New Roman"/>
                <w:noProof/>
              </w:rPr>
              <w:t>4.1.2.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Finding and results on how consumers gather information before purchasing</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_Toc148966456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38</w:t>
            </w:r>
            <w:r w:rsidR="00653878" w:rsidRPr="00653878">
              <w:rPr>
                <w:rFonts w:ascii="Times New Roman" w:hAnsi="Times New Roman" w:cs="Times New Roman"/>
                <w:noProof/>
                <w:webHidden/>
              </w:rPr>
              <w:fldChar w:fldCharType="end"/>
            </w:r>
          </w:hyperlink>
        </w:p>
        <w:p w14:paraId="22D4F54E" w14:textId="4A4FB81F"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57" w:history="1">
            <w:r w:rsidR="00653878" w:rsidRPr="00653878">
              <w:rPr>
                <w:rStyle w:val="Hyperlink"/>
                <w:rFonts w:ascii="Times New Roman" w:hAnsi="Times New Roman" w:cs="Times New Roman"/>
                <w:noProof/>
              </w:rPr>
              <w:t>4.1.3.</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Finding and results on the features to consider when purchasing goods/services through e-commerce platform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_Toc148966457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41</w:t>
            </w:r>
            <w:r w:rsidR="00653878" w:rsidRPr="00653878">
              <w:rPr>
                <w:rFonts w:ascii="Times New Roman" w:hAnsi="Times New Roman" w:cs="Times New Roman"/>
                <w:noProof/>
                <w:webHidden/>
              </w:rPr>
              <w:fldChar w:fldCharType="end"/>
            </w:r>
          </w:hyperlink>
        </w:p>
        <w:p w14:paraId="5ED3712C" w14:textId="3D605DBF" w:rsidR="00653878" w:rsidRPr="00653878" w:rsidRDefault="006A10BF">
          <w:pPr>
            <w:pStyle w:val="TOC2"/>
            <w:rPr>
              <w:rFonts w:ascii="Times New Roman" w:eastAsiaTheme="minorEastAsia" w:hAnsi="Times New Roman" w:cs="Times New Roman"/>
              <w:b w:val="0"/>
              <w:bCs w:val="0"/>
              <w:noProof/>
              <w:lang w:val="en-US"/>
            </w:rPr>
          </w:pPr>
          <w:hyperlink w:anchor="_Toc148966458" w:history="1">
            <w:r w:rsidR="00653878" w:rsidRPr="00653878">
              <w:rPr>
                <w:rStyle w:val="Hyperlink"/>
                <w:rFonts w:ascii="Times New Roman" w:hAnsi="Times New Roman" w:cs="Times New Roman"/>
                <w:noProof/>
              </w:rPr>
              <w:t>4.2.</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Features Influencing Online Consumer Behavior in the proces stage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_Toc148966458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44</w:t>
            </w:r>
            <w:r w:rsidR="00653878" w:rsidRPr="00653878">
              <w:rPr>
                <w:rFonts w:ascii="Times New Roman" w:hAnsi="Times New Roman" w:cs="Times New Roman"/>
                <w:noProof/>
                <w:webHidden/>
              </w:rPr>
              <w:fldChar w:fldCharType="end"/>
            </w:r>
          </w:hyperlink>
        </w:p>
        <w:p w14:paraId="70A99BE5" w14:textId="7215EA73"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59" w:history="1">
            <w:r w:rsidR="00653878" w:rsidRPr="00653878">
              <w:rPr>
                <w:rStyle w:val="Hyperlink"/>
                <w:rFonts w:ascii="Times New Roman" w:hAnsi="Times New Roman" w:cs="Times New Roman"/>
                <w:noProof/>
              </w:rPr>
              <w:t>4.2.1.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Finding and results on the types of goods or services purchasing through e-commerce platform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_Toc148966459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44</w:t>
            </w:r>
            <w:r w:rsidR="00653878" w:rsidRPr="00653878">
              <w:rPr>
                <w:rFonts w:ascii="Times New Roman" w:hAnsi="Times New Roman" w:cs="Times New Roman"/>
                <w:noProof/>
                <w:webHidden/>
              </w:rPr>
              <w:fldChar w:fldCharType="end"/>
            </w:r>
          </w:hyperlink>
        </w:p>
        <w:p w14:paraId="35CE8426" w14:textId="5FCA8819" w:rsidR="00653878" w:rsidRPr="00653878" w:rsidRDefault="006A10BF">
          <w:pPr>
            <w:pStyle w:val="TOC3"/>
            <w:tabs>
              <w:tab w:val="left" w:pos="1100"/>
              <w:tab w:val="right" w:leader="dot" w:pos="9054"/>
            </w:tabs>
            <w:rPr>
              <w:rFonts w:ascii="Times New Roman" w:eastAsiaTheme="minorEastAsia" w:hAnsi="Times New Roman" w:cs="Times New Roman"/>
              <w:noProof/>
              <w:sz w:val="22"/>
              <w:szCs w:val="22"/>
              <w:lang w:val="en-US"/>
            </w:rPr>
          </w:pPr>
          <w:hyperlink w:anchor="_Toc148966460" w:history="1">
            <w:r w:rsidR="00653878" w:rsidRPr="00653878">
              <w:rPr>
                <w:rStyle w:val="Hyperlink"/>
                <w:rFonts w:ascii="Times New Roman" w:hAnsi="Times New Roman" w:cs="Times New Roman"/>
                <w:noProof/>
              </w:rPr>
              <w:t>4.2.2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Finding and results on the obstacle purchasing goods/services through e-commerce platforms in Vietnam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_Toc148966460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46</w:t>
            </w:r>
            <w:r w:rsidR="00653878" w:rsidRPr="00653878">
              <w:rPr>
                <w:rFonts w:ascii="Times New Roman" w:hAnsi="Times New Roman" w:cs="Times New Roman"/>
                <w:noProof/>
                <w:webHidden/>
              </w:rPr>
              <w:fldChar w:fldCharType="end"/>
            </w:r>
          </w:hyperlink>
        </w:p>
        <w:p w14:paraId="4EB06545" w14:textId="10805146" w:rsidR="00653878" w:rsidRPr="00653878" w:rsidRDefault="006A10BF">
          <w:pPr>
            <w:pStyle w:val="TOC2"/>
            <w:rPr>
              <w:rFonts w:ascii="Times New Roman" w:eastAsiaTheme="minorEastAsia" w:hAnsi="Times New Roman" w:cs="Times New Roman"/>
              <w:b w:val="0"/>
              <w:bCs w:val="0"/>
              <w:noProof/>
              <w:lang w:val="en-US"/>
            </w:rPr>
          </w:pPr>
          <w:hyperlink w:anchor="_Toc148966461" w:history="1">
            <w:r w:rsidR="00653878" w:rsidRPr="00653878">
              <w:rPr>
                <w:rStyle w:val="Hyperlink"/>
                <w:rFonts w:ascii="Times New Roman" w:hAnsi="Times New Roman" w:cs="Times New Roman"/>
                <w:noProof/>
              </w:rPr>
              <w:t>4.3.</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Features Influencing Online Consumer Behavior in the output stage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_Toc148966461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48</w:t>
            </w:r>
            <w:r w:rsidR="00653878" w:rsidRPr="00653878">
              <w:rPr>
                <w:rFonts w:ascii="Times New Roman" w:hAnsi="Times New Roman" w:cs="Times New Roman"/>
                <w:noProof/>
                <w:webHidden/>
              </w:rPr>
              <w:fldChar w:fldCharType="end"/>
            </w:r>
          </w:hyperlink>
        </w:p>
        <w:p w14:paraId="6029DC22" w14:textId="68D8F672"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62" w:history="1">
            <w:r w:rsidR="00653878" w:rsidRPr="00653878">
              <w:rPr>
                <w:rStyle w:val="Hyperlink"/>
                <w:rFonts w:ascii="Times New Roman" w:hAnsi="Times New Roman" w:cs="Times New Roman"/>
                <w:noProof/>
              </w:rPr>
              <w:t>4.3.1.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Finding and results on the plan of repeat purchasng online through e-commerce platform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_Toc148966462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48</w:t>
            </w:r>
            <w:r w:rsidR="00653878" w:rsidRPr="00653878">
              <w:rPr>
                <w:rFonts w:ascii="Times New Roman" w:hAnsi="Times New Roman" w:cs="Times New Roman"/>
                <w:noProof/>
                <w:webHidden/>
              </w:rPr>
              <w:fldChar w:fldCharType="end"/>
            </w:r>
          </w:hyperlink>
        </w:p>
        <w:p w14:paraId="40EEFCE9" w14:textId="4F76DD49"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63" w:history="1">
            <w:r w:rsidR="00653878" w:rsidRPr="00653878">
              <w:rPr>
                <w:rStyle w:val="Hyperlink"/>
                <w:rFonts w:ascii="Times New Roman" w:hAnsi="Times New Roman" w:cs="Times New Roman"/>
                <w:noProof/>
              </w:rPr>
              <w:t>4.3.2.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Finding and results on the satisfaction of respondents when shopping online</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_Toc148966463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49</w:t>
            </w:r>
            <w:r w:rsidR="00653878" w:rsidRPr="00653878">
              <w:rPr>
                <w:rFonts w:ascii="Times New Roman" w:hAnsi="Times New Roman" w:cs="Times New Roman"/>
                <w:noProof/>
                <w:webHidden/>
              </w:rPr>
              <w:fldChar w:fldCharType="end"/>
            </w:r>
          </w:hyperlink>
        </w:p>
        <w:p w14:paraId="2B695A73" w14:textId="3A3CFB2E" w:rsidR="00653878" w:rsidRPr="00653878" w:rsidRDefault="006A10BF">
          <w:pPr>
            <w:pStyle w:val="TOC2"/>
            <w:rPr>
              <w:rFonts w:ascii="Times New Roman" w:eastAsiaTheme="minorEastAsia" w:hAnsi="Times New Roman" w:cs="Times New Roman"/>
              <w:b w:val="0"/>
              <w:bCs w:val="0"/>
              <w:noProof/>
              <w:lang w:val="en-US"/>
            </w:rPr>
          </w:pPr>
          <w:hyperlink w:anchor="_Toc148966464" w:history="1">
            <w:r w:rsidR="00653878" w:rsidRPr="00653878">
              <w:rPr>
                <w:rStyle w:val="Hyperlink"/>
                <w:rFonts w:ascii="Times New Roman" w:hAnsi="Times New Roman" w:cs="Times New Roman"/>
                <w:noProof/>
              </w:rPr>
              <w:t>4.4.</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The study of the activities of e-commerce platform in Vietnam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_Toc148966464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50</w:t>
            </w:r>
            <w:r w:rsidR="00653878" w:rsidRPr="00653878">
              <w:rPr>
                <w:rFonts w:ascii="Times New Roman" w:hAnsi="Times New Roman" w:cs="Times New Roman"/>
                <w:noProof/>
                <w:webHidden/>
              </w:rPr>
              <w:fldChar w:fldCharType="end"/>
            </w:r>
          </w:hyperlink>
        </w:p>
        <w:p w14:paraId="03BFC586" w14:textId="73C507D8"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65" w:history="1">
            <w:r w:rsidR="00653878" w:rsidRPr="00653878">
              <w:rPr>
                <w:rStyle w:val="Hyperlink"/>
                <w:rFonts w:ascii="Times New Roman" w:hAnsi="Times New Roman" w:cs="Times New Roman"/>
                <w:noProof/>
              </w:rPr>
              <w:t>4.4.1.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The development of e-commerce platform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_Toc148966465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50</w:t>
            </w:r>
            <w:r w:rsidR="00653878" w:rsidRPr="00653878">
              <w:rPr>
                <w:rFonts w:ascii="Times New Roman" w:hAnsi="Times New Roman" w:cs="Times New Roman"/>
                <w:noProof/>
                <w:webHidden/>
              </w:rPr>
              <w:fldChar w:fldCharType="end"/>
            </w:r>
          </w:hyperlink>
        </w:p>
        <w:p w14:paraId="6F094DB0" w14:textId="5ABC1B0F"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66" w:history="1">
            <w:r w:rsidR="00653878" w:rsidRPr="00653878">
              <w:rPr>
                <w:rStyle w:val="Hyperlink"/>
                <w:rFonts w:ascii="Times New Roman" w:hAnsi="Times New Roman" w:cs="Times New Roman"/>
                <w:noProof/>
              </w:rPr>
              <w:t>4.4.2.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The study of policies and regulation of e-commerce platform in Vietnam</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_Toc148966466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53</w:t>
            </w:r>
            <w:r w:rsidR="00653878" w:rsidRPr="00653878">
              <w:rPr>
                <w:rFonts w:ascii="Times New Roman" w:hAnsi="Times New Roman" w:cs="Times New Roman"/>
                <w:noProof/>
                <w:webHidden/>
              </w:rPr>
              <w:fldChar w:fldCharType="end"/>
            </w:r>
          </w:hyperlink>
        </w:p>
        <w:p w14:paraId="52F658FD" w14:textId="6E89F780" w:rsidR="00653878" w:rsidRPr="00653878" w:rsidRDefault="006A10BF">
          <w:pPr>
            <w:pStyle w:val="TOC2"/>
            <w:rPr>
              <w:rFonts w:ascii="Times New Roman" w:eastAsiaTheme="minorEastAsia" w:hAnsi="Times New Roman" w:cs="Times New Roman"/>
              <w:b w:val="0"/>
              <w:bCs w:val="0"/>
              <w:noProof/>
              <w:lang w:val="en-US"/>
            </w:rPr>
          </w:pPr>
          <w:hyperlink w:anchor="_Toc148966467" w:history="1">
            <w:r w:rsidR="00653878" w:rsidRPr="00653878">
              <w:rPr>
                <w:rStyle w:val="Hyperlink"/>
                <w:rFonts w:ascii="Times New Roman" w:hAnsi="Times New Roman" w:cs="Times New Roman"/>
                <w:noProof/>
              </w:rPr>
              <w:t>4.5.</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Recommendations of the study</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_Toc148966467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59</w:t>
            </w:r>
            <w:r w:rsidR="00653878" w:rsidRPr="00653878">
              <w:rPr>
                <w:rFonts w:ascii="Times New Roman" w:hAnsi="Times New Roman" w:cs="Times New Roman"/>
                <w:noProof/>
                <w:webHidden/>
              </w:rPr>
              <w:fldChar w:fldCharType="end"/>
            </w:r>
          </w:hyperlink>
        </w:p>
        <w:p w14:paraId="4FC0CC15" w14:textId="0C8C4373"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68" w:history="1">
            <w:r w:rsidR="00653878" w:rsidRPr="00653878">
              <w:rPr>
                <w:rStyle w:val="Hyperlink"/>
                <w:rFonts w:ascii="Times New Roman" w:hAnsi="Times New Roman" w:cs="Times New Roman"/>
                <w:noProof/>
              </w:rPr>
              <w:t>4.5.1.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Recommendations for e-commerce platform Businesses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_Toc148966468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59</w:t>
            </w:r>
            <w:r w:rsidR="00653878" w:rsidRPr="00653878">
              <w:rPr>
                <w:rFonts w:ascii="Times New Roman" w:hAnsi="Times New Roman" w:cs="Times New Roman"/>
                <w:noProof/>
                <w:webHidden/>
              </w:rPr>
              <w:fldChar w:fldCharType="end"/>
            </w:r>
          </w:hyperlink>
        </w:p>
        <w:p w14:paraId="32622A3B" w14:textId="7C9AE3C1"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69" w:history="1">
            <w:r w:rsidR="00653878" w:rsidRPr="00653878">
              <w:rPr>
                <w:rStyle w:val="Hyperlink"/>
                <w:rFonts w:ascii="Times New Roman" w:hAnsi="Times New Roman" w:cs="Times New Roman"/>
                <w:noProof/>
              </w:rPr>
              <w:t>4.5.2.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Recommendations for Policymakers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_Toc148966469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61</w:t>
            </w:r>
            <w:r w:rsidR="00653878" w:rsidRPr="00653878">
              <w:rPr>
                <w:rFonts w:ascii="Times New Roman" w:hAnsi="Times New Roman" w:cs="Times New Roman"/>
                <w:noProof/>
                <w:webHidden/>
              </w:rPr>
              <w:fldChar w:fldCharType="end"/>
            </w:r>
          </w:hyperlink>
        </w:p>
        <w:p w14:paraId="7AFAE2C9" w14:textId="6ADB2360"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70" w:history="1">
            <w:r w:rsidR="00653878" w:rsidRPr="00653878">
              <w:rPr>
                <w:rStyle w:val="Hyperlink"/>
                <w:rFonts w:ascii="Times New Roman" w:hAnsi="Times New Roman" w:cs="Times New Roman"/>
                <w:noProof/>
              </w:rPr>
              <w:t>4.5.3.</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Recommendations for Other Stakeholders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_Toc148966470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64</w:t>
            </w:r>
            <w:r w:rsidR="00653878" w:rsidRPr="00653878">
              <w:rPr>
                <w:rFonts w:ascii="Times New Roman" w:hAnsi="Times New Roman" w:cs="Times New Roman"/>
                <w:noProof/>
                <w:webHidden/>
              </w:rPr>
              <w:fldChar w:fldCharType="end"/>
            </w:r>
          </w:hyperlink>
        </w:p>
        <w:p w14:paraId="05DB328F" w14:textId="15E2E95E" w:rsidR="00653878" w:rsidRPr="00653878" w:rsidRDefault="006A10BF">
          <w:pPr>
            <w:pStyle w:val="TOC1"/>
            <w:tabs>
              <w:tab w:val="left" w:pos="440"/>
              <w:tab w:val="right" w:leader="dot" w:pos="9054"/>
            </w:tabs>
            <w:rPr>
              <w:rFonts w:ascii="Times New Roman" w:eastAsiaTheme="minorEastAsia" w:hAnsi="Times New Roman" w:cs="Times New Roman"/>
              <w:b w:val="0"/>
              <w:bCs w:val="0"/>
              <w:i w:val="0"/>
              <w:iCs w:val="0"/>
              <w:noProof/>
              <w:sz w:val="22"/>
              <w:szCs w:val="22"/>
              <w:lang w:val="en-US"/>
            </w:rPr>
          </w:pPr>
          <w:hyperlink w:anchor="_Toc148966471" w:history="1">
            <w:r w:rsidR="00653878" w:rsidRPr="00653878">
              <w:rPr>
                <w:rStyle w:val="Hyperlink"/>
                <w:rFonts w:ascii="Times New Roman" w:hAnsi="Times New Roman" w:cs="Times New Roman"/>
                <w:noProof/>
                <w:lang w:val="en-US"/>
              </w:rPr>
              <w:t>V.</w:t>
            </w:r>
            <w:r w:rsidR="00653878" w:rsidRPr="00653878">
              <w:rPr>
                <w:rFonts w:ascii="Times New Roman" w:eastAsiaTheme="minorEastAsia" w:hAnsi="Times New Roman" w:cs="Times New Roman"/>
                <w:b w:val="0"/>
                <w:bCs w:val="0"/>
                <w:i w:val="0"/>
                <w:iCs w:val="0"/>
                <w:noProof/>
                <w:sz w:val="22"/>
                <w:szCs w:val="22"/>
                <w:lang w:val="en-US"/>
              </w:rPr>
              <w:tab/>
            </w:r>
            <w:r w:rsidR="00653878" w:rsidRPr="00653878">
              <w:rPr>
                <w:rStyle w:val="Hyperlink"/>
                <w:rFonts w:ascii="Times New Roman" w:hAnsi="Times New Roman" w:cs="Times New Roman"/>
                <w:noProof/>
              </w:rPr>
              <w:t>CHAPTER</w:t>
            </w:r>
            <w:r w:rsidR="00653878" w:rsidRPr="00653878">
              <w:rPr>
                <w:rStyle w:val="Hyperlink"/>
                <w:rFonts w:ascii="Times New Roman" w:hAnsi="Times New Roman" w:cs="Times New Roman"/>
                <w:noProof/>
                <w:lang w:val="en-US"/>
              </w:rPr>
              <w:t xml:space="preserve"> V: CONCLUSIONS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_Toc148966471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65</w:t>
            </w:r>
            <w:r w:rsidR="00653878" w:rsidRPr="00653878">
              <w:rPr>
                <w:rFonts w:ascii="Times New Roman" w:hAnsi="Times New Roman" w:cs="Times New Roman"/>
                <w:noProof/>
                <w:webHidden/>
              </w:rPr>
              <w:fldChar w:fldCharType="end"/>
            </w:r>
          </w:hyperlink>
        </w:p>
        <w:p w14:paraId="452F3D0A" w14:textId="58722586" w:rsidR="00653878" w:rsidRPr="00653878" w:rsidRDefault="006A10BF">
          <w:pPr>
            <w:pStyle w:val="TOC2"/>
            <w:rPr>
              <w:rFonts w:ascii="Times New Roman" w:eastAsiaTheme="minorEastAsia" w:hAnsi="Times New Roman" w:cs="Times New Roman"/>
              <w:b w:val="0"/>
              <w:bCs w:val="0"/>
              <w:noProof/>
              <w:lang w:val="en-US"/>
            </w:rPr>
          </w:pPr>
          <w:hyperlink w:anchor="_Toc148966472" w:history="1">
            <w:r w:rsidR="00653878" w:rsidRPr="00653878">
              <w:rPr>
                <w:rStyle w:val="Hyperlink"/>
                <w:rFonts w:ascii="Times New Roman" w:hAnsi="Times New Roman" w:cs="Times New Roman"/>
                <w:noProof/>
              </w:rPr>
              <w:t>5.1.</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Conclusion</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_Toc148966472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65</w:t>
            </w:r>
            <w:r w:rsidR="00653878" w:rsidRPr="00653878">
              <w:rPr>
                <w:rFonts w:ascii="Times New Roman" w:hAnsi="Times New Roman" w:cs="Times New Roman"/>
                <w:noProof/>
                <w:webHidden/>
              </w:rPr>
              <w:fldChar w:fldCharType="end"/>
            </w:r>
          </w:hyperlink>
        </w:p>
        <w:p w14:paraId="40457F1A" w14:textId="27DAF51F"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73" w:history="1">
            <w:r w:rsidR="00653878" w:rsidRPr="00653878">
              <w:rPr>
                <w:rStyle w:val="Hyperlink"/>
                <w:rFonts w:ascii="Times New Roman" w:hAnsi="Times New Roman" w:cs="Times New Roman"/>
                <w:noProof/>
              </w:rPr>
              <w:t>5.1.1.</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Differences in Customer Behavior between Online and Traditional Shopping</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_Toc148966473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65</w:t>
            </w:r>
            <w:r w:rsidR="00653878" w:rsidRPr="00653878">
              <w:rPr>
                <w:rFonts w:ascii="Times New Roman" w:hAnsi="Times New Roman" w:cs="Times New Roman"/>
                <w:noProof/>
                <w:webHidden/>
              </w:rPr>
              <w:fldChar w:fldCharType="end"/>
            </w:r>
          </w:hyperlink>
        </w:p>
        <w:p w14:paraId="4529D373" w14:textId="02BCBD4A" w:rsidR="00653878" w:rsidRPr="00653878" w:rsidRDefault="006A10BF">
          <w:pPr>
            <w:pStyle w:val="TOC3"/>
            <w:tabs>
              <w:tab w:val="left" w:pos="1320"/>
              <w:tab w:val="right" w:leader="dot" w:pos="9054"/>
            </w:tabs>
            <w:rPr>
              <w:rFonts w:ascii="Times New Roman" w:eastAsiaTheme="minorEastAsia" w:hAnsi="Times New Roman" w:cs="Times New Roman"/>
              <w:noProof/>
              <w:sz w:val="22"/>
              <w:szCs w:val="22"/>
              <w:lang w:val="en-US"/>
            </w:rPr>
          </w:pPr>
          <w:hyperlink w:anchor="_Toc148966474" w:history="1">
            <w:r w:rsidR="00653878" w:rsidRPr="00653878">
              <w:rPr>
                <w:rStyle w:val="Hyperlink"/>
                <w:rFonts w:ascii="Times New Roman" w:hAnsi="Times New Roman" w:cs="Times New Roman"/>
                <w:noProof/>
              </w:rPr>
              <w:t>5.1.2.</w:t>
            </w:r>
            <w:r w:rsidR="00653878" w:rsidRPr="00653878">
              <w:rPr>
                <w:rFonts w:ascii="Times New Roman" w:eastAsiaTheme="minorEastAsia" w:hAnsi="Times New Roman" w:cs="Times New Roman"/>
                <w:noProof/>
                <w:sz w:val="22"/>
                <w:szCs w:val="22"/>
                <w:lang w:val="en-US"/>
              </w:rPr>
              <w:tab/>
            </w:r>
            <w:r w:rsidR="00653878" w:rsidRPr="00653878">
              <w:rPr>
                <w:rStyle w:val="Hyperlink"/>
                <w:rFonts w:ascii="Times New Roman" w:hAnsi="Times New Roman" w:cs="Times New Roman"/>
                <w:noProof/>
              </w:rPr>
              <w:t>The effective marketing strategies for attracting and retaining online customers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_Toc148966474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66</w:t>
            </w:r>
            <w:r w:rsidR="00653878" w:rsidRPr="00653878">
              <w:rPr>
                <w:rFonts w:ascii="Times New Roman" w:hAnsi="Times New Roman" w:cs="Times New Roman"/>
                <w:noProof/>
                <w:webHidden/>
              </w:rPr>
              <w:fldChar w:fldCharType="end"/>
            </w:r>
          </w:hyperlink>
        </w:p>
        <w:p w14:paraId="70A1B5CC" w14:textId="30A70027" w:rsidR="00653878" w:rsidRPr="00653878" w:rsidRDefault="006A10BF">
          <w:pPr>
            <w:pStyle w:val="TOC2"/>
            <w:rPr>
              <w:rFonts w:ascii="Times New Roman" w:eastAsiaTheme="minorEastAsia" w:hAnsi="Times New Roman" w:cs="Times New Roman"/>
              <w:b w:val="0"/>
              <w:bCs w:val="0"/>
              <w:noProof/>
              <w:lang w:val="en-US"/>
            </w:rPr>
          </w:pPr>
          <w:hyperlink w:anchor="_Toc148966475" w:history="1">
            <w:r w:rsidR="00653878" w:rsidRPr="00653878">
              <w:rPr>
                <w:rStyle w:val="Hyperlink"/>
                <w:rFonts w:ascii="Times New Roman" w:hAnsi="Times New Roman" w:cs="Times New Roman"/>
                <w:noProof/>
              </w:rPr>
              <w:t>5.2.</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Limitation of the study</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_Toc148966475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67</w:t>
            </w:r>
            <w:r w:rsidR="00653878" w:rsidRPr="00653878">
              <w:rPr>
                <w:rFonts w:ascii="Times New Roman" w:hAnsi="Times New Roman" w:cs="Times New Roman"/>
                <w:noProof/>
                <w:webHidden/>
              </w:rPr>
              <w:fldChar w:fldCharType="end"/>
            </w:r>
          </w:hyperlink>
        </w:p>
        <w:p w14:paraId="06C836D8" w14:textId="5578358F" w:rsidR="00653878" w:rsidRPr="00653878" w:rsidRDefault="006A10BF">
          <w:pPr>
            <w:pStyle w:val="TOC2"/>
            <w:rPr>
              <w:rFonts w:ascii="Times New Roman" w:eastAsiaTheme="minorEastAsia" w:hAnsi="Times New Roman" w:cs="Times New Roman"/>
              <w:b w:val="0"/>
              <w:bCs w:val="0"/>
              <w:noProof/>
              <w:lang w:val="en-US"/>
            </w:rPr>
          </w:pPr>
          <w:hyperlink w:anchor="_Toc148966476" w:history="1">
            <w:r w:rsidR="00653878" w:rsidRPr="00653878">
              <w:rPr>
                <w:rStyle w:val="Hyperlink"/>
                <w:rFonts w:ascii="Times New Roman" w:hAnsi="Times New Roman" w:cs="Times New Roman"/>
                <w:noProof/>
              </w:rPr>
              <w:t>5.3.</w:t>
            </w:r>
            <w:r w:rsidR="00653878" w:rsidRPr="00653878">
              <w:rPr>
                <w:rFonts w:ascii="Times New Roman" w:eastAsiaTheme="minorEastAsia" w:hAnsi="Times New Roman" w:cs="Times New Roman"/>
                <w:b w:val="0"/>
                <w:bCs w:val="0"/>
                <w:noProof/>
                <w:lang w:val="en-US"/>
              </w:rPr>
              <w:tab/>
            </w:r>
            <w:r w:rsidR="00653878" w:rsidRPr="00653878">
              <w:rPr>
                <w:rStyle w:val="Hyperlink"/>
                <w:rFonts w:ascii="Times New Roman" w:hAnsi="Times New Roman" w:cs="Times New Roman"/>
                <w:noProof/>
              </w:rPr>
              <w:t>Future research</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_Toc148966476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67</w:t>
            </w:r>
            <w:r w:rsidR="00653878" w:rsidRPr="00653878">
              <w:rPr>
                <w:rFonts w:ascii="Times New Roman" w:hAnsi="Times New Roman" w:cs="Times New Roman"/>
                <w:noProof/>
                <w:webHidden/>
              </w:rPr>
              <w:fldChar w:fldCharType="end"/>
            </w:r>
          </w:hyperlink>
        </w:p>
        <w:p w14:paraId="49ECA6F4" w14:textId="74FE6822" w:rsidR="00653878" w:rsidRPr="00653878" w:rsidRDefault="006A10BF">
          <w:pPr>
            <w:pStyle w:val="TOC3"/>
            <w:tabs>
              <w:tab w:val="right" w:leader="dot" w:pos="9054"/>
            </w:tabs>
            <w:rPr>
              <w:rFonts w:ascii="Times New Roman" w:eastAsiaTheme="minorEastAsia" w:hAnsi="Times New Roman" w:cs="Times New Roman"/>
              <w:noProof/>
              <w:sz w:val="22"/>
              <w:szCs w:val="22"/>
              <w:lang w:val="en-US"/>
            </w:rPr>
          </w:pPr>
          <w:hyperlink w:anchor="_Toc148966477" w:history="1">
            <w:r w:rsidR="00653878" w:rsidRPr="00653878">
              <w:rPr>
                <w:rStyle w:val="Hyperlink"/>
                <w:rFonts w:ascii="Times New Roman" w:hAnsi="Times New Roman" w:cs="Times New Roman"/>
                <w:noProof/>
              </w:rPr>
              <w:t>5.3.1. Examining the Role of Cultural Features in Shaping E-commerce Shopping Behavior</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_Toc148966477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68</w:t>
            </w:r>
            <w:r w:rsidR="00653878" w:rsidRPr="00653878">
              <w:rPr>
                <w:rFonts w:ascii="Times New Roman" w:hAnsi="Times New Roman" w:cs="Times New Roman"/>
                <w:noProof/>
                <w:webHidden/>
              </w:rPr>
              <w:fldChar w:fldCharType="end"/>
            </w:r>
          </w:hyperlink>
        </w:p>
        <w:p w14:paraId="16CDB81C" w14:textId="1CD263CA" w:rsidR="00653878" w:rsidRPr="00653878" w:rsidRDefault="006A10BF">
          <w:pPr>
            <w:pStyle w:val="TOC3"/>
            <w:tabs>
              <w:tab w:val="right" w:leader="dot" w:pos="9054"/>
            </w:tabs>
            <w:rPr>
              <w:rFonts w:ascii="Times New Roman" w:eastAsiaTheme="minorEastAsia" w:hAnsi="Times New Roman" w:cs="Times New Roman"/>
              <w:noProof/>
              <w:sz w:val="22"/>
              <w:szCs w:val="22"/>
              <w:lang w:val="en-US"/>
            </w:rPr>
          </w:pPr>
          <w:hyperlink w:anchor="_Toc148966478" w:history="1">
            <w:r w:rsidR="00653878" w:rsidRPr="00653878">
              <w:rPr>
                <w:rStyle w:val="Hyperlink"/>
                <w:rFonts w:ascii="Times New Roman" w:hAnsi="Times New Roman" w:cs="Times New Roman"/>
                <w:noProof/>
              </w:rPr>
              <w:t>5.3.2. Exploring the Adoption and Impact of Emerging Technologies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_Toc148966478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68</w:t>
            </w:r>
            <w:r w:rsidR="00653878" w:rsidRPr="00653878">
              <w:rPr>
                <w:rFonts w:ascii="Times New Roman" w:hAnsi="Times New Roman" w:cs="Times New Roman"/>
                <w:noProof/>
                <w:webHidden/>
              </w:rPr>
              <w:fldChar w:fldCharType="end"/>
            </w:r>
          </w:hyperlink>
        </w:p>
        <w:p w14:paraId="6D1CB900" w14:textId="2DD6A763" w:rsidR="00653878" w:rsidRPr="00653878" w:rsidRDefault="006A10BF">
          <w:pPr>
            <w:pStyle w:val="TOC3"/>
            <w:tabs>
              <w:tab w:val="right" w:leader="dot" w:pos="9054"/>
            </w:tabs>
            <w:rPr>
              <w:rFonts w:ascii="Times New Roman" w:eastAsiaTheme="minorEastAsia" w:hAnsi="Times New Roman" w:cs="Times New Roman"/>
              <w:noProof/>
              <w:sz w:val="22"/>
              <w:szCs w:val="22"/>
              <w:lang w:val="en-US"/>
            </w:rPr>
          </w:pPr>
          <w:hyperlink w:anchor="_Toc148966479" w:history="1">
            <w:r w:rsidR="00653878" w:rsidRPr="00653878">
              <w:rPr>
                <w:rStyle w:val="Hyperlink"/>
                <w:rFonts w:ascii="Times New Roman" w:hAnsi="Times New Roman" w:cs="Times New Roman"/>
                <w:noProof/>
              </w:rPr>
              <w:t>5.3.3. Studying the Role of Trust and Security in Online Shopping</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_Toc148966479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68</w:t>
            </w:r>
            <w:r w:rsidR="00653878" w:rsidRPr="00653878">
              <w:rPr>
                <w:rFonts w:ascii="Times New Roman" w:hAnsi="Times New Roman" w:cs="Times New Roman"/>
                <w:noProof/>
                <w:webHidden/>
              </w:rPr>
              <w:fldChar w:fldCharType="end"/>
            </w:r>
          </w:hyperlink>
        </w:p>
        <w:p w14:paraId="01F22300" w14:textId="3BA55F7A" w:rsidR="00653878" w:rsidRPr="00653878" w:rsidRDefault="006A10BF">
          <w:pPr>
            <w:pStyle w:val="TOC1"/>
            <w:tabs>
              <w:tab w:val="right" w:leader="dot" w:pos="9054"/>
            </w:tabs>
            <w:rPr>
              <w:rFonts w:ascii="Times New Roman" w:eastAsiaTheme="minorEastAsia" w:hAnsi="Times New Roman" w:cs="Times New Roman"/>
              <w:b w:val="0"/>
              <w:bCs w:val="0"/>
              <w:i w:val="0"/>
              <w:iCs w:val="0"/>
              <w:noProof/>
              <w:sz w:val="22"/>
              <w:szCs w:val="22"/>
              <w:lang w:val="en-US"/>
            </w:rPr>
          </w:pPr>
          <w:hyperlink w:anchor="_Toc148966480" w:history="1">
            <w:r w:rsidR="00653878" w:rsidRPr="00653878">
              <w:rPr>
                <w:rStyle w:val="Hyperlink"/>
                <w:rFonts w:ascii="Times New Roman" w:hAnsi="Times New Roman" w:cs="Times New Roman"/>
                <w:noProof/>
                <w:lang w:val="en-US"/>
              </w:rPr>
              <w:t>REFERENCES</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_Toc148966480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70</w:t>
            </w:r>
            <w:r w:rsidR="00653878" w:rsidRPr="00653878">
              <w:rPr>
                <w:rFonts w:ascii="Times New Roman" w:hAnsi="Times New Roman" w:cs="Times New Roman"/>
                <w:noProof/>
                <w:webHidden/>
              </w:rPr>
              <w:fldChar w:fldCharType="end"/>
            </w:r>
          </w:hyperlink>
        </w:p>
        <w:p w14:paraId="41355CFD" w14:textId="06899652" w:rsidR="00653878" w:rsidRPr="00653878" w:rsidRDefault="006A10BF">
          <w:pPr>
            <w:pStyle w:val="TOC1"/>
            <w:tabs>
              <w:tab w:val="right" w:leader="dot" w:pos="9054"/>
            </w:tabs>
            <w:rPr>
              <w:rFonts w:ascii="Times New Roman" w:eastAsiaTheme="minorEastAsia" w:hAnsi="Times New Roman" w:cs="Times New Roman"/>
              <w:b w:val="0"/>
              <w:bCs w:val="0"/>
              <w:i w:val="0"/>
              <w:iCs w:val="0"/>
              <w:noProof/>
              <w:sz w:val="22"/>
              <w:szCs w:val="22"/>
              <w:lang w:val="en-US"/>
            </w:rPr>
          </w:pPr>
          <w:hyperlink w:anchor="_Toc148966481" w:history="1">
            <w:r w:rsidR="00653878" w:rsidRPr="00653878">
              <w:rPr>
                <w:rStyle w:val="Hyperlink"/>
                <w:rFonts w:ascii="Times New Roman" w:hAnsi="Times New Roman" w:cs="Times New Roman"/>
                <w:noProof/>
              </w:rPr>
              <w:t>ANNEX:</w:t>
            </w:r>
            <w:r w:rsidR="00653878" w:rsidRPr="00653878">
              <w:rPr>
                <w:rFonts w:ascii="Times New Roman" w:hAnsi="Times New Roman" w:cs="Times New Roman"/>
                <w:noProof/>
                <w:webHidden/>
              </w:rPr>
              <w:tab/>
            </w:r>
            <w:r w:rsidR="00653878" w:rsidRPr="00653878">
              <w:rPr>
                <w:rFonts w:ascii="Times New Roman" w:hAnsi="Times New Roman" w:cs="Times New Roman"/>
                <w:noProof/>
                <w:webHidden/>
              </w:rPr>
              <w:fldChar w:fldCharType="begin"/>
            </w:r>
            <w:r w:rsidR="00653878" w:rsidRPr="00653878">
              <w:rPr>
                <w:rFonts w:ascii="Times New Roman" w:hAnsi="Times New Roman" w:cs="Times New Roman"/>
                <w:noProof/>
                <w:webHidden/>
              </w:rPr>
              <w:instrText xml:space="preserve"> PAGEREF _Toc148966481 \h </w:instrText>
            </w:r>
            <w:r w:rsidR="00653878" w:rsidRPr="00653878">
              <w:rPr>
                <w:rFonts w:ascii="Times New Roman" w:hAnsi="Times New Roman" w:cs="Times New Roman"/>
                <w:noProof/>
                <w:webHidden/>
              </w:rPr>
            </w:r>
            <w:r w:rsidR="00653878" w:rsidRPr="00653878">
              <w:rPr>
                <w:rFonts w:ascii="Times New Roman" w:hAnsi="Times New Roman" w:cs="Times New Roman"/>
                <w:noProof/>
                <w:webHidden/>
              </w:rPr>
              <w:fldChar w:fldCharType="separate"/>
            </w:r>
            <w:r w:rsidR="00A01DF2">
              <w:rPr>
                <w:rFonts w:ascii="Times New Roman" w:hAnsi="Times New Roman" w:cs="Times New Roman"/>
                <w:noProof/>
                <w:webHidden/>
              </w:rPr>
              <w:t>71</w:t>
            </w:r>
            <w:r w:rsidR="00653878" w:rsidRPr="00653878">
              <w:rPr>
                <w:rFonts w:ascii="Times New Roman" w:hAnsi="Times New Roman" w:cs="Times New Roman"/>
                <w:noProof/>
                <w:webHidden/>
              </w:rPr>
              <w:fldChar w:fldCharType="end"/>
            </w:r>
          </w:hyperlink>
        </w:p>
        <w:p w14:paraId="0FF8AFEE" w14:textId="1857ADCA" w:rsidR="009D6BBE" w:rsidRPr="00653878" w:rsidRDefault="009D6BBE">
          <w:pPr>
            <w:rPr>
              <w:rFonts w:ascii="Times New Roman" w:hAnsi="Times New Roman" w:cs="Times New Roman"/>
            </w:rPr>
          </w:pPr>
          <w:r w:rsidRPr="00653878">
            <w:rPr>
              <w:rFonts w:ascii="Times New Roman" w:hAnsi="Times New Roman" w:cs="Times New Roman"/>
              <w:b/>
              <w:bCs/>
              <w:noProof/>
            </w:rPr>
            <w:fldChar w:fldCharType="end"/>
          </w:r>
        </w:p>
      </w:sdtContent>
    </w:sdt>
    <w:p w14:paraId="23643583" w14:textId="31D8212D" w:rsidR="001313C2" w:rsidRPr="00653878" w:rsidRDefault="001313C2">
      <w:pPr>
        <w:rPr>
          <w:rFonts w:ascii="Times New Roman" w:eastAsiaTheme="majorEastAsia" w:hAnsi="Times New Roman" w:cs="Times New Roman"/>
          <w:b/>
          <w:bCs/>
          <w:sz w:val="28"/>
          <w:szCs w:val="28"/>
          <w:lang w:val="en-US"/>
        </w:rPr>
      </w:pPr>
    </w:p>
    <w:p w14:paraId="04D2BE8C" w14:textId="1BFD5A61" w:rsidR="00A1295B" w:rsidRPr="00653878" w:rsidRDefault="00D17092" w:rsidP="00D85E46">
      <w:pPr>
        <w:pStyle w:val="TOCHeading"/>
        <w:spacing w:before="0" w:line="360" w:lineRule="auto"/>
        <w:jc w:val="center"/>
        <w:rPr>
          <w:rFonts w:ascii="Times New Roman" w:hAnsi="Times New Roman" w:cs="Times New Roman"/>
          <w:noProof/>
          <w:color w:val="auto"/>
        </w:rPr>
      </w:pPr>
      <w:r>
        <w:rPr>
          <w:rFonts w:ascii="Times New Roman" w:hAnsi="Times New Roman" w:cs="Times New Roman"/>
          <w:b/>
          <w:color w:val="auto"/>
        </w:rPr>
        <w:lastRenderedPageBreak/>
        <w:t>LIST</w:t>
      </w:r>
      <w:r w:rsidR="00D85E46" w:rsidRPr="00653878">
        <w:rPr>
          <w:rFonts w:ascii="Times New Roman" w:hAnsi="Times New Roman" w:cs="Times New Roman"/>
          <w:b/>
          <w:color w:val="auto"/>
        </w:rPr>
        <w:t xml:space="preserve"> OF FIGURES</w:t>
      </w:r>
      <w:r w:rsidR="002F4133" w:rsidRPr="00653878">
        <w:rPr>
          <w:rFonts w:ascii="Times New Roman" w:hAnsi="Times New Roman" w:cs="Times New Roman"/>
          <w:b/>
          <w:color w:val="auto"/>
        </w:rPr>
        <w:fldChar w:fldCharType="begin"/>
      </w:r>
      <w:r w:rsidR="002F4133" w:rsidRPr="00653878">
        <w:rPr>
          <w:rFonts w:ascii="Times New Roman" w:hAnsi="Times New Roman" w:cs="Times New Roman"/>
          <w:b/>
          <w:color w:val="auto"/>
        </w:rPr>
        <w:instrText xml:space="preserve"> TOC \h \z \c "Figure" </w:instrText>
      </w:r>
      <w:r w:rsidR="002F4133" w:rsidRPr="00653878">
        <w:rPr>
          <w:rFonts w:ascii="Times New Roman" w:hAnsi="Times New Roman" w:cs="Times New Roman"/>
          <w:b/>
          <w:color w:val="auto"/>
        </w:rPr>
        <w:fldChar w:fldCharType="separate"/>
      </w:r>
    </w:p>
    <w:p w14:paraId="23E4B9A8" w14:textId="226DE07B"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73" w:history="1">
        <w:r w:rsidR="00A1295B" w:rsidRPr="00653878">
          <w:rPr>
            <w:rStyle w:val="Hyperlink"/>
            <w:rFonts w:cs="Times New Roman"/>
            <w:noProof/>
            <w:color w:val="auto"/>
          </w:rPr>
          <w:t>Figure II.1 Features Influencing Consumer Behavior. (Source: Kotler and Armstrong, 2012)</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_Toc148791573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18</w:t>
        </w:r>
        <w:r w:rsidR="00A1295B" w:rsidRPr="00653878">
          <w:rPr>
            <w:rFonts w:cs="Times New Roman"/>
            <w:noProof/>
            <w:webHidden/>
          </w:rPr>
          <w:fldChar w:fldCharType="end"/>
        </w:r>
      </w:hyperlink>
    </w:p>
    <w:p w14:paraId="18B32FBC" w14:textId="5AE20B09"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74" w:history="1">
        <w:r w:rsidR="00A1295B" w:rsidRPr="00653878">
          <w:rPr>
            <w:rStyle w:val="Hyperlink"/>
            <w:rFonts w:cs="Times New Roman"/>
            <w:noProof/>
            <w:color w:val="auto"/>
          </w:rPr>
          <w:t>Figure III.1.</w:t>
        </w:r>
        <w:r w:rsidR="00A1295B" w:rsidRPr="00653878">
          <w:rPr>
            <w:rStyle w:val="Hyperlink"/>
            <w:rFonts w:cs="Times New Roman"/>
            <w:bCs/>
            <w:noProof/>
            <w:color w:val="auto"/>
          </w:rPr>
          <w:t>Internet-based model of Smith and Rupp (2003) [Source: Smith and Rupp, 2003]</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_Toc148791574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28</w:t>
        </w:r>
        <w:r w:rsidR="00A1295B" w:rsidRPr="00653878">
          <w:rPr>
            <w:rFonts w:cs="Times New Roman"/>
            <w:noProof/>
            <w:webHidden/>
          </w:rPr>
          <w:fldChar w:fldCharType="end"/>
        </w:r>
      </w:hyperlink>
    </w:p>
    <w:p w14:paraId="2D3B00A3" w14:textId="7C3D96A8"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75" w:history="1">
        <w:r w:rsidR="00A1295B" w:rsidRPr="00653878">
          <w:rPr>
            <w:rStyle w:val="Hyperlink"/>
            <w:rFonts w:cs="Times New Roman"/>
            <w:noProof/>
            <w:color w:val="auto"/>
          </w:rPr>
          <w:t>Figure III.2. Input stage of Smith A. &amp;Rupp W., 2003 Model</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_Toc148791575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31</w:t>
        </w:r>
        <w:r w:rsidR="00A1295B" w:rsidRPr="00653878">
          <w:rPr>
            <w:rFonts w:cs="Times New Roman"/>
            <w:noProof/>
            <w:webHidden/>
          </w:rPr>
          <w:fldChar w:fldCharType="end"/>
        </w:r>
      </w:hyperlink>
    </w:p>
    <w:p w14:paraId="4B942FAD" w14:textId="260D62C8"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76" w:history="1">
        <w:r w:rsidR="00A1295B" w:rsidRPr="00653878">
          <w:rPr>
            <w:rStyle w:val="Hyperlink"/>
            <w:rFonts w:cs="Times New Roman"/>
            <w:noProof/>
            <w:color w:val="auto"/>
          </w:rPr>
          <w:t>Figure III.3: The Process stage of Smith A. &amp;Rupp W., 2003 Model</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_Toc148791576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33</w:t>
        </w:r>
        <w:r w:rsidR="00A1295B" w:rsidRPr="00653878">
          <w:rPr>
            <w:rFonts w:cs="Times New Roman"/>
            <w:noProof/>
            <w:webHidden/>
          </w:rPr>
          <w:fldChar w:fldCharType="end"/>
        </w:r>
      </w:hyperlink>
    </w:p>
    <w:p w14:paraId="0EF5DE1C" w14:textId="0F94123E" w:rsidR="00A1295B" w:rsidRPr="00653878" w:rsidRDefault="006A10BF">
      <w:pPr>
        <w:pStyle w:val="TableofFigures"/>
        <w:framePr w:wrap="around"/>
        <w:tabs>
          <w:tab w:val="right" w:leader="dot" w:pos="9054"/>
        </w:tabs>
        <w:rPr>
          <w:rStyle w:val="Hyperlink"/>
          <w:rFonts w:cs="Times New Roman"/>
          <w:noProof/>
          <w:color w:val="auto"/>
        </w:rPr>
      </w:pPr>
      <w:hyperlink w:anchor="_Toc148791577" w:history="1">
        <w:r w:rsidR="00A1295B" w:rsidRPr="00653878">
          <w:rPr>
            <w:rStyle w:val="Hyperlink"/>
            <w:rFonts w:cs="Times New Roman"/>
            <w:noProof/>
            <w:color w:val="auto"/>
          </w:rPr>
          <w:t>Figure III.4: The output stage of Smith A. &amp;Rupp W., 2003 Model</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_Toc148791577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35</w:t>
        </w:r>
        <w:r w:rsidR="00A1295B" w:rsidRPr="00653878">
          <w:rPr>
            <w:rFonts w:cs="Times New Roman"/>
            <w:noProof/>
            <w:webHidden/>
          </w:rPr>
          <w:fldChar w:fldCharType="end"/>
        </w:r>
      </w:hyperlink>
    </w:p>
    <w:p w14:paraId="09569EFC" w14:textId="634FA51D"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78" w:history="1">
        <w:r w:rsidR="00A1295B" w:rsidRPr="00653878">
          <w:rPr>
            <w:rStyle w:val="Hyperlink"/>
            <w:rFonts w:cs="Times New Roman"/>
            <w:noProof/>
            <w:color w:val="auto"/>
          </w:rPr>
          <w:t>Figure IV.1: Survey results on the number of respondens ever shopping online</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_Toc148791578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36</w:t>
        </w:r>
        <w:r w:rsidR="00A1295B" w:rsidRPr="00653878">
          <w:rPr>
            <w:rFonts w:cs="Times New Roman"/>
            <w:noProof/>
            <w:webHidden/>
          </w:rPr>
          <w:fldChar w:fldCharType="end"/>
        </w:r>
      </w:hyperlink>
    </w:p>
    <w:p w14:paraId="5B1DCF9C" w14:textId="30D3DF64"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79" w:history="1">
        <w:r w:rsidR="00A1295B" w:rsidRPr="00653878">
          <w:rPr>
            <w:rStyle w:val="Hyperlink"/>
            <w:rFonts w:cs="Times New Roman"/>
            <w:noProof/>
            <w:color w:val="auto"/>
          </w:rPr>
          <w:t>Figure IV.2. Survey results on shopping method prefer online or offline</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_Toc148791579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36</w:t>
        </w:r>
        <w:r w:rsidR="00A1295B" w:rsidRPr="00653878">
          <w:rPr>
            <w:rFonts w:cs="Times New Roman"/>
            <w:noProof/>
            <w:webHidden/>
          </w:rPr>
          <w:fldChar w:fldCharType="end"/>
        </w:r>
      </w:hyperlink>
    </w:p>
    <w:p w14:paraId="21B27801" w14:textId="77783776"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0" w:history="1">
        <w:r w:rsidR="00A1295B" w:rsidRPr="00653878">
          <w:rPr>
            <w:rStyle w:val="Hyperlink"/>
            <w:rFonts w:cs="Times New Roman"/>
            <w:noProof/>
            <w:color w:val="auto"/>
          </w:rPr>
          <w:t>Figure IV.3: Survey results on how respondents usually gather information online or offline</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_Toc148791580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38</w:t>
        </w:r>
        <w:r w:rsidR="00A1295B" w:rsidRPr="00653878">
          <w:rPr>
            <w:rFonts w:cs="Times New Roman"/>
            <w:noProof/>
            <w:webHidden/>
          </w:rPr>
          <w:fldChar w:fldCharType="end"/>
        </w:r>
      </w:hyperlink>
    </w:p>
    <w:p w14:paraId="56B27A28" w14:textId="34C22DEA"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1" w:history="1">
        <w:r w:rsidR="00A1295B" w:rsidRPr="00653878">
          <w:rPr>
            <w:rStyle w:val="Hyperlink"/>
            <w:rFonts w:cs="Times New Roman"/>
            <w:noProof/>
            <w:color w:val="auto"/>
          </w:rPr>
          <w:t>Figure IV.4: Survey results on where respondents usually search for information online or offline</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_Toc148791581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39</w:t>
        </w:r>
        <w:r w:rsidR="00A1295B" w:rsidRPr="00653878">
          <w:rPr>
            <w:rFonts w:cs="Times New Roman"/>
            <w:noProof/>
            <w:webHidden/>
          </w:rPr>
          <w:fldChar w:fldCharType="end"/>
        </w:r>
      </w:hyperlink>
    </w:p>
    <w:p w14:paraId="1805286D" w14:textId="22894619"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2" w:history="1">
        <w:r w:rsidR="00A1295B" w:rsidRPr="00653878">
          <w:rPr>
            <w:rStyle w:val="Hyperlink"/>
            <w:rFonts w:cs="Times New Roman"/>
            <w:noProof/>
            <w:color w:val="auto"/>
          </w:rPr>
          <w:t>Figure IV.5: Survey results on the features impact when purchasing goods/services through e-commerce platform</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_Toc148791582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41</w:t>
        </w:r>
        <w:r w:rsidR="00A1295B" w:rsidRPr="00653878">
          <w:rPr>
            <w:rFonts w:cs="Times New Roman"/>
            <w:noProof/>
            <w:webHidden/>
          </w:rPr>
          <w:fldChar w:fldCharType="end"/>
        </w:r>
      </w:hyperlink>
    </w:p>
    <w:p w14:paraId="18EC938C" w14:textId="5217BF39"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3" w:history="1">
        <w:r w:rsidR="00A1295B" w:rsidRPr="00653878">
          <w:rPr>
            <w:rStyle w:val="Hyperlink"/>
            <w:rFonts w:cs="Times New Roman"/>
            <w:noProof/>
            <w:color w:val="auto"/>
          </w:rPr>
          <w:t>Figure IV.6: Survey results on the value of goods/services purchasing through e-commerce platform</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_Toc148791583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44</w:t>
        </w:r>
        <w:r w:rsidR="00A1295B" w:rsidRPr="00653878">
          <w:rPr>
            <w:rFonts w:cs="Times New Roman"/>
            <w:noProof/>
            <w:webHidden/>
          </w:rPr>
          <w:fldChar w:fldCharType="end"/>
        </w:r>
      </w:hyperlink>
    </w:p>
    <w:p w14:paraId="46E5334E" w14:textId="6D447422"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4" w:history="1">
        <w:r w:rsidR="00A1295B" w:rsidRPr="00653878">
          <w:rPr>
            <w:rStyle w:val="Hyperlink"/>
            <w:rFonts w:cs="Times New Roman"/>
            <w:noProof/>
            <w:color w:val="auto"/>
          </w:rPr>
          <w:t>Figure IV.7: Survey results on the types of goods/services usually purchased through e-commerce platform</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_Toc148791584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44</w:t>
        </w:r>
        <w:r w:rsidR="00A1295B" w:rsidRPr="00653878">
          <w:rPr>
            <w:rFonts w:cs="Times New Roman"/>
            <w:noProof/>
            <w:webHidden/>
          </w:rPr>
          <w:fldChar w:fldCharType="end"/>
        </w:r>
      </w:hyperlink>
    </w:p>
    <w:p w14:paraId="61EE222F" w14:textId="0F686049"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5" w:history="1">
        <w:r w:rsidR="00A1295B" w:rsidRPr="00653878">
          <w:rPr>
            <w:rStyle w:val="Hyperlink"/>
            <w:rFonts w:cs="Times New Roman"/>
            <w:noProof/>
            <w:color w:val="auto"/>
          </w:rPr>
          <w:t>Figure IV.8: Survey results on the obstacle when purchasing goods/services through e-commerce platform</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_Toc148791585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46</w:t>
        </w:r>
        <w:r w:rsidR="00A1295B" w:rsidRPr="00653878">
          <w:rPr>
            <w:rFonts w:cs="Times New Roman"/>
            <w:noProof/>
            <w:webHidden/>
          </w:rPr>
          <w:fldChar w:fldCharType="end"/>
        </w:r>
      </w:hyperlink>
    </w:p>
    <w:p w14:paraId="07A23FAB" w14:textId="53C38A57"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6" w:history="1">
        <w:r w:rsidR="00A1295B" w:rsidRPr="00653878">
          <w:rPr>
            <w:rStyle w:val="Hyperlink"/>
            <w:rFonts w:cs="Times New Roman"/>
            <w:noProof/>
            <w:color w:val="auto"/>
          </w:rPr>
          <w:t>Figure IV.9: Survey results on the plan of repeat purchasing through e-commerce platform</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_Toc148791586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48</w:t>
        </w:r>
        <w:r w:rsidR="00A1295B" w:rsidRPr="00653878">
          <w:rPr>
            <w:rFonts w:cs="Times New Roman"/>
            <w:noProof/>
            <w:webHidden/>
          </w:rPr>
          <w:fldChar w:fldCharType="end"/>
        </w:r>
      </w:hyperlink>
    </w:p>
    <w:p w14:paraId="76712762" w14:textId="54265498"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7" w:history="1">
        <w:r w:rsidR="00A1295B" w:rsidRPr="00653878">
          <w:rPr>
            <w:rStyle w:val="Hyperlink"/>
            <w:rFonts w:cs="Times New Roman"/>
            <w:noProof/>
            <w:color w:val="auto"/>
          </w:rPr>
          <w:t>Figure IV.10: Survey results on the satisfaction of respondents when shopping online</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_Toc148791587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49</w:t>
        </w:r>
        <w:r w:rsidR="00A1295B" w:rsidRPr="00653878">
          <w:rPr>
            <w:rFonts w:cs="Times New Roman"/>
            <w:noProof/>
            <w:webHidden/>
          </w:rPr>
          <w:fldChar w:fldCharType="end"/>
        </w:r>
      </w:hyperlink>
    </w:p>
    <w:p w14:paraId="6E00D781" w14:textId="0AEDBFA0"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8" w:history="1">
        <w:r w:rsidR="00A1295B" w:rsidRPr="00653878">
          <w:rPr>
            <w:rStyle w:val="Hyperlink"/>
            <w:rFonts w:cs="Times New Roman"/>
            <w:noProof/>
            <w:color w:val="auto"/>
          </w:rPr>
          <w:t>Figure IV.11: E-commerce white book 2022. The proportion of B2C e-commerce revenue compared to the total retail sales of goods and consumer service revenue nationwide</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_Toc148791588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51</w:t>
        </w:r>
        <w:r w:rsidR="00A1295B" w:rsidRPr="00653878">
          <w:rPr>
            <w:rFonts w:cs="Times New Roman"/>
            <w:noProof/>
            <w:webHidden/>
          </w:rPr>
          <w:fldChar w:fldCharType="end"/>
        </w:r>
      </w:hyperlink>
    </w:p>
    <w:p w14:paraId="31586846" w14:textId="712F4D96"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89" w:history="1">
        <w:r w:rsidR="00A1295B" w:rsidRPr="00653878">
          <w:rPr>
            <w:rStyle w:val="Hyperlink"/>
            <w:rFonts w:cs="Times New Roman"/>
            <w:noProof/>
            <w:color w:val="auto"/>
          </w:rPr>
          <w:t>Figure IV.12: E-commerce white book 2022. B2C revenue in Vietnam</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_Toc148791589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51</w:t>
        </w:r>
        <w:r w:rsidR="00A1295B" w:rsidRPr="00653878">
          <w:rPr>
            <w:rFonts w:cs="Times New Roman"/>
            <w:noProof/>
            <w:webHidden/>
          </w:rPr>
          <w:fldChar w:fldCharType="end"/>
        </w:r>
      </w:hyperlink>
    </w:p>
    <w:p w14:paraId="27A51B60" w14:textId="33D9E56E"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90" w:history="1">
        <w:r w:rsidR="00A1295B" w:rsidRPr="00653878">
          <w:rPr>
            <w:rStyle w:val="Hyperlink"/>
            <w:rFonts w:cs="Times New Roman"/>
            <w:noProof/>
            <w:color w:val="auto"/>
          </w:rPr>
          <w:t>Figure IV.13: Types of E-commerce models</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_Toc148791590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55</w:t>
        </w:r>
        <w:r w:rsidR="00A1295B" w:rsidRPr="00653878">
          <w:rPr>
            <w:rFonts w:cs="Times New Roman"/>
            <w:noProof/>
            <w:webHidden/>
          </w:rPr>
          <w:fldChar w:fldCharType="end"/>
        </w:r>
      </w:hyperlink>
    </w:p>
    <w:p w14:paraId="0417F278" w14:textId="6E032343"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91" w:history="1">
        <w:r w:rsidR="00A1295B" w:rsidRPr="00653878">
          <w:rPr>
            <w:rStyle w:val="Hyperlink"/>
            <w:rFonts w:cs="Times New Roman"/>
            <w:noProof/>
            <w:color w:val="auto"/>
          </w:rPr>
          <w:t>Figure IV.14: E-commerce websites registering with the Ministry of Industry and Trade</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_Toc148791591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56</w:t>
        </w:r>
        <w:r w:rsidR="00A1295B" w:rsidRPr="00653878">
          <w:rPr>
            <w:rFonts w:cs="Times New Roman"/>
            <w:noProof/>
            <w:webHidden/>
          </w:rPr>
          <w:fldChar w:fldCharType="end"/>
        </w:r>
      </w:hyperlink>
    </w:p>
    <w:p w14:paraId="25BD88BD" w14:textId="1F79CD24" w:rsidR="00A1295B"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592" w:history="1">
        <w:r w:rsidR="00A1295B" w:rsidRPr="00653878">
          <w:rPr>
            <w:rStyle w:val="Hyperlink"/>
            <w:rFonts w:cs="Times New Roman"/>
            <w:noProof/>
            <w:color w:val="auto"/>
          </w:rPr>
          <w:t>Figure IV.15: Objectives to be achieved in 2025 in Decision No. 645/QD-TTg dated May 15, 2020, approving the overall plan for national e-commerce development in the period of 2021-2025</w:t>
        </w:r>
        <w:r w:rsidR="00A1295B" w:rsidRPr="00653878">
          <w:rPr>
            <w:rFonts w:cs="Times New Roman"/>
            <w:noProof/>
            <w:webHidden/>
          </w:rPr>
          <w:tab/>
        </w:r>
        <w:r w:rsidR="00A1295B" w:rsidRPr="00653878">
          <w:rPr>
            <w:rFonts w:cs="Times New Roman"/>
            <w:noProof/>
            <w:webHidden/>
          </w:rPr>
          <w:fldChar w:fldCharType="begin"/>
        </w:r>
        <w:r w:rsidR="00A1295B" w:rsidRPr="00653878">
          <w:rPr>
            <w:rFonts w:cs="Times New Roman"/>
            <w:noProof/>
            <w:webHidden/>
          </w:rPr>
          <w:instrText xml:space="preserve"> PAGEREF _Toc148791592 \h </w:instrText>
        </w:r>
        <w:r w:rsidR="00A1295B" w:rsidRPr="00653878">
          <w:rPr>
            <w:rFonts w:cs="Times New Roman"/>
            <w:noProof/>
            <w:webHidden/>
          </w:rPr>
        </w:r>
        <w:r w:rsidR="00A1295B" w:rsidRPr="00653878">
          <w:rPr>
            <w:rFonts w:cs="Times New Roman"/>
            <w:noProof/>
            <w:webHidden/>
          </w:rPr>
          <w:fldChar w:fldCharType="separate"/>
        </w:r>
        <w:r w:rsidR="00A01DF2">
          <w:rPr>
            <w:rFonts w:cs="Times New Roman"/>
            <w:noProof/>
            <w:webHidden/>
          </w:rPr>
          <w:t>58</w:t>
        </w:r>
        <w:r w:rsidR="00A1295B" w:rsidRPr="00653878">
          <w:rPr>
            <w:rFonts w:cs="Times New Roman"/>
            <w:noProof/>
            <w:webHidden/>
          </w:rPr>
          <w:fldChar w:fldCharType="end"/>
        </w:r>
      </w:hyperlink>
    </w:p>
    <w:p w14:paraId="0036E346" w14:textId="1EDF1CA2" w:rsidR="00785B1A" w:rsidRPr="00653878" w:rsidRDefault="002F4133" w:rsidP="00C941AB">
      <w:pPr>
        <w:spacing w:after="0" w:line="360" w:lineRule="auto"/>
        <w:jc w:val="center"/>
        <w:rPr>
          <w:rFonts w:ascii="Times New Roman" w:hAnsi="Times New Roman" w:cs="Times New Roman"/>
          <w:b/>
          <w:sz w:val="28"/>
          <w:szCs w:val="28"/>
          <w:lang w:val="en-US"/>
        </w:rPr>
      </w:pPr>
      <w:r w:rsidRPr="00653878">
        <w:rPr>
          <w:rFonts w:ascii="Times New Roman" w:hAnsi="Times New Roman" w:cs="Times New Roman"/>
          <w:sz w:val="28"/>
          <w:szCs w:val="28"/>
          <w:lang w:val="en-US"/>
        </w:rPr>
        <w:lastRenderedPageBreak/>
        <w:fldChar w:fldCharType="end"/>
      </w:r>
      <w:r w:rsidR="00BB7061" w:rsidRPr="00653878">
        <w:rPr>
          <w:rFonts w:ascii="Times New Roman" w:hAnsi="Times New Roman" w:cs="Times New Roman"/>
          <w:sz w:val="28"/>
          <w:szCs w:val="28"/>
          <w:lang w:val="en-US"/>
        </w:rPr>
        <w:t xml:space="preserve"> </w:t>
      </w:r>
      <w:r w:rsidR="00D17092">
        <w:rPr>
          <w:rFonts w:ascii="Times New Roman" w:hAnsi="Times New Roman" w:cs="Times New Roman"/>
          <w:b/>
          <w:sz w:val="28"/>
          <w:szCs w:val="28"/>
          <w:lang w:val="en-US"/>
        </w:rPr>
        <w:t>LIST</w:t>
      </w:r>
      <w:r w:rsidR="00785B1A" w:rsidRPr="00653878">
        <w:rPr>
          <w:rFonts w:ascii="Times New Roman" w:hAnsi="Times New Roman" w:cs="Times New Roman"/>
          <w:b/>
          <w:sz w:val="28"/>
          <w:szCs w:val="28"/>
          <w:lang w:val="en-US"/>
        </w:rPr>
        <w:t xml:space="preserve"> OF TABLE</w:t>
      </w:r>
      <w:r w:rsidR="000A4C0D" w:rsidRPr="00653878">
        <w:rPr>
          <w:rFonts w:ascii="Times New Roman" w:hAnsi="Times New Roman" w:cs="Times New Roman"/>
          <w:b/>
          <w:sz w:val="28"/>
          <w:szCs w:val="28"/>
          <w:lang w:val="en-US"/>
        </w:rPr>
        <w:t>S</w:t>
      </w:r>
    </w:p>
    <w:p w14:paraId="363F1343" w14:textId="1B9E060A" w:rsidR="00992C46" w:rsidRPr="00653878" w:rsidRDefault="00992C46">
      <w:pPr>
        <w:pStyle w:val="TableofFigures"/>
        <w:framePr w:wrap="around"/>
        <w:tabs>
          <w:tab w:val="right" w:leader="dot" w:pos="9054"/>
        </w:tabs>
        <w:rPr>
          <w:rFonts w:eastAsiaTheme="minorEastAsia" w:cs="Times New Roman"/>
          <w:noProof/>
          <w:kern w:val="2"/>
          <w:lang w:val="en-US"/>
          <w14:ligatures w14:val="standardContextual"/>
        </w:rPr>
      </w:pPr>
      <w:r w:rsidRPr="00653878">
        <w:rPr>
          <w:rFonts w:cs="Times New Roman"/>
          <w:szCs w:val="28"/>
          <w:lang w:val="en-US"/>
        </w:rPr>
        <w:fldChar w:fldCharType="begin"/>
      </w:r>
      <w:r w:rsidRPr="00653878">
        <w:rPr>
          <w:rFonts w:cs="Times New Roman"/>
          <w:szCs w:val="28"/>
          <w:lang w:val="en-US"/>
        </w:rPr>
        <w:instrText xml:space="preserve"> TOC \h \z \c "Table" </w:instrText>
      </w:r>
      <w:r w:rsidRPr="00653878">
        <w:rPr>
          <w:rFonts w:cs="Times New Roman"/>
          <w:szCs w:val="28"/>
          <w:lang w:val="en-US"/>
        </w:rPr>
        <w:fldChar w:fldCharType="separate"/>
      </w:r>
      <w:hyperlink w:anchor="_Toc148791623" w:history="1">
        <w:r w:rsidRPr="00653878">
          <w:rPr>
            <w:rStyle w:val="Hyperlink"/>
            <w:rFonts w:cs="Times New Roman"/>
            <w:noProof/>
            <w:color w:val="auto"/>
          </w:rPr>
          <w:t>Table III.1. Explaining the Consumer Decision-Making Process: Critical Literature Review, Alina Stankevich, Volume 2, Issue 6, 2017</w:t>
        </w:r>
        <w:r w:rsidRPr="00653878">
          <w:rPr>
            <w:rFonts w:cs="Times New Roman"/>
            <w:noProof/>
            <w:webHidden/>
          </w:rPr>
          <w:tab/>
        </w:r>
        <w:r w:rsidRPr="00653878">
          <w:rPr>
            <w:rFonts w:cs="Times New Roman"/>
            <w:noProof/>
            <w:webHidden/>
          </w:rPr>
          <w:fldChar w:fldCharType="begin"/>
        </w:r>
        <w:r w:rsidRPr="00653878">
          <w:rPr>
            <w:rFonts w:cs="Times New Roman"/>
            <w:noProof/>
            <w:webHidden/>
          </w:rPr>
          <w:instrText xml:space="preserve"> PAGEREF _Toc148791623 \h </w:instrText>
        </w:r>
        <w:r w:rsidRPr="00653878">
          <w:rPr>
            <w:rFonts w:cs="Times New Roman"/>
            <w:noProof/>
            <w:webHidden/>
          </w:rPr>
        </w:r>
        <w:r w:rsidRPr="00653878">
          <w:rPr>
            <w:rFonts w:cs="Times New Roman"/>
            <w:noProof/>
            <w:webHidden/>
          </w:rPr>
          <w:fldChar w:fldCharType="separate"/>
        </w:r>
        <w:r w:rsidR="00A01DF2">
          <w:rPr>
            <w:rFonts w:cs="Times New Roman"/>
            <w:noProof/>
            <w:webHidden/>
          </w:rPr>
          <w:t>24</w:t>
        </w:r>
        <w:r w:rsidRPr="00653878">
          <w:rPr>
            <w:rFonts w:cs="Times New Roman"/>
            <w:noProof/>
            <w:webHidden/>
          </w:rPr>
          <w:fldChar w:fldCharType="end"/>
        </w:r>
      </w:hyperlink>
    </w:p>
    <w:p w14:paraId="2CD2B78D" w14:textId="671CC819" w:rsidR="00992C46" w:rsidRPr="00653878" w:rsidRDefault="006A10BF">
      <w:pPr>
        <w:pStyle w:val="TableofFigures"/>
        <w:framePr w:wrap="around"/>
        <w:tabs>
          <w:tab w:val="right" w:leader="dot" w:pos="9054"/>
        </w:tabs>
        <w:rPr>
          <w:rFonts w:eastAsiaTheme="minorEastAsia" w:cs="Times New Roman"/>
          <w:noProof/>
          <w:kern w:val="2"/>
          <w:lang w:val="en-US"/>
          <w14:ligatures w14:val="standardContextual"/>
        </w:rPr>
      </w:pPr>
      <w:hyperlink w:anchor="_Toc148791624" w:history="1">
        <w:r w:rsidR="00992C46" w:rsidRPr="00653878">
          <w:rPr>
            <w:rStyle w:val="Hyperlink"/>
            <w:rFonts w:cs="Times New Roman"/>
            <w:noProof/>
            <w:color w:val="auto"/>
          </w:rPr>
          <w:t>Table III.2. SWOT analysis of the model Smith A. &amp; Rupp W., 2003</w:t>
        </w:r>
        <w:r w:rsidR="00992C46" w:rsidRPr="00653878">
          <w:rPr>
            <w:rFonts w:cs="Times New Roman"/>
            <w:noProof/>
            <w:webHidden/>
          </w:rPr>
          <w:tab/>
        </w:r>
        <w:r w:rsidR="00992C46" w:rsidRPr="00653878">
          <w:rPr>
            <w:rFonts w:cs="Times New Roman"/>
            <w:noProof/>
            <w:webHidden/>
          </w:rPr>
          <w:fldChar w:fldCharType="begin"/>
        </w:r>
        <w:r w:rsidR="00992C46" w:rsidRPr="00653878">
          <w:rPr>
            <w:rFonts w:cs="Times New Roman"/>
            <w:noProof/>
            <w:webHidden/>
          </w:rPr>
          <w:instrText xml:space="preserve"> PAGEREF _Toc148791624 \h </w:instrText>
        </w:r>
        <w:r w:rsidR="00992C46" w:rsidRPr="00653878">
          <w:rPr>
            <w:rFonts w:cs="Times New Roman"/>
            <w:noProof/>
            <w:webHidden/>
          </w:rPr>
        </w:r>
        <w:r w:rsidR="00992C46" w:rsidRPr="00653878">
          <w:rPr>
            <w:rFonts w:cs="Times New Roman"/>
            <w:noProof/>
            <w:webHidden/>
          </w:rPr>
          <w:fldChar w:fldCharType="separate"/>
        </w:r>
        <w:r w:rsidR="00A01DF2">
          <w:rPr>
            <w:rFonts w:cs="Times New Roman"/>
            <w:noProof/>
            <w:webHidden/>
          </w:rPr>
          <w:t>30</w:t>
        </w:r>
        <w:r w:rsidR="00992C46" w:rsidRPr="00653878">
          <w:rPr>
            <w:rFonts w:cs="Times New Roman"/>
            <w:noProof/>
            <w:webHidden/>
          </w:rPr>
          <w:fldChar w:fldCharType="end"/>
        </w:r>
      </w:hyperlink>
    </w:p>
    <w:p w14:paraId="40A5E270" w14:textId="2AD85745" w:rsidR="00992C46" w:rsidRPr="00653878" w:rsidRDefault="00992C46" w:rsidP="00C42F0D">
      <w:pPr>
        <w:spacing w:after="0" w:line="360" w:lineRule="auto"/>
        <w:rPr>
          <w:rFonts w:ascii="Times New Roman" w:hAnsi="Times New Roman" w:cs="Times New Roman"/>
          <w:sz w:val="28"/>
          <w:szCs w:val="28"/>
          <w:lang w:val="en-US"/>
        </w:rPr>
      </w:pPr>
      <w:r w:rsidRPr="00653878">
        <w:rPr>
          <w:rFonts w:ascii="Times New Roman" w:hAnsi="Times New Roman" w:cs="Times New Roman"/>
          <w:sz w:val="28"/>
          <w:szCs w:val="28"/>
          <w:lang w:val="en-US"/>
        </w:rPr>
        <w:fldChar w:fldCharType="end"/>
      </w:r>
    </w:p>
    <w:p w14:paraId="0A08DAA9" w14:textId="77777777" w:rsidR="00FC3F1E" w:rsidRPr="00653878" w:rsidRDefault="002F4133" w:rsidP="00886791">
      <w:pPr>
        <w:jc w:val="center"/>
        <w:rPr>
          <w:rFonts w:ascii="Times New Roman" w:hAnsi="Times New Roman" w:cs="Times New Roman"/>
          <w:sz w:val="28"/>
          <w:szCs w:val="28"/>
          <w:lang w:val="en-US"/>
        </w:rPr>
      </w:pPr>
      <w:r w:rsidRPr="00653878">
        <w:rPr>
          <w:rFonts w:ascii="Times New Roman" w:hAnsi="Times New Roman" w:cs="Times New Roman"/>
          <w:sz w:val="28"/>
          <w:szCs w:val="28"/>
          <w:lang w:val="en-US"/>
        </w:rPr>
        <w:br w:type="page"/>
      </w:r>
      <w:bookmarkStart w:id="2" w:name="_GoBack"/>
      <w:bookmarkEnd w:id="2"/>
    </w:p>
    <w:p w14:paraId="2E658210" w14:textId="5196144A" w:rsidR="00FC3F1E" w:rsidRPr="00653878" w:rsidRDefault="00D17092" w:rsidP="00886791">
      <w:pPr>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LIST</w:t>
      </w:r>
      <w:r w:rsidR="00FC3F1E" w:rsidRPr="00653878">
        <w:rPr>
          <w:rFonts w:ascii="Times New Roman" w:hAnsi="Times New Roman" w:cs="Times New Roman"/>
          <w:b/>
          <w:sz w:val="28"/>
          <w:szCs w:val="28"/>
          <w:lang w:val="en-US"/>
        </w:rPr>
        <w:t xml:space="preserve"> OF ABBREVIATIONS</w:t>
      </w:r>
    </w:p>
    <w:tbl>
      <w:tblPr>
        <w:tblStyle w:val="TableGrid"/>
        <w:tblW w:w="0" w:type="auto"/>
        <w:tblLook w:val="04A0" w:firstRow="1" w:lastRow="0" w:firstColumn="1" w:lastColumn="0" w:noHBand="0" w:noVBand="1"/>
      </w:tblPr>
      <w:tblGrid>
        <w:gridCol w:w="704"/>
        <w:gridCol w:w="2081"/>
        <w:gridCol w:w="6269"/>
      </w:tblGrid>
      <w:tr w:rsidR="009D6BBE" w:rsidRPr="00653878" w14:paraId="13F8FEC1" w14:textId="77777777" w:rsidTr="002E0D77">
        <w:tc>
          <w:tcPr>
            <w:tcW w:w="704" w:type="dxa"/>
          </w:tcPr>
          <w:p w14:paraId="12DA4187" w14:textId="5FDAE301" w:rsidR="003E7F9D" w:rsidRPr="00653878" w:rsidRDefault="003E7F9D" w:rsidP="00184F17">
            <w:pPr>
              <w:spacing w:after="200" w:line="276" w:lineRule="auto"/>
              <w:jc w:val="center"/>
              <w:rPr>
                <w:rFonts w:ascii="Times New Roman" w:eastAsia="Calibri" w:hAnsi="Times New Roman" w:cs="Times New Roman"/>
                <w:b/>
                <w:bCs/>
                <w:sz w:val="26"/>
                <w:szCs w:val="26"/>
                <w:lang w:val="en-US"/>
              </w:rPr>
            </w:pPr>
            <w:r w:rsidRPr="00653878">
              <w:rPr>
                <w:rFonts w:ascii="Times New Roman" w:eastAsia="Calibri" w:hAnsi="Times New Roman" w:cs="Times New Roman"/>
                <w:b/>
                <w:bCs/>
                <w:sz w:val="26"/>
                <w:szCs w:val="26"/>
                <w:lang w:val="en-US"/>
              </w:rPr>
              <w:t>No.</w:t>
            </w:r>
          </w:p>
        </w:tc>
        <w:tc>
          <w:tcPr>
            <w:tcW w:w="2081" w:type="dxa"/>
          </w:tcPr>
          <w:p w14:paraId="5A10A332" w14:textId="7045988D" w:rsidR="003E7F9D" w:rsidRPr="00653878" w:rsidRDefault="003E7F9D" w:rsidP="00184F17">
            <w:pPr>
              <w:spacing w:after="200" w:line="276" w:lineRule="auto"/>
              <w:jc w:val="center"/>
              <w:rPr>
                <w:rFonts w:ascii="Times New Roman" w:eastAsia="Calibri" w:hAnsi="Times New Roman" w:cs="Times New Roman"/>
                <w:b/>
                <w:bCs/>
                <w:sz w:val="26"/>
                <w:szCs w:val="26"/>
                <w:lang w:val="en-US"/>
              </w:rPr>
            </w:pPr>
            <w:r w:rsidRPr="00653878">
              <w:rPr>
                <w:rFonts w:ascii="Times New Roman" w:eastAsia="Calibri" w:hAnsi="Times New Roman" w:cs="Times New Roman"/>
                <w:b/>
                <w:bCs/>
                <w:sz w:val="26"/>
                <w:szCs w:val="26"/>
                <w:lang w:val="en-US"/>
              </w:rPr>
              <w:t>Ab</w:t>
            </w:r>
            <w:r w:rsidR="00184F17" w:rsidRPr="00653878">
              <w:rPr>
                <w:rFonts w:ascii="Times New Roman" w:eastAsia="Calibri" w:hAnsi="Times New Roman" w:cs="Times New Roman"/>
                <w:b/>
                <w:bCs/>
                <w:sz w:val="26"/>
                <w:szCs w:val="26"/>
                <w:lang w:val="en-US"/>
              </w:rPr>
              <w:t>breviations</w:t>
            </w:r>
          </w:p>
        </w:tc>
        <w:tc>
          <w:tcPr>
            <w:tcW w:w="6269" w:type="dxa"/>
          </w:tcPr>
          <w:p w14:paraId="4B51961F" w14:textId="19150651" w:rsidR="003E7F9D" w:rsidRPr="00653878" w:rsidRDefault="00F92C0B" w:rsidP="00184F17">
            <w:pPr>
              <w:spacing w:after="200" w:line="276" w:lineRule="auto"/>
              <w:jc w:val="center"/>
              <w:rPr>
                <w:rFonts w:ascii="Times New Roman" w:eastAsia="Calibri" w:hAnsi="Times New Roman" w:cs="Times New Roman"/>
                <w:b/>
                <w:bCs/>
                <w:sz w:val="26"/>
                <w:szCs w:val="26"/>
                <w:lang w:val="en-US"/>
              </w:rPr>
            </w:pPr>
            <w:r w:rsidRPr="00653878">
              <w:rPr>
                <w:rFonts w:ascii="Times New Roman" w:eastAsia="Calibri" w:hAnsi="Times New Roman" w:cs="Times New Roman"/>
                <w:b/>
                <w:bCs/>
                <w:sz w:val="26"/>
                <w:szCs w:val="26"/>
                <w:lang w:val="en-US"/>
              </w:rPr>
              <w:t>Definitions</w:t>
            </w:r>
          </w:p>
        </w:tc>
      </w:tr>
      <w:tr w:rsidR="009D6BBE" w:rsidRPr="00653878" w14:paraId="4E82E90B" w14:textId="77777777" w:rsidTr="002E0D77">
        <w:tc>
          <w:tcPr>
            <w:tcW w:w="704" w:type="dxa"/>
          </w:tcPr>
          <w:p w14:paraId="5251DD45" w14:textId="62563F41"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1</w:t>
            </w:r>
          </w:p>
        </w:tc>
        <w:tc>
          <w:tcPr>
            <w:tcW w:w="2081" w:type="dxa"/>
          </w:tcPr>
          <w:p w14:paraId="29A291E2"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E-COMMERCE</w:t>
            </w:r>
          </w:p>
        </w:tc>
        <w:tc>
          <w:tcPr>
            <w:tcW w:w="6269" w:type="dxa"/>
          </w:tcPr>
          <w:p w14:paraId="5CC36191"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Electronic commerce</w:t>
            </w:r>
          </w:p>
        </w:tc>
      </w:tr>
      <w:tr w:rsidR="009D6BBE" w:rsidRPr="00653878" w14:paraId="4F35A154" w14:textId="77777777" w:rsidTr="002E0D77">
        <w:tc>
          <w:tcPr>
            <w:tcW w:w="704" w:type="dxa"/>
          </w:tcPr>
          <w:p w14:paraId="0F331E05" w14:textId="21C5943B"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2</w:t>
            </w:r>
          </w:p>
        </w:tc>
        <w:tc>
          <w:tcPr>
            <w:tcW w:w="2081" w:type="dxa"/>
          </w:tcPr>
          <w:p w14:paraId="3713632F"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COVID-19</w:t>
            </w:r>
          </w:p>
        </w:tc>
        <w:tc>
          <w:tcPr>
            <w:tcW w:w="6269" w:type="dxa"/>
          </w:tcPr>
          <w:p w14:paraId="7DD0D2D8" w14:textId="7A899EC4"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CoronaV</w:t>
            </w:r>
            <w:r w:rsidR="00956362" w:rsidRPr="00653878">
              <w:rPr>
                <w:rFonts w:ascii="Times New Roman" w:eastAsia="Calibri" w:hAnsi="Times New Roman" w:cs="Times New Roman"/>
                <w:sz w:val="26"/>
                <w:szCs w:val="26"/>
                <w:lang w:val="en-US"/>
              </w:rPr>
              <w:t>i</w:t>
            </w:r>
            <w:r w:rsidRPr="00653878">
              <w:rPr>
                <w:rFonts w:ascii="Times New Roman" w:eastAsia="Calibri" w:hAnsi="Times New Roman" w:cs="Times New Roman"/>
                <w:sz w:val="26"/>
                <w:szCs w:val="26"/>
                <w:lang w:val="en-US"/>
              </w:rPr>
              <w:t>rus Disease of 2019</w:t>
            </w:r>
          </w:p>
        </w:tc>
      </w:tr>
      <w:tr w:rsidR="009D6BBE" w:rsidRPr="00653878" w14:paraId="673A1529" w14:textId="77777777" w:rsidTr="002E0D77">
        <w:tc>
          <w:tcPr>
            <w:tcW w:w="704" w:type="dxa"/>
          </w:tcPr>
          <w:p w14:paraId="577AECE7" w14:textId="33D45953"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3</w:t>
            </w:r>
          </w:p>
        </w:tc>
        <w:tc>
          <w:tcPr>
            <w:tcW w:w="2081" w:type="dxa"/>
          </w:tcPr>
          <w:p w14:paraId="21DF4E82"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IDEA</w:t>
            </w:r>
          </w:p>
        </w:tc>
        <w:tc>
          <w:tcPr>
            <w:tcW w:w="6269" w:type="dxa"/>
          </w:tcPr>
          <w:p w14:paraId="0ED39CFB" w14:textId="1933924B" w:rsidR="003E7F9D" w:rsidRPr="00653878" w:rsidRDefault="002E0D77"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V</w:t>
            </w:r>
            <w:r w:rsidR="003E7F9D" w:rsidRPr="00653878">
              <w:rPr>
                <w:rFonts w:ascii="Times New Roman" w:eastAsia="Calibri" w:hAnsi="Times New Roman" w:cs="Times New Roman"/>
                <w:sz w:val="26"/>
                <w:szCs w:val="26"/>
                <w:lang w:val="en-US"/>
              </w:rPr>
              <w:t>ietnam e-commerce and digital economy Agency under the Ministry of industry and trade</w:t>
            </w:r>
          </w:p>
        </w:tc>
      </w:tr>
      <w:tr w:rsidR="009D6BBE" w:rsidRPr="00653878" w14:paraId="7466AD54" w14:textId="77777777" w:rsidTr="002E0D77">
        <w:tc>
          <w:tcPr>
            <w:tcW w:w="704" w:type="dxa"/>
          </w:tcPr>
          <w:p w14:paraId="3A4AA6C7" w14:textId="7473A056"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4</w:t>
            </w:r>
          </w:p>
        </w:tc>
        <w:tc>
          <w:tcPr>
            <w:tcW w:w="2081" w:type="dxa"/>
          </w:tcPr>
          <w:p w14:paraId="5CECF4D0"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OECD</w:t>
            </w:r>
          </w:p>
        </w:tc>
        <w:tc>
          <w:tcPr>
            <w:tcW w:w="6269" w:type="dxa"/>
          </w:tcPr>
          <w:p w14:paraId="0978A536"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Organization for Economic Cooperation and Development</w:t>
            </w:r>
          </w:p>
        </w:tc>
      </w:tr>
      <w:tr w:rsidR="009D6BBE" w:rsidRPr="00653878" w14:paraId="2162347E" w14:textId="77777777" w:rsidTr="002E0D77">
        <w:tc>
          <w:tcPr>
            <w:tcW w:w="704" w:type="dxa"/>
          </w:tcPr>
          <w:p w14:paraId="22146FDF" w14:textId="12DB059F"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5</w:t>
            </w:r>
          </w:p>
        </w:tc>
        <w:tc>
          <w:tcPr>
            <w:tcW w:w="2081" w:type="dxa"/>
          </w:tcPr>
          <w:p w14:paraId="05147756"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B2C</w:t>
            </w:r>
          </w:p>
        </w:tc>
        <w:tc>
          <w:tcPr>
            <w:tcW w:w="6269" w:type="dxa"/>
          </w:tcPr>
          <w:p w14:paraId="7D32CFFE"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Business to Consumers</w:t>
            </w:r>
          </w:p>
        </w:tc>
      </w:tr>
      <w:tr w:rsidR="009D6BBE" w:rsidRPr="00653878" w14:paraId="5C9789B4" w14:textId="77777777" w:rsidTr="002E0D77">
        <w:tc>
          <w:tcPr>
            <w:tcW w:w="704" w:type="dxa"/>
          </w:tcPr>
          <w:p w14:paraId="4F848AEE" w14:textId="77735A55"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6</w:t>
            </w:r>
          </w:p>
        </w:tc>
        <w:tc>
          <w:tcPr>
            <w:tcW w:w="2081" w:type="dxa"/>
          </w:tcPr>
          <w:p w14:paraId="2AD2BF67"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SWOT</w:t>
            </w:r>
          </w:p>
        </w:tc>
        <w:tc>
          <w:tcPr>
            <w:tcW w:w="6269" w:type="dxa"/>
          </w:tcPr>
          <w:p w14:paraId="72059E51"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Strengths, Weaknesses, Opportunities, and Threats</w:t>
            </w:r>
          </w:p>
        </w:tc>
      </w:tr>
      <w:tr w:rsidR="009D6BBE" w:rsidRPr="00653878" w14:paraId="53AC4982" w14:textId="77777777" w:rsidTr="002E0D77">
        <w:tc>
          <w:tcPr>
            <w:tcW w:w="704" w:type="dxa"/>
          </w:tcPr>
          <w:p w14:paraId="3C8A9708" w14:textId="1F5D6A37"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7</w:t>
            </w:r>
          </w:p>
        </w:tc>
        <w:tc>
          <w:tcPr>
            <w:tcW w:w="2081" w:type="dxa"/>
          </w:tcPr>
          <w:p w14:paraId="2BD0E32D"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VND</w:t>
            </w:r>
          </w:p>
        </w:tc>
        <w:tc>
          <w:tcPr>
            <w:tcW w:w="6269" w:type="dxa"/>
          </w:tcPr>
          <w:p w14:paraId="07A803F4"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Vietnam Dong</w:t>
            </w:r>
          </w:p>
        </w:tc>
      </w:tr>
      <w:tr w:rsidR="009D6BBE" w:rsidRPr="00653878" w14:paraId="75CE1079" w14:textId="77777777" w:rsidTr="002E0D77">
        <w:tc>
          <w:tcPr>
            <w:tcW w:w="704" w:type="dxa"/>
          </w:tcPr>
          <w:p w14:paraId="138CDDF7" w14:textId="5DC072DB"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8</w:t>
            </w:r>
          </w:p>
        </w:tc>
        <w:tc>
          <w:tcPr>
            <w:tcW w:w="2081" w:type="dxa"/>
          </w:tcPr>
          <w:p w14:paraId="1E2C0920"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Decree 52/2013/ND-CP</w:t>
            </w:r>
          </w:p>
        </w:tc>
        <w:tc>
          <w:tcPr>
            <w:tcW w:w="6269" w:type="dxa"/>
          </w:tcPr>
          <w:p w14:paraId="1A66D38A"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On May 16, 2013, the Government issued Decree No. 52/2013/ND-CP on E-Commerce</w:t>
            </w:r>
          </w:p>
        </w:tc>
      </w:tr>
      <w:tr w:rsidR="009D6BBE" w:rsidRPr="00653878" w14:paraId="5AC1B990" w14:textId="77777777" w:rsidTr="002E0D77">
        <w:tc>
          <w:tcPr>
            <w:tcW w:w="704" w:type="dxa"/>
          </w:tcPr>
          <w:p w14:paraId="7D5AECC3" w14:textId="3B032236"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9</w:t>
            </w:r>
          </w:p>
        </w:tc>
        <w:tc>
          <w:tcPr>
            <w:tcW w:w="2081" w:type="dxa"/>
          </w:tcPr>
          <w:p w14:paraId="2439E9F4"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Decree 85/2021/ND-CP</w:t>
            </w:r>
          </w:p>
        </w:tc>
        <w:tc>
          <w:tcPr>
            <w:tcW w:w="6269" w:type="dxa"/>
          </w:tcPr>
          <w:p w14:paraId="5CD10BE2"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on September 25, 2021, the Government issued Decree No. 85/2021/ND-CP amending and supplementing some articles of Decree No. 52/2013/ND-CP</w:t>
            </w:r>
          </w:p>
        </w:tc>
      </w:tr>
      <w:tr w:rsidR="009D6BBE" w:rsidRPr="00653878" w14:paraId="06959F37" w14:textId="77777777" w:rsidTr="002E0D77">
        <w:tc>
          <w:tcPr>
            <w:tcW w:w="704" w:type="dxa"/>
          </w:tcPr>
          <w:p w14:paraId="13D473FF" w14:textId="217B6773"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10</w:t>
            </w:r>
          </w:p>
        </w:tc>
        <w:tc>
          <w:tcPr>
            <w:tcW w:w="2081" w:type="dxa"/>
          </w:tcPr>
          <w:p w14:paraId="5872BB00"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Decision No. 645/QD-TTg</w:t>
            </w:r>
          </w:p>
        </w:tc>
        <w:tc>
          <w:tcPr>
            <w:tcW w:w="6269" w:type="dxa"/>
          </w:tcPr>
          <w:p w14:paraId="447CE623" w14:textId="6CAC6DF5" w:rsidR="003E7F9D" w:rsidRPr="00653878" w:rsidRDefault="00490575"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 xml:space="preserve">Decison No. 645/QD-TTg dated May 15, 2020 </w:t>
            </w:r>
            <w:r w:rsidR="005C7303" w:rsidRPr="00653878">
              <w:rPr>
                <w:rFonts w:ascii="Times New Roman" w:eastAsia="Calibri" w:hAnsi="Times New Roman" w:cs="Times New Roman"/>
                <w:sz w:val="26"/>
                <w:szCs w:val="26"/>
                <w:lang w:val="en-US"/>
              </w:rPr>
              <w:t>approved by the Governmen</w:t>
            </w:r>
            <w:r w:rsidR="00FE21AA" w:rsidRPr="00653878">
              <w:rPr>
                <w:rFonts w:ascii="Times New Roman" w:eastAsia="Calibri" w:hAnsi="Times New Roman" w:cs="Times New Roman"/>
                <w:sz w:val="26"/>
                <w:szCs w:val="26"/>
                <w:lang w:val="en-US"/>
              </w:rPr>
              <w:t>t</w:t>
            </w:r>
            <w:r w:rsidRPr="00653878">
              <w:rPr>
                <w:rFonts w:ascii="Times New Roman" w:eastAsia="Calibri" w:hAnsi="Times New Roman" w:cs="Times New Roman"/>
                <w:sz w:val="26"/>
                <w:szCs w:val="26"/>
                <w:lang w:val="en-US"/>
              </w:rPr>
              <w:t xml:space="preserve"> of </w:t>
            </w:r>
            <w:r w:rsidR="00FE21AA" w:rsidRPr="00653878">
              <w:rPr>
                <w:rFonts w:ascii="Times New Roman" w:eastAsia="Calibri" w:hAnsi="Times New Roman" w:cs="Times New Roman"/>
                <w:sz w:val="26"/>
                <w:szCs w:val="26"/>
                <w:lang w:val="en-US"/>
              </w:rPr>
              <w:t xml:space="preserve">the </w:t>
            </w:r>
            <w:r w:rsidRPr="00653878">
              <w:rPr>
                <w:rFonts w:ascii="Times New Roman" w:eastAsia="Calibri" w:hAnsi="Times New Roman" w:cs="Times New Roman"/>
                <w:sz w:val="26"/>
                <w:szCs w:val="26"/>
                <w:lang w:val="en-US"/>
              </w:rPr>
              <w:t>national electronic commerce master plan during 2021-2025</w:t>
            </w:r>
          </w:p>
        </w:tc>
      </w:tr>
      <w:tr w:rsidR="009D6BBE" w:rsidRPr="00653878" w14:paraId="15B1F878" w14:textId="77777777" w:rsidTr="002E0D77">
        <w:tc>
          <w:tcPr>
            <w:tcW w:w="704" w:type="dxa"/>
          </w:tcPr>
          <w:p w14:paraId="3509B3EF" w14:textId="274D7F88"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11</w:t>
            </w:r>
          </w:p>
        </w:tc>
        <w:tc>
          <w:tcPr>
            <w:tcW w:w="2081" w:type="dxa"/>
          </w:tcPr>
          <w:p w14:paraId="50489F15"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Decision No. 749/QD-TTg</w:t>
            </w:r>
          </w:p>
        </w:tc>
        <w:tc>
          <w:tcPr>
            <w:tcW w:w="6269" w:type="dxa"/>
          </w:tcPr>
          <w:p w14:paraId="0D0BB882" w14:textId="47BED59B" w:rsidR="003E7F9D" w:rsidRPr="00653878" w:rsidRDefault="00EB1D8A"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 xml:space="preserve">Decision No. 749/QD-TTg dated June 03, 2020 </w:t>
            </w:r>
            <w:r w:rsidR="0029782A" w:rsidRPr="00653878">
              <w:rPr>
                <w:rFonts w:ascii="Times New Roman" w:eastAsia="Calibri" w:hAnsi="Times New Roman" w:cs="Times New Roman"/>
                <w:sz w:val="26"/>
                <w:szCs w:val="26"/>
                <w:lang w:val="en-US"/>
              </w:rPr>
              <w:t>approved by the Governmen</w:t>
            </w:r>
            <w:r w:rsidR="00FE21AA" w:rsidRPr="00653878">
              <w:rPr>
                <w:rFonts w:ascii="Times New Roman" w:eastAsia="Calibri" w:hAnsi="Times New Roman" w:cs="Times New Roman"/>
                <w:sz w:val="26"/>
                <w:szCs w:val="26"/>
                <w:lang w:val="en-US"/>
              </w:rPr>
              <w:t>t</w:t>
            </w:r>
            <w:r w:rsidRPr="00653878">
              <w:rPr>
                <w:rFonts w:ascii="Times New Roman" w:eastAsia="Calibri" w:hAnsi="Times New Roman" w:cs="Times New Roman"/>
                <w:sz w:val="26"/>
                <w:szCs w:val="26"/>
                <w:lang w:val="en-US"/>
              </w:rPr>
              <w:t xml:space="preserve"> </w:t>
            </w:r>
            <w:r w:rsidR="0029782A" w:rsidRPr="00653878">
              <w:rPr>
                <w:rFonts w:ascii="Times New Roman" w:eastAsia="Calibri" w:hAnsi="Times New Roman" w:cs="Times New Roman"/>
                <w:sz w:val="26"/>
                <w:szCs w:val="26"/>
                <w:lang w:val="en-US"/>
              </w:rPr>
              <w:t>of</w:t>
            </w:r>
            <w:r w:rsidR="00FE21AA" w:rsidRPr="00653878">
              <w:rPr>
                <w:rFonts w:ascii="Times New Roman" w:eastAsia="Calibri" w:hAnsi="Times New Roman" w:cs="Times New Roman"/>
                <w:sz w:val="26"/>
                <w:szCs w:val="26"/>
                <w:lang w:val="en-US"/>
              </w:rPr>
              <w:t xml:space="preserve"> the</w:t>
            </w:r>
            <w:r w:rsidRPr="00653878">
              <w:rPr>
                <w:rFonts w:ascii="Times New Roman" w:eastAsia="Calibri" w:hAnsi="Times New Roman" w:cs="Times New Roman"/>
                <w:sz w:val="26"/>
                <w:szCs w:val="26"/>
                <w:lang w:val="en-US"/>
              </w:rPr>
              <w:t xml:space="preserve"> national digital transformation by 2025 with orientations towards 2030</w:t>
            </w:r>
          </w:p>
        </w:tc>
      </w:tr>
      <w:tr w:rsidR="009D6BBE" w:rsidRPr="00653878" w14:paraId="1C7E5BB2" w14:textId="77777777" w:rsidTr="002E0D77">
        <w:tc>
          <w:tcPr>
            <w:tcW w:w="704" w:type="dxa"/>
          </w:tcPr>
          <w:p w14:paraId="6795D1A2" w14:textId="383E8BCB" w:rsidR="003E7F9D" w:rsidRPr="00653878" w:rsidRDefault="00184F17" w:rsidP="003E7F9D">
            <w:pPr>
              <w:spacing w:after="200" w:line="276" w:lineRule="auto"/>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12</w:t>
            </w:r>
          </w:p>
        </w:tc>
        <w:tc>
          <w:tcPr>
            <w:tcW w:w="2081" w:type="dxa"/>
          </w:tcPr>
          <w:p w14:paraId="79981CF9" w14:textId="77777777" w:rsidR="003E7F9D" w:rsidRPr="00653878" w:rsidRDefault="003E7F9D"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Decision No. 411/QD-TTg</w:t>
            </w:r>
          </w:p>
        </w:tc>
        <w:tc>
          <w:tcPr>
            <w:tcW w:w="6269" w:type="dxa"/>
          </w:tcPr>
          <w:p w14:paraId="5B9C7697" w14:textId="009B6557" w:rsidR="003E7F9D" w:rsidRPr="00653878" w:rsidRDefault="00FE21AA" w:rsidP="002E0D77">
            <w:pPr>
              <w:spacing w:after="200" w:line="276" w:lineRule="auto"/>
              <w:jc w:val="both"/>
              <w:rPr>
                <w:rFonts w:ascii="Times New Roman" w:eastAsia="Calibri" w:hAnsi="Times New Roman" w:cs="Times New Roman"/>
                <w:sz w:val="26"/>
                <w:szCs w:val="26"/>
                <w:lang w:val="en-US"/>
              </w:rPr>
            </w:pPr>
            <w:r w:rsidRPr="00653878">
              <w:rPr>
                <w:rFonts w:ascii="Times New Roman" w:eastAsia="Calibri" w:hAnsi="Times New Roman" w:cs="Times New Roman"/>
                <w:sz w:val="26"/>
                <w:szCs w:val="26"/>
                <w:lang w:val="en-US"/>
              </w:rPr>
              <w:t>Decision No. 411/QD-TTg dated March 31, 2022 approved by the Government of t</w:t>
            </w:r>
            <w:r w:rsidR="003E7F9D" w:rsidRPr="00653878">
              <w:rPr>
                <w:rFonts w:ascii="Times New Roman" w:eastAsia="Calibri" w:hAnsi="Times New Roman" w:cs="Times New Roman"/>
                <w:sz w:val="26"/>
                <w:szCs w:val="26"/>
                <w:lang w:val="en-US"/>
              </w:rPr>
              <w:t xml:space="preserve">he </w:t>
            </w:r>
            <w:r w:rsidRPr="00653878">
              <w:rPr>
                <w:rFonts w:ascii="Times New Roman" w:eastAsia="Calibri" w:hAnsi="Times New Roman" w:cs="Times New Roman"/>
                <w:sz w:val="26"/>
                <w:szCs w:val="26"/>
                <w:lang w:val="en-US"/>
              </w:rPr>
              <w:t>n</w:t>
            </w:r>
            <w:r w:rsidR="003E7F9D" w:rsidRPr="00653878">
              <w:rPr>
                <w:rFonts w:ascii="Times New Roman" w:eastAsia="Calibri" w:hAnsi="Times New Roman" w:cs="Times New Roman"/>
                <w:sz w:val="26"/>
                <w:szCs w:val="26"/>
                <w:lang w:val="en-US"/>
              </w:rPr>
              <w:t>ational Strategy for Digital Economy and Digital Society Development to 2025, with a vision to 2030</w:t>
            </w:r>
          </w:p>
        </w:tc>
      </w:tr>
    </w:tbl>
    <w:p w14:paraId="70B2A09F" w14:textId="77777777" w:rsidR="00886791" w:rsidRPr="00653878" w:rsidRDefault="00886791">
      <w:pPr>
        <w:rPr>
          <w:rFonts w:ascii="Times New Roman" w:hAnsi="Times New Roman" w:cs="Times New Roman"/>
          <w:sz w:val="28"/>
          <w:szCs w:val="28"/>
          <w:lang w:val="en-US"/>
        </w:rPr>
      </w:pPr>
      <w:r w:rsidRPr="00653878">
        <w:rPr>
          <w:rFonts w:ascii="Times New Roman" w:hAnsi="Times New Roman" w:cs="Times New Roman"/>
          <w:sz w:val="28"/>
          <w:szCs w:val="28"/>
          <w:lang w:val="en-US"/>
        </w:rPr>
        <w:br w:type="page"/>
      </w:r>
    </w:p>
    <w:p w14:paraId="404210C6" w14:textId="4A623DF5" w:rsidR="009F588B" w:rsidRPr="00653878" w:rsidRDefault="009F588B" w:rsidP="009822F5">
      <w:pPr>
        <w:pStyle w:val="Heading1"/>
        <w:rPr>
          <w:rFonts w:cs="Times New Roman"/>
          <w:lang w:val="en-US"/>
        </w:rPr>
      </w:pPr>
      <w:bookmarkStart w:id="3" w:name="_Toc148795297"/>
      <w:bookmarkStart w:id="4" w:name="_Toc148966429"/>
      <w:r w:rsidRPr="00653878">
        <w:rPr>
          <w:rFonts w:cs="Times New Roman"/>
        </w:rPr>
        <w:lastRenderedPageBreak/>
        <w:t>CHAPTER</w:t>
      </w:r>
      <w:r w:rsidRPr="00653878">
        <w:rPr>
          <w:rFonts w:cs="Times New Roman"/>
          <w:lang w:val="en-US"/>
        </w:rPr>
        <w:t xml:space="preserve"> I. </w:t>
      </w:r>
      <w:r w:rsidRPr="00653878">
        <w:rPr>
          <w:rFonts w:cs="Times New Roman"/>
        </w:rPr>
        <w:t>INTRODUCTION</w:t>
      </w:r>
      <w:bookmarkEnd w:id="3"/>
      <w:bookmarkEnd w:id="4"/>
    </w:p>
    <w:p w14:paraId="7CBDCCCD" w14:textId="42E78667" w:rsidR="00306DE9" w:rsidRPr="00653878" w:rsidRDefault="00EC4595" w:rsidP="002710DA">
      <w:pPr>
        <w:pStyle w:val="Heading2"/>
        <w:numPr>
          <w:ilvl w:val="1"/>
          <w:numId w:val="7"/>
        </w:numPr>
        <w:rPr>
          <w:rFonts w:cs="Times New Roman"/>
        </w:rPr>
      </w:pPr>
      <w:bookmarkStart w:id="5" w:name="_Toc148795298"/>
      <w:bookmarkStart w:id="6" w:name="_Toc148966430"/>
      <w:r w:rsidRPr="00653878">
        <w:rPr>
          <w:rFonts w:cs="Times New Roman"/>
        </w:rPr>
        <w:t>Introduction</w:t>
      </w:r>
      <w:bookmarkEnd w:id="5"/>
      <w:bookmarkEnd w:id="6"/>
    </w:p>
    <w:p w14:paraId="3F2626AC" w14:textId="3D648987" w:rsidR="003014F6" w:rsidRPr="00653878" w:rsidRDefault="00306DE9"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rapid development of digital technology and the internet has led to the growth of </w:t>
      </w:r>
      <w:r w:rsidR="004C539E" w:rsidRPr="00653878">
        <w:rPr>
          <w:rFonts w:ascii="Times New Roman" w:hAnsi="Times New Roman" w:cs="Times New Roman"/>
          <w:sz w:val="28"/>
          <w:szCs w:val="28"/>
          <w:lang w:val="en-US"/>
        </w:rPr>
        <w:t>e-commerce</w:t>
      </w:r>
      <w:r w:rsidRPr="00653878">
        <w:rPr>
          <w:rFonts w:ascii="Times New Roman" w:hAnsi="Times New Roman" w:cs="Times New Roman"/>
          <w:sz w:val="28"/>
          <w:szCs w:val="28"/>
          <w:lang w:val="en-US"/>
        </w:rPr>
        <w:t xml:space="preserve"> platforms worldwide, including in Vietnam. With the internet economy in Vietnam valued at $14 billion in 2019 and projected to reach $52 billion by 2025, online platforms are playing an increasingly significant role in the economy. Therefore, it is necessary to forecast the opportunities and challenges of providing services through online platforms in Vietnam to 2025.</w:t>
      </w:r>
      <w:r w:rsidR="003014F6" w:rsidRPr="00653878">
        <w:rPr>
          <w:rFonts w:ascii="Times New Roman" w:hAnsi="Times New Roman" w:cs="Times New Roman"/>
          <w:sz w:val="28"/>
          <w:szCs w:val="28"/>
          <w:lang w:val="en-US"/>
        </w:rPr>
        <w:t xml:space="preserve"> Additional numbers from the Vietnam E-commerce White Book 2022 to further emphasize the necessity of the study on the opportunities and challenges of providing services through online platforms in Vietnam to 2025</w:t>
      </w:r>
      <w:r w:rsidR="001862C3" w:rsidRPr="00653878">
        <w:rPr>
          <w:rFonts w:ascii="Times New Roman" w:hAnsi="Times New Roman" w:cs="Times New Roman"/>
          <w:sz w:val="28"/>
          <w:szCs w:val="28"/>
          <w:lang w:val="en-US"/>
        </w:rPr>
        <w:t xml:space="preserve">: </w:t>
      </w:r>
      <w:r w:rsidR="003014F6" w:rsidRPr="00653878">
        <w:rPr>
          <w:rFonts w:ascii="Times New Roman" w:hAnsi="Times New Roman" w:cs="Times New Roman"/>
          <w:sz w:val="28"/>
          <w:szCs w:val="28"/>
          <w:lang w:val="en-US"/>
        </w:rPr>
        <w:t>Vietnam's e-commerce market reached a total value of $15 billion in 2020, with an annual growth rate of 18%. The number of online shoppers in Vietnam reached 54 million in 2020, accounting for 57% of the total population. The revenue of online marketplaces in Vietnam reached $9.4 billion in 2020, accounting for 63% of the total e-commerce market. The top three e-commerce platforms in Vietnam by market share are Shopee (42%), Tiki (25%), and Lazada (23%).</w:t>
      </w:r>
    </w:p>
    <w:p w14:paraId="13BB86B7" w14:textId="6E16425B" w:rsidR="00306DE9" w:rsidRPr="00653878" w:rsidRDefault="003014F6"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COVID-19 pandemic has accelerated the growth of e-commerce in Vietnam, with a 25% increase in the number of online shoppers and a 45% increase in the number of online orders in 2020. The most popular categories for online shopping in Vietnam are fashion, beauty, and personal care products, followed by electronics and household goods. Online payment methods in Vietnam are dominated by digital wallets, such as MoMo, ZaloPay, and ViettelPay, accounting for 60% of all online transactions in 2020. These numbers highlight the significant and growing role of online platforms and e-commerce in Vietnam's economy, as well as the impact of the COVID-19 pandemic on the industry. It underscores the need to study the opportunities and challenges of providing services through online platforms in Vietnam to 2025, in order to keep </w:t>
      </w:r>
      <w:r w:rsidRPr="00653878">
        <w:rPr>
          <w:rFonts w:ascii="Times New Roman" w:hAnsi="Times New Roman" w:cs="Times New Roman"/>
          <w:sz w:val="28"/>
          <w:szCs w:val="28"/>
          <w:lang w:val="en-US"/>
        </w:rPr>
        <w:lastRenderedPageBreak/>
        <w:t>up with the changing landscape and to ensure the continued success of online platforms and e-commerce in Vietnam</w:t>
      </w:r>
    </w:p>
    <w:p w14:paraId="7668262D" w14:textId="77777777" w:rsidR="0080201A" w:rsidRPr="00653878" w:rsidRDefault="0080201A"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As the e-commerce market in Vietnam continues to expand, it is essential to understand the shopping behavior of consumers on e-commerce platforms. This knowledge can help e-commerce businesses to better understand their customers' needs and preferences and to develop effective marketing strategies to attract and retain customers. Additionally, understanding consumer shopping behavior on e-commerce platforms is crucial for policymakers to develop regulations and policies that support the growth of the e-commerce industry and protect consumers' interests.</w:t>
      </w:r>
    </w:p>
    <w:p w14:paraId="1481F74D" w14:textId="1BDE1ADC" w:rsidR="00410E93" w:rsidRPr="00653878" w:rsidRDefault="0080201A"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Therefore, the aim of this thesis is to investigate the </w:t>
      </w:r>
      <w:r w:rsidR="0035471B" w:rsidRPr="00653878">
        <w:rPr>
          <w:rFonts w:ascii="Times New Roman" w:hAnsi="Times New Roman" w:cs="Times New Roman"/>
          <w:sz w:val="28"/>
          <w:szCs w:val="28"/>
          <w:lang w:val="en-US"/>
        </w:rPr>
        <w:t xml:space="preserve">online </w:t>
      </w:r>
      <w:r w:rsidRPr="00653878">
        <w:rPr>
          <w:rFonts w:ascii="Times New Roman" w:hAnsi="Times New Roman" w:cs="Times New Roman"/>
          <w:sz w:val="28"/>
          <w:szCs w:val="28"/>
          <w:lang w:val="en-US"/>
        </w:rPr>
        <w:t xml:space="preserve">consumer behavior on e-commerce platforms in Vietnam. Specifically, this study will explore the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that influence </w:t>
      </w:r>
      <w:r w:rsidR="00410E93" w:rsidRPr="00653878">
        <w:rPr>
          <w:rFonts w:ascii="Times New Roman" w:hAnsi="Times New Roman" w:cs="Times New Roman"/>
          <w:sz w:val="28"/>
          <w:szCs w:val="28"/>
          <w:lang w:val="en-US"/>
        </w:rPr>
        <w:t>consumer</w:t>
      </w:r>
      <w:r w:rsidRPr="00653878">
        <w:rPr>
          <w:rFonts w:ascii="Times New Roman" w:hAnsi="Times New Roman" w:cs="Times New Roman"/>
          <w:sz w:val="28"/>
          <w:szCs w:val="28"/>
          <w:lang w:val="en-US"/>
        </w:rPr>
        <w:t xml:space="preserve"> to shop on e-commerce platforms, the types of products they purchase, and the impact of the COVID-19 pandemic on their shopping behavior. </w:t>
      </w:r>
      <w:r w:rsidR="00410E93" w:rsidRPr="00653878">
        <w:rPr>
          <w:rFonts w:ascii="Times New Roman" w:hAnsi="Times New Roman" w:cs="Times New Roman"/>
          <w:sz w:val="28"/>
          <w:szCs w:val="28"/>
          <w:lang w:val="en-US"/>
        </w:rPr>
        <w:t xml:space="preserve">The study will also analyze the policies and regulation of e-commerce platforms in Vietnam, as it is an important factor that significantly impacts shopping behavior in the country's e-commerce sector. Understanding and evaluating the policies governing e-commerce platforms in Vietnam will provide valuable insights into the regulatory framework, market dynamics, and consumer behavior within the online shopping landscape. By examining these policies, the study aims to shed light on how they shape the e-commerce industry, influence consumer trust and confidence, and ultimately affect the shopping behavior of Vietnamese consumers on e-commerce platforms. </w:t>
      </w:r>
    </w:p>
    <w:p w14:paraId="1EE40CA5" w14:textId="7BA40433" w:rsidR="0080201A" w:rsidRPr="00653878" w:rsidRDefault="0080201A"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To achieve these research objectives, this thesis will use data from the </w:t>
      </w:r>
      <w:r w:rsidR="004C539E" w:rsidRPr="00653878">
        <w:rPr>
          <w:rFonts w:ascii="Times New Roman" w:hAnsi="Times New Roman" w:cs="Times New Roman"/>
          <w:sz w:val="28"/>
          <w:szCs w:val="28"/>
          <w:lang w:val="en-US"/>
        </w:rPr>
        <w:t>W</w:t>
      </w:r>
      <w:r w:rsidRPr="00653878">
        <w:rPr>
          <w:rFonts w:ascii="Times New Roman" w:hAnsi="Times New Roman" w:cs="Times New Roman"/>
          <w:sz w:val="28"/>
          <w:szCs w:val="28"/>
          <w:lang w:val="en-US"/>
        </w:rPr>
        <w:t>hite book of e-commerce Vietnam over the years made by Vietnam e-commerce and digital economy (IDEA)</w:t>
      </w:r>
      <w:r w:rsidR="004C539E"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 xml:space="preserve"> Ministry of industry and trade as a reference. The study will employ a quantitative research design, and data will be collected through an online survey questionnaire. The findings of this study will provide valuable insights into consumer shopping behavior on e-commerce </w:t>
      </w:r>
      <w:r w:rsidRPr="00653878">
        <w:rPr>
          <w:rFonts w:ascii="Times New Roman" w:hAnsi="Times New Roman" w:cs="Times New Roman"/>
          <w:sz w:val="28"/>
          <w:szCs w:val="28"/>
          <w:lang w:val="en-US"/>
        </w:rPr>
        <w:lastRenderedPageBreak/>
        <w:t>platforms in Vietnam and will contribute to the existing literature on e-commerce in Vietnam.</w:t>
      </w:r>
    </w:p>
    <w:p w14:paraId="579E3992" w14:textId="303F3645" w:rsidR="00306DE9" w:rsidRPr="00653878" w:rsidRDefault="004C539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 conclusion</w:t>
      </w:r>
      <w:r w:rsidR="0080201A" w:rsidRPr="00653878">
        <w:rPr>
          <w:rFonts w:ascii="Times New Roman" w:hAnsi="Times New Roman" w:cs="Times New Roman"/>
          <w:sz w:val="28"/>
          <w:szCs w:val="28"/>
          <w:lang w:val="en-US"/>
        </w:rPr>
        <w:t xml:space="preserve">, this study is significant because it will provide useful information for e-commerce businesses, policymakers, and researchers interested in the e-commerce market in Vietnam. </w:t>
      </w:r>
      <w:r w:rsidR="00306DE9" w:rsidRPr="00653878">
        <w:rPr>
          <w:rFonts w:ascii="Times New Roman" w:hAnsi="Times New Roman" w:cs="Times New Roman"/>
          <w:sz w:val="28"/>
          <w:szCs w:val="28"/>
          <w:lang w:val="en-US"/>
        </w:rPr>
        <w:t>Firstly, regulatory issues such as data privacy concerns, cybersecurity risks, and consumer protection are emerging as critical challenges facing online platforms. The Vietnamese government has recently passed new regulations for online platforms, such as Decree 52/2013/ND-CP on e-commerce and Decree 85/2021/ND-CP supplementing Decree 52/2013/ND-CP. However, a deeper understanding of these challenges is necessary to ensure the continued success of online platforms in Vietnam.</w:t>
      </w:r>
    </w:p>
    <w:p w14:paraId="3D22BDEC" w14:textId="4E4552A3" w:rsidR="003014F6" w:rsidRPr="00653878" w:rsidRDefault="003014F6" w:rsidP="002710DA">
      <w:pPr>
        <w:pStyle w:val="Heading2"/>
        <w:numPr>
          <w:ilvl w:val="1"/>
          <w:numId w:val="7"/>
        </w:numPr>
        <w:rPr>
          <w:rFonts w:cs="Times New Roman"/>
        </w:rPr>
      </w:pPr>
      <w:bookmarkStart w:id="7" w:name="_Toc148795299"/>
      <w:bookmarkStart w:id="8" w:name="_Toc148966431"/>
      <w:r w:rsidRPr="00653878">
        <w:rPr>
          <w:rFonts w:cs="Times New Roman"/>
        </w:rPr>
        <w:t>Research objectives</w:t>
      </w:r>
      <w:bookmarkEnd w:id="7"/>
      <w:bookmarkEnd w:id="8"/>
    </w:p>
    <w:p w14:paraId="0CF24B0F" w14:textId="1A949AE9" w:rsidR="003014F6" w:rsidRPr="00653878" w:rsidRDefault="003014F6"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research objectives of the thesis "</w:t>
      </w:r>
      <w:r w:rsidR="00630168" w:rsidRPr="00653878">
        <w:rPr>
          <w:rFonts w:ascii="Times New Roman" w:hAnsi="Times New Roman" w:cs="Times New Roman"/>
          <w:sz w:val="28"/>
          <w:szCs w:val="28"/>
          <w:lang w:val="en-US"/>
        </w:rPr>
        <w:t>Consumer shopping behavior on e-commerce platforms”</w:t>
      </w:r>
      <w:r w:rsidRPr="00653878">
        <w:rPr>
          <w:rFonts w:ascii="Times New Roman" w:hAnsi="Times New Roman" w:cs="Times New Roman"/>
          <w:sz w:val="28"/>
          <w:szCs w:val="28"/>
          <w:lang w:val="en-US"/>
        </w:rPr>
        <w:t xml:space="preserve"> may include the main research question:</w:t>
      </w:r>
    </w:p>
    <w:p w14:paraId="28BB9C0C" w14:textId="17BA1191" w:rsidR="003014F6" w:rsidRPr="00653878" w:rsidRDefault="00630168" w:rsidP="00C42F0D">
      <w:pPr>
        <w:spacing w:after="0" w:line="360" w:lineRule="auto"/>
        <w:ind w:firstLine="720"/>
        <w:jc w:val="both"/>
        <w:rPr>
          <w:rFonts w:ascii="Times New Roman" w:hAnsi="Times New Roman" w:cs="Times New Roman"/>
          <w:b/>
          <w:i/>
          <w:sz w:val="28"/>
          <w:szCs w:val="28"/>
          <w:lang w:val="en-US"/>
        </w:rPr>
      </w:pPr>
      <w:r w:rsidRPr="00653878">
        <w:rPr>
          <w:rFonts w:ascii="Times New Roman" w:hAnsi="Times New Roman" w:cs="Times New Roman"/>
          <w:b/>
          <w:i/>
          <w:sz w:val="28"/>
          <w:szCs w:val="28"/>
          <w:lang w:val="en-US"/>
        </w:rPr>
        <w:t xml:space="preserve">What are the </w:t>
      </w:r>
      <w:r w:rsidR="007E15B8" w:rsidRPr="00653878">
        <w:rPr>
          <w:rFonts w:ascii="Times New Roman" w:hAnsi="Times New Roman" w:cs="Times New Roman"/>
          <w:b/>
          <w:i/>
          <w:sz w:val="28"/>
          <w:szCs w:val="28"/>
          <w:lang w:val="en-US"/>
        </w:rPr>
        <w:t>features</w:t>
      </w:r>
      <w:r w:rsidRPr="00653878">
        <w:rPr>
          <w:rFonts w:ascii="Times New Roman" w:hAnsi="Times New Roman" w:cs="Times New Roman"/>
          <w:b/>
          <w:i/>
          <w:sz w:val="28"/>
          <w:szCs w:val="28"/>
          <w:lang w:val="en-US"/>
        </w:rPr>
        <w:t xml:space="preserve"> that influence consumer shopping behavior on e-commerce platforms in Vietnam</w:t>
      </w:r>
      <w:r w:rsidR="003014F6" w:rsidRPr="00653878">
        <w:rPr>
          <w:rFonts w:ascii="Times New Roman" w:hAnsi="Times New Roman" w:cs="Times New Roman"/>
          <w:b/>
          <w:i/>
          <w:sz w:val="28"/>
          <w:szCs w:val="28"/>
          <w:lang w:val="en-US"/>
        </w:rPr>
        <w:t>?</w:t>
      </w:r>
    </w:p>
    <w:p w14:paraId="405E3B45" w14:textId="77777777" w:rsidR="003014F6" w:rsidRPr="00653878" w:rsidRDefault="003014F6"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To answer this main research question, the following smaller research questions can be considered:</w:t>
      </w:r>
    </w:p>
    <w:p w14:paraId="58165956" w14:textId="77777777" w:rsidR="00DE4141" w:rsidRPr="00653878" w:rsidRDefault="003014F6" w:rsidP="00C42F0D">
      <w:p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ab/>
      </w:r>
      <w:r w:rsidR="00832CA0" w:rsidRPr="00653878">
        <w:rPr>
          <w:rFonts w:ascii="Times New Roman" w:hAnsi="Times New Roman" w:cs="Times New Roman"/>
          <w:i/>
          <w:sz w:val="28"/>
          <w:szCs w:val="28"/>
          <w:lang w:val="en-US"/>
        </w:rPr>
        <w:t>1</w:t>
      </w:r>
      <w:r w:rsidR="00795F6A" w:rsidRPr="00653878">
        <w:rPr>
          <w:rFonts w:ascii="Times New Roman" w:hAnsi="Times New Roman" w:cs="Times New Roman"/>
          <w:i/>
          <w:sz w:val="28"/>
          <w:szCs w:val="28"/>
          <w:lang w:val="en-US"/>
        </w:rPr>
        <w:t>. What are the differences in customer behavior between online and traditional shopping</w:t>
      </w:r>
      <w:r w:rsidR="00DE4141" w:rsidRPr="00653878">
        <w:rPr>
          <w:rFonts w:ascii="Times New Roman" w:hAnsi="Times New Roman" w:cs="Times New Roman"/>
          <w:i/>
          <w:sz w:val="28"/>
          <w:szCs w:val="28"/>
          <w:lang w:val="en-US"/>
        </w:rPr>
        <w:t>?</w:t>
      </w:r>
    </w:p>
    <w:p w14:paraId="74EBF5A5" w14:textId="008E3254" w:rsidR="00795F6A" w:rsidRPr="00653878" w:rsidRDefault="00DE4141" w:rsidP="00C42F0D">
      <w:pPr>
        <w:spacing w:after="0" w:line="360" w:lineRule="auto"/>
        <w:ind w:firstLine="720"/>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2. W</w:t>
      </w:r>
      <w:r w:rsidR="00795F6A" w:rsidRPr="00653878">
        <w:rPr>
          <w:rFonts w:ascii="Times New Roman" w:hAnsi="Times New Roman" w:cs="Times New Roman"/>
          <w:i/>
          <w:sz w:val="28"/>
          <w:szCs w:val="28"/>
          <w:lang w:val="en-US"/>
        </w:rPr>
        <w:t xml:space="preserve">hat are the effective marketing strategies for e-commerce </w:t>
      </w:r>
      <w:r w:rsidR="000A50B3" w:rsidRPr="00653878">
        <w:rPr>
          <w:rFonts w:ascii="Times New Roman" w:hAnsi="Times New Roman" w:cs="Times New Roman"/>
          <w:i/>
          <w:sz w:val="28"/>
          <w:szCs w:val="28"/>
          <w:lang w:val="en-US"/>
        </w:rPr>
        <w:t xml:space="preserve">platform </w:t>
      </w:r>
      <w:r w:rsidR="00795F6A" w:rsidRPr="00653878">
        <w:rPr>
          <w:rFonts w:ascii="Times New Roman" w:hAnsi="Times New Roman" w:cs="Times New Roman"/>
          <w:i/>
          <w:sz w:val="28"/>
          <w:szCs w:val="28"/>
          <w:lang w:val="en-US"/>
        </w:rPr>
        <w:t xml:space="preserve">businesses in Vietnam to attract and retain </w:t>
      </w:r>
      <w:r w:rsidR="00C91E1C" w:rsidRPr="00653878">
        <w:rPr>
          <w:rFonts w:ascii="Times New Roman" w:hAnsi="Times New Roman" w:cs="Times New Roman"/>
          <w:i/>
          <w:sz w:val="28"/>
          <w:szCs w:val="28"/>
          <w:lang w:val="en-US"/>
        </w:rPr>
        <w:t xml:space="preserve">online </w:t>
      </w:r>
      <w:r w:rsidR="00795F6A" w:rsidRPr="00653878">
        <w:rPr>
          <w:rFonts w:ascii="Times New Roman" w:hAnsi="Times New Roman" w:cs="Times New Roman"/>
          <w:i/>
          <w:sz w:val="28"/>
          <w:szCs w:val="28"/>
          <w:lang w:val="en-US"/>
        </w:rPr>
        <w:t>customers?</w:t>
      </w:r>
    </w:p>
    <w:p w14:paraId="341C544E" w14:textId="58F27451" w:rsidR="003014F6" w:rsidRPr="00653878" w:rsidRDefault="00B6694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w:t>
      </w:r>
      <w:r w:rsidR="003014F6" w:rsidRPr="00653878">
        <w:rPr>
          <w:rFonts w:ascii="Times New Roman" w:hAnsi="Times New Roman" w:cs="Times New Roman"/>
          <w:sz w:val="28"/>
          <w:szCs w:val="28"/>
          <w:lang w:val="en-US"/>
        </w:rPr>
        <w:t>he research objective of the thesis is to provide a comprehensive understanding of the opportunities and challenges of providing services through online platforms in Vietnam up to 2025, and to provide valuable insights for businesses and policymakers to make informed decisions about the use of online platforms.</w:t>
      </w:r>
    </w:p>
    <w:p w14:paraId="14FC7D10" w14:textId="56899B3C" w:rsidR="003F7548" w:rsidRPr="00653878" w:rsidRDefault="003F7548" w:rsidP="002710DA">
      <w:pPr>
        <w:pStyle w:val="Heading2"/>
        <w:numPr>
          <w:ilvl w:val="1"/>
          <w:numId w:val="7"/>
        </w:numPr>
        <w:rPr>
          <w:rFonts w:cs="Times New Roman"/>
        </w:rPr>
      </w:pPr>
      <w:bookmarkStart w:id="9" w:name="_Toc148795300"/>
      <w:bookmarkStart w:id="10" w:name="_Toc148966432"/>
      <w:r w:rsidRPr="00653878">
        <w:rPr>
          <w:rFonts w:cs="Times New Roman"/>
        </w:rPr>
        <w:lastRenderedPageBreak/>
        <w:t>Research Scope</w:t>
      </w:r>
      <w:bookmarkEnd w:id="9"/>
      <w:bookmarkEnd w:id="10"/>
    </w:p>
    <w:p w14:paraId="35568D74" w14:textId="5330395D" w:rsidR="003F7548" w:rsidRPr="00653878" w:rsidRDefault="003F754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scope of the thesis "</w:t>
      </w:r>
      <w:r w:rsidR="0037277A" w:rsidRPr="00653878">
        <w:rPr>
          <w:rFonts w:ascii="Times New Roman" w:hAnsi="Times New Roman" w:cs="Times New Roman"/>
          <w:sz w:val="28"/>
          <w:szCs w:val="28"/>
          <w:lang w:val="en-US"/>
        </w:rPr>
        <w:t>Consumer shopping behavior on e-commerce platforms</w:t>
      </w:r>
      <w:r w:rsidRPr="00653878">
        <w:rPr>
          <w:rFonts w:ascii="Times New Roman" w:hAnsi="Times New Roman" w:cs="Times New Roman"/>
          <w:sz w:val="28"/>
          <w:szCs w:val="28"/>
          <w:lang w:val="en-US"/>
        </w:rPr>
        <w:t>" includes:</w:t>
      </w:r>
    </w:p>
    <w:p w14:paraId="547D6F49" w14:textId="5E420C11" w:rsidR="003F7548" w:rsidRPr="00653878" w:rsidRDefault="003F754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Geographic scope: </w:t>
      </w:r>
      <w:r w:rsidR="00E64D63" w:rsidRPr="00653878">
        <w:rPr>
          <w:rFonts w:ascii="Times New Roman" w:hAnsi="Times New Roman" w:cs="Times New Roman"/>
          <w:sz w:val="28"/>
          <w:szCs w:val="28"/>
          <w:lang w:val="en-US"/>
        </w:rPr>
        <w:t xml:space="preserve">This study will focus on consumer shopping behavior on e-commerce platforms in Vietnam. </w:t>
      </w:r>
    </w:p>
    <w:p w14:paraId="6B231CAF" w14:textId="6F4167AB" w:rsidR="003F7548" w:rsidRPr="00653878" w:rsidRDefault="003F754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Time scope: </w:t>
      </w:r>
      <w:r w:rsidR="00E64D63" w:rsidRPr="00653878">
        <w:rPr>
          <w:rFonts w:ascii="Times New Roman" w:hAnsi="Times New Roman" w:cs="Times New Roman"/>
          <w:sz w:val="28"/>
          <w:szCs w:val="28"/>
          <w:lang w:val="en-US"/>
        </w:rPr>
        <w:t>The study will cover the period of the last two years, from 2021 to 2023</w:t>
      </w:r>
      <w:r w:rsidRPr="00653878">
        <w:rPr>
          <w:rFonts w:ascii="Times New Roman" w:hAnsi="Times New Roman" w:cs="Times New Roman"/>
          <w:sz w:val="28"/>
          <w:szCs w:val="28"/>
          <w:lang w:val="en-US"/>
        </w:rPr>
        <w:t>.</w:t>
      </w:r>
    </w:p>
    <w:p w14:paraId="3D104542" w14:textId="70A26D25" w:rsidR="003F7548" w:rsidRPr="00653878" w:rsidRDefault="003F754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Industry scope: </w:t>
      </w:r>
      <w:r w:rsidR="00E64D63" w:rsidRPr="00653878">
        <w:rPr>
          <w:rFonts w:ascii="Times New Roman" w:hAnsi="Times New Roman" w:cs="Times New Roman"/>
          <w:sz w:val="28"/>
          <w:szCs w:val="28"/>
          <w:lang w:val="en-US"/>
        </w:rPr>
        <w:t>The study will focus on the e-commerce platform industry in Vietnam</w:t>
      </w:r>
      <w:r w:rsidRPr="00653878">
        <w:rPr>
          <w:rFonts w:ascii="Times New Roman" w:hAnsi="Times New Roman" w:cs="Times New Roman"/>
          <w:sz w:val="28"/>
          <w:szCs w:val="28"/>
          <w:lang w:val="en-US"/>
        </w:rPr>
        <w:t>.</w:t>
      </w:r>
    </w:p>
    <w:p w14:paraId="343DCD2B" w14:textId="4892CE76" w:rsidR="003F7548" w:rsidRPr="00653878" w:rsidRDefault="003F754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Stakeholder scope: </w:t>
      </w:r>
      <w:r w:rsidR="00E64D63" w:rsidRPr="00653878">
        <w:rPr>
          <w:rFonts w:ascii="Times New Roman" w:hAnsi="Times New Roman" w:cs="Times New Roman"/>
          <w:sz w:val="28"/>
          <w:szCs w:val="28"/>
          <w:lang w:val="en-US"/>
        </w:rPr>
        <w:t>The study will target consumers who have made a purchase on an e-commerce platform in Vietnam. In addition, the study will also involve e-commerce businesses operating in Vietnam, government agencies responsible for regulating the e-commerce industry, and civil society organizations working on consumer protection and advocacy</w:t>
      </w:r>
      <w:r w:rsidRPr="00653878">
        <w:rPr>
          <w:rFonts w:ascii="Times New Roman" w:hAnsi="Times New Roman" w:cs="Times New Roman"/>
          <w:sz w:val="28"/>
          <w:szCs w:val="28"/>
          <w:lang w:val="en-US"/>
        </w:rPr>
        <w:t>.</w:t>
      </w:r>
    </w:p>
    <w:p w14:paraId="41F4BC71" w14:textId="42A3CC4C" w:rsidR="003F7548" w:rsidRPr="00653878" w:rsidRDefault="003F754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Methodological scope: </w:t>
      </w:r>
      <w:r w:rsidR="00BB06B7" w:rsidRPr="00653878">
        <w:rPr>
          <w:rFonts w:ascii="Times New Roman" w:hAnsi="Times New Roman" w:cs="Times New Roman"/>
          <w:sz w:val="28"/>
          <w:szCs w:val="28"/>
          <w:lang w:val="en-US"/>
        </w:rPr>
        <w:t xml:space="preserve">The study will employ a quantitative research design, using an online survey questionnaire as the primary data collection method. The survey questionnaire will be developed based on a comprehensive literature review and expert consultations, and will cover topics such as shopping behavior, </w:t>
      </w:r>
      <w:r w:rsidR="007E15B8" w:rsidRPr="00653878">
        <w:rPr>
          <w:rFonts w:ascii="Times New Roman" w:hAnsi="Times New Roman" w:cs="Times New Roman"/>
          <w:sz w:val="28"/>
          <w:szCs w:val="28"/>
          <w:lang w:val="en-US"/>
        </w:rPr>
        <w:t>features</w:t>
      </w:r>
      <w:r w:rsidR="00BB06B7" w:rsidRPr="00653878">
        <w:rPr>
          <w:rFonts w:ascii="Times New Roman" w:hAnsi="Times New Roman" w:cs="Times New Roman"/>
          <w:sz w:val="28"/>
          <w:szCs w:val="28"/>
          <w:lang w:val="en-US"/>
        </w:rPr>
        <w:t xml:space="preserve"> influencing shopping behavior, and attitudes towards e-commerce. The sample size will be determined based on the population size and statistical </w:t>
      </w:r>
      <w:r w:rsidR="00312AB1" w:rsidRPr="00653878">
        <w:rPr>
          <w:rFonts w:ascii="Times New Roman" w:hAnsi="Times New Roman" w:cs="Times New Roman"/>
          <w:sz w:val="28"/>
          <w:szCs w:val="28"/>
          <w:lang w:val="en-US"/>
        </w:rPr>
        <w:t xml:space="preserve">excel </w:t>
      </w:r>
      <w:r w:rsidR="00BB06B7" w:rsidRPr="00653878">
        <w:rPr>
          <w:rFonts w:ascii="Times New Roman" w:hAnsi="Times New Roman" w:cs="Times New Roman"/>
          <w:sz w:val="28"/>
          <w:szCs w:val="28"/>
          <w:lang w:val="en-US"/>
        </w:rPr>
        <w:t>calculation, and the sample will be selected using a combination of stratified and random to ensure representativeness</w:t>
      </w:r>
      <w:r w:rsidRPr="00653878">
        <w:rPr>
          <w:rFonts w:ascii="Times New Roman" w:hAnsi="Times New Roman" w:cs="Times New Roman"/>
          <w:sz w:val="28"/>
          <w:szCs w:val="28"/>
          <w:lang w:val="en-US"/>
        </w:rPr>
        <w:t>.</w:t>
      </w:r>
    </w:p>
    <w:p w14:paraId="64EE2260" w14:textId="77777777" w:rsidR="003F7548" w:rsidRPr="00653878" w:rsidRDefault="003F754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Limitations: The study may face limitations in terms of data availability, sample size, and representativeness of the data. However, the study will make every effort to ensure the validity and reliability of the findings.</w:t>
      </w:r>
    </w:p>
    <w:p w14:paraId="1EA9A939" w14:textId="7DB61F07" w:rsidR="003F7548" w:rsidRPr="00653878" w:rsidRDefault="003F754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research scope of the thesis is to </w:t>
      </w:r>
      <w:r w:rsidR="00BB06B7" w:rsidRPr="00653878">
        <w:rPr>
          <w:rFonts w:ascii="Times New Roman" w:hAnsi="Times New Roman" w:cs="Times New Roman"/>
          <w:sz w:val="28"/>
          <w:szCs w:val="28"/>
          <w:lang w:val="en-US"/>
        </w:rPr>
        <w:t xml:space="preserve">find out </w:t>
      </w:r>
      <w:r w:rsidR="007E15B8" w:rsidRPr="00653878">
        <w:rPr>
          <w:rFonts w:ascii="Times New Roman" w:hAnsi="Times New Roman" w:cs="Times New Roman"/>
          <w:sz w:val="28"/>
          <w:szCs w:val="28"/>
          <w:lang w:val="en-US"/>
        </w:rPr>
        <w:t>features</w:t>
      </w:r>
      <w:r w:rsidR="00BB06B7" w:rsidRPr="00653878">
        <w:rPr>
          <w:rFonts w:ascii="Times New Roman" w:hAnsi="Times New Roman" w:cs="Times New Roman"/>
          <w:sz w:val="28"/>
          <w:szCs w:val="28"/>
          <w:lang w:val="en-US"/>
        </w:rPr>
        <w:t xml:space="preserve"> that influence consumer shopping behavior on e-commerce platforms in Vietnam</w:t>
      </w:r>
      <w:r w:rsidRPr="00653878">
        <w:rPr>
          <w:rFonts w:ascii="Times New Roman" w:hAnsi="Times New Roman" w:cs="Times New Roman"/>
          <w:sz w:val="28"/>
          <w:szCs w:val="28"/>
          <w:lang w:val="en-US"/>
        </w:rPr>
        <w:t>, using a mixed-methods approach and considering the perspectives of various stakeholders in the online platform ecosystem.</w:t>
      </w:r>
    </w:p>
    <w:p w14:paraId="71A3FC71" w14:textId="46A98313" w:rsidR="00917D38" w:rsidRPr="00653878" w:rsidRDefault="00B66943" w:rsidP="002710DA">
      <w:pPr>
        <w:pStyle w:val="Heading2"/>
        <w:numPr>
          <w:ilvl w:val="1"/>
          <w:numId w:val="7"/>
        </w:numPr>
        <w:rPr>
          <w:rFonts w:cs="Times New Roman"/>
        </w:rPr>
      </w:pPr>
      <w:bookmarkStart w:id="11" w:name="_Toc148795301"/>
      <w:bookmarkStart w:id="12" w:name="_Toc148966433"/>
      <w:r w:rsidRPr="00653878">
        <w:rPr>
          <w:rFonts w:cs="Times New Roman"/>
        </w:rPr>
        <w:lastRenderedPageBreak/>
        <w:t>Research Methods</w:t>
      </w:r>
      <w:bookmarkEnd w:id="11"/>
      <w:bookmarkEnd w:id="12"/>
    </w:p>
    <w:p w14:paraId="3617B488" w14:textId="77777777" w:rsidR="00917D38" w:rsidRPr="00653878" w:rsidRDefault="00917D3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study on the opportunities and challenges of providing services through online platforms in Vietnam to 2025 will use a mixed-methods approach, including both quantitative and qualitative research methods. The following research methods will be used:</w:t>
      </w:r>
    </w:p>
    <w:p w14:paraId="2973A52C" w14:textId="54CDA558" w:rsidR="00917D38" w:rsidRPr="00653878" w:rsidRDefault="00917D3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Secondary Data Analysis: </w:t>
      </w:r>
      <w:r w:rsidR="00624DA4" w:rsidRPr="00653878">
        <w:rPr>
          <w:rFonts w:ascii="Times New Roman" w:hAnsi="Times New Roman" w:cs="Times New Roman"/>
          <w:sz w:val="28"/>
          <w:szCs w:val="28"/>
          <w:lang w:val="en-US"/>
        </w:rPr>
        <w:t xml:space="preserve">This research method involves analyzing data that has already been collected by </w:t>
      </w:r>
      <w:r w:rsidR="00082FD2" w:rsidRPr="00653878">
        <w:rPr>
          <w:rFonts w:ascii="Times New Roman" w:hAnsi="Times New Roman" w:cs="Times New Roman"/>
          <w:sz w:val="28"/>
          <w:szCs w:val="28"/>
          <w:lang w:val="en-US"/>
        </w:rPr>
        <w:t xml:space="preserve">Vietnam </w:t>
      </w:r>
      <w:r w:rsidR="00E16175" w:rsidRPr="00653878">
        <w:rPr>
          <w:rFonts w:ascii="Times New Roman" w:hAnsi="Times New Roman" w:cs="Times New Roman"/>
          <w:sz w:val="28"/>
          <w:szCs w:val="28"/>
          <w:lang w:val="en-US"/>
        </w:rPr>
        <w:t>E</w:t>
      </w:r>
      <w:r w:rsidR="00082FD2" w:rsidRPr="00653878">
        <w:rPr>
          <w:rFonts w:ascii="Times New Roman" w:hAnsi="Times New Roman" w:cs="Times New Roman"/>
          <w:sz w:val="28"/>
          <w:szCs w:val="28"/>
          <w:lang w:val="en-US"/>
        </w:rPr>
        <w:t xml:space="preserve">-commerce and </w:t>
      </w:r>
      <w:r w:rsidR="00E16175" w:rsidRPr="00653878">
        <w:rPr>
          <w:rFonts w:ascii="Times New Roman" w:hAnsi="Times New Roman" w:cs="Times New Roman"/>
          <w:sz w:val="28"/>
          <w:szCs w:val="28"/>
          <w:lang w:val="en-US"/>
        </w:rPr>
        <w:t>D</w:t>
      </w:r>
      <w:r w:rsidR="00082FD2" w:rsidRPr="00653878">
        <w:rPr>
          <w:rFonts w:ascii="Times New Roman" w:hAnsi="Times New Roman" w:cs="Times New Roman"/>
          <w:sz w:val="28"/>
          <w:szCs w:val="28"/>
          <w:lang w:val="en-US"/>
        </w:rPr>
        <w:t>igital economy Agency, Ministry of Industry and Trade</w:t>
      </w:r>
      <w:r w:rsidR="00624DA4" w:rsidRPr="00653878">
        <w:rPr>
          <w:rFonts w:ascii="Times New Roman" w:hAnsi="Times New Roman" w:cs="Times New Roman"/>
          <w:sz w:val="28"/>
          <w:szCs w:val="28"/>
          <w:lang w:val="en-US"/>
        </w:rPr>
        <w:t>. Secondary data sources that can be used for this study include reports and statistics from e-commerce businesses, government agencies, and industry associations. Secondary data analysis can provide valuable insights into the size and growth of the e-commerce market in Vietnam, as well as trends and patterns in consumer shopping behavior</w:t>
      </w:r>
      <w:r w:rsidRPr="00653878">
        <w:rPr>
          <w:rFonts w:ascii="Times New Roman" w:hAnsi="Times New Roman" w:cs="Times New Roman"/>
          <w:sz w:val="28"/>
          <w:szCs w:val="28"/>
          <w:lang w:val="en-US"/>
        </w:rPr>
        <w:t>.</w:t>
      </w:r>
    </w:p>
    <w:p w14:paraId="59B48070" w14:textId="641823EF" w:rsidR="00917D38" w:rsidRPr="00653878" w:rsidRDefault="00917D3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Literature Review: </w:t>
      </w:r>
      <w:r w:rsidR="005070DC" w:rsidRPr="00653878">
        <w:rPr>
          <w:rFonts w:ascii="Times New Roman" w:hAnsi="Times New Roman" w:cs="Times New Roman"/>
          <w:sz w:val="28"/>
          <w:szCs w:val="28"/>
          <w:lang w:val="en-US"/>
        </w:rPr>
        <w:t>A literature review is a systematic search and analysis of published research articles, books, and other sources related to the research topic. The literature review will help to identify key concepts and theories related to consumer shopping behavior on e-commerce platforms, as well as gaps and inconsistencies in the existing literature. The literature review will be used to develop the research questions and hypotheses for the study.</w:t>
      </w:r>
    </w:p>
    <w:p w14:paraId="248800CC" w14:textId="045C710A" w:rsidR="005070DC" w:rsidRPr="00653878" w:rsidRDefault="00917D3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Qualitative Research: </w:t>
      </w:r>
      <w:r w:rsidR="005070DC" w:rsidRPr="00653878">
        <w:rPr>
          <w:rFonts w:ascii="Times New Roman" w:hAnsi="Times New Roman" w:cs="Times New Roman"/>
          <w:sz w:val="28"/>
          <w:szCs w:val="28"/>
          <w:lang w:val="en-US"/>
        </w:rPr>
        <w:t>Qualitative research methods involve collecting and analyzing</w:t>
      </w:r>
      <w:r w:rsidR="008A41E8" w:rsidRPr="00653878">
        <w:rPr>
          <w:rFonts w:ascii="Times New Roman" w:hAnsi="Times New Roman" w:cs="Times New Roman"/>
          <w:sz w:val="28"/>
          <w:szCs w:val="28"/>
          <w:lang w:val="en-US"/>
        </w:rPr>
        <w:t xml:space="preserve"> </w:t>
      </w:r>
      <w:r w:rsidR="005070DC" w:rsidRPr="00653878">
        <w:rPr>
          <w:rFonts w:ascii="Times New Roman" w:hAnsi="Times New Roman" w:cs="Times New Roman"/>
          <w:sz w:val="28"/>
          <w:szCs w:val="28"/>
          <w:lang w:val="en-US"/>
        </w:rPr>
        <w:t xml:space="preserve">non-numerical data, such as interview transcripts, focus group discussions, and open-ended survey responses. Qualitative research can provide insights into the reasons behind consumer shopping behavior on e-commerce platforms, as well as the attitudes and perceptions of consumers towards e-commerce. </w:t>
      </w:r>
    </w:p>
    <w:p w14:paraId="056C9538" w14:textId="4D5D9609" w:rsidR="00917D38" w:rsidRPr="00653878" w:rsidRDefault="00917D3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Quantitative Research: </w:t>
      </w:r>
      <w:r w:rsidR="005070DC" w:rsidRPr="00653878">
        <w:rPr>
          <w:rFonts w:ascii="Times New Roman" w:hAnsi="Times New Roman" w:cs="Times New Roman"/>
          <w:sz w:val="28"/>
          <w:szCs w:val="28"/>
          <w:lang w:val="en-US"/>
        </w:rPr>
        <w:t xml:space="preserve">Quantitative research methods involve collecting and analyzing numerical data, such as survey responses and sales data. The primary data collection method for this study will be an online survey questionnaire, which will be used to collect quantitative data on consumer shopping behavior on e-commerce platforms in Vietnam. Quantitative research </w:t>
      </w:r>
      <w:r w:rsidR="005070DC" w:rsidRPr="00653878">
        <w:rPr>
          <w:rFonts w:ascii="Times New Roman" w:hAnsi="Times New Roman" w:cs="Times New Roman"/>
          <w:sz w:val="28"/>
          <w:szCs w:val="28"/>
          <w:lang w:val="en-US"/>
        </w:rPr>
        <w:lastRenderedPageBreak/>
        <w:t xml:space="preserve">can provide statistical evidence of the relationship between </w:t>
      </w:r>
      <w:r w:rsidR="007E15B8" w:rsidRPr="00653878">
        <w:rPr>
          <w:rFonts w:ascii="Times New Roman" w:hAnsi="Times New Roman" w:cs="Times New Roman"/>
          <w:sz w:val="28"/>
          <w:szCs w:val="28"/>
          <w:lang w:val="en-US"/>
        </w:rPr>
        <w:t>features</w:t>
      </w:r>
      <w:r w:rsidR="005070DC" w:rsidRPr="00653878">
        <w:rPr>
          <w:rFonts w:ascii="Times New Roman" w:hAnsi="Times New Roman" w:cs="Times New Roman"/>
          <w:sz w:val="28"/>
          <w:szCs w:val="28"/>
          <w:lang w:val="en-US"/>
        </w:rPr>
        <w:t xml:space="preserve"> that influence consumer shopping behavior and the actual behavior itself.</w:t>
      </w:r>
    </w:p>
    <w:p w14:paraId="28EF3411" w14:textId="4A8E7625" w:rsidR="00917D38" w:rsidRPr="00653878" w:rsidRDefault="00917D3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Scenario Analysis: </w:t>
      </w:r>
      <w:r w:rsidR="00FC2499" w:rsidRPr="00653878">
        <w:rPr>
          <w:rFonts w:ascii="Times New Roman" w:hAnsi="Times New Roman" w:cs="Times New Roman"/>
          <w:sz w:val="28"/>
          <w:szCs w:val="28"/>
          <w:lang w:val="en-US"/>
        </w:rPr>
        <w:t xml:space="preserve">Scenario analysis involves developing and analyzing different scenarios or hypothetical situations to evaluate the potential outcomes of different courses of action. Scenario analysis can be used to identify the potential impact of external </w:t>
      </w:r>
      <w:r w:rsidR="007E15B8" w:rsidRPr="00653878">
        <w:rPr>
          <w:rFonts w:ascii="Times New Roman" w:hAnsi="Times New Roman" w:cs="Times New Roman"/>
          <w:sz w:val="28"/>
          <w:szCs w:val="28"/>
          <w:lang w:val="en-US"/>
        </w:rPr>
        <w:t>features</w:t>
      </w:r>
      <w:r w:rsidR="00FC2499" w:rsidRPr="00653878">
        <w:rPr>
          <w:rFonts w:ascii="Times New Roman" w:hAnsi="Times New Roman" w:cs="Times New Roman"/>
          <w:sz w:val="28"/>
          <w:szCs w:val="28"/>
          <w:lang w:val="en-US"/>
        </w:rPr>
        <w:t xml:space="preserve"> on consumer shopping behavior on e-commerce platforms, such as changes in government policies, economic conditions, or technological advancements.</w:t>
      </w:r>
    </w:p>
    <w:p w14:paraId="2B943D92" w14:textId="35EF8C4F" w:rsidR="00917D38" w:rsidRPr="00653878" w:rsidRDefault="00FC2499"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 general,</w:t>
      </w:r>
      <w:r w:rsidR="00917D38" w:rsidRPr="00653878">
        <w:rPr>
          <w:rFonts w:ascii="Times New Roman" w:hAnsi="Times New Roman" w:cs="Times New Roman"/>
          <w:sz w:val="28"/>
          <w:szCs w:val="28"/>
          <w:lang w:val="en-US"/>
        </w:rPr>
        <w:t xml:space="preserve"> </w:t>
      </w:r>
      <w:r w:rsidR="00C2132B" w:rsidRPr="00653878">
        <w:rPr>
          <w:rFonts w:ascii="Times New Roman" w:hAnsi="Times New Roman" w:cs="Times New Roman"/>
          <w:sz w:val="28"/>
          <w:szCs w:val="28"/>
          <w:lang w:val="en-US"/>
        </w:rPr>
        <w:t>a combination of these research methods will be used to provide a comprehensive understanding of consumer shopping behavior on e-commerce platforms in Vietnam.</w:t>
      </w:r>
    </w:p>
    <w:p w14:paraId="70C91699" w14:textId="77777777" w:rsidR="00910D82" w:rsidRPr="00653878" w:rsidRDefault="00910D82" w:rsidP="00C42F0D">
      <w:pPr>
        <w:spacing w:after="0" w:line="360" w:lineRule="auto"/>
        <w:rPr>
          <w:rFonts w:ascii="Times New Roman" w:hAnsi="Times New Roman" w:cs="Times New Roman"/>
          <w:b/>
          <w:sz w:val="28"/>
          <w:szCs w:val="28"/>
          <w:lang w:val="en-US"/>
        </w:rPr>
      </w:pPr>
      <w:r w:rsidRPr="00653878">
        <w:rPr>
          <w:rFonts w:ascii="Times New Roman" w:hAnsi="Times New Roman" w:cs="Times New Roman"/>
          <w:b/>
          <w:sz w:val="28"/>
          <w:szCs w:val="28"/>
          <w:lang w:val="en-US"/>
        </w:rPr>
        <w:br w:type="page"/>
      </w:r>
    </w:p>
    <w:p w14:paraId="34718719" w14:textId="1EA2C226" w:rsidR="00B17061" w:rsidRPr="00653878" w:rsidRDefault="009F588B" w:rsidP="009822F5">
      <w:pPr>
        <w:pStyle w:val="Heading1"/>
        <w:rPr>
          <w:rFonts w:cs="Times New Roman"/>
          <w:lang w:val="en-US"/>
        </w:rPr>
      </w:pPr>
      <w:bookmarkStart w:id="13" w:name="_Toc148795302"/>
      <w:bookmarkStart w:id="14" w:name="_Toc148966434"/>
      <w:r w:rsidRPr="00653878">
        <w:rPr>
          <w:rFonts w:cs="Times New Roman"/>
          <w:lang w:val="en-US"/>
        </w:rPr>
        <w:lastRenderedPageBreak/>
        <w:t>CHAPTER II. LITERATURE REVIEW</w:t>
      </w:r>
      <w:bookmarkEnd w:id="13"/>
      <w:bookmarkEnd w:id="14"/>
    </w:p>
    <w:p w14:paraId="624CB967" w14:textId="1BCAD228" w:rsidR="00B17061" w:rsidRPr="00653878" w:rsidRDefault="00CD06E7" w:rsidP="002710DA">
      <w:pPr>
        <w:pStyle w:val="Heading2"/>
        <w:numPr>
          <w:ilvl w:val="1"/>
          <w:numId w:val="5"/>
        </w:numPr>
        <w:rPr>
          <w:rFonts w:cs="Times New Roman"/>
        </w:rPr>
      </w:pPr>
      <w:bookmarkStart w:id="15" w:name="_Toc148795303"/>
      <w:bookmarkStart w:id="16" w:name="_Toc148966435"/>
      <w:r w:rsidRPr="00653878">
        <w:rPr>
          <w:rFonts w:cs="Times New Roman"/>
        </w:rPr>
        <w:t>O</w:t>
      </w:r>
      <w:r w:rsidR="00AD4735" w:rsidRPr="00653878">
        <w:rPr>
          <w:rFonts w:cs="Times New Roman"/>
        </w:rPr>
        <w:t>verview</w:t>
      </w:r>
      <w:r w:rsidRPr="00653878">
        <w:rPr>
          <w:rFonts w:cs="Times New Roman"/>
        </w:rPr>
        <w:t xml:space="preserve"> of </w:t>
      </w:r>
      <w:r w:rsidR="00E062A8" w:rsidRPr="00653878">
        <w:rPr>
          <w:rFonts w:cs="Times New Roman"/>
        </w:rPr>
        <w:t>the development of e</w:t>
      </w:r>
      <w:r w:rsidRPr="00653878">
        <w:rPr>
          <w:rFonts w:cs="Times New Roman"/>
        </w:rPr>
        <w:t>-commerce in Vietnam</w:t>
      </w:r>
      <w:bookmarkEnd w:id="15"/>
      <w:bookmarkEnd w:id="16"/>
    </w:p>
    <w:p w14:paraId="4C1501C8" w14:textId="77777777" w:rsidR="00B17061" w:rsidRPr="00653878" w:rsidRDefault="00B1706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As of 2022, e-commerce is a rapidly growing industry in Vietnam, driven by increasing internet penetration, rising smartphone usage, and a growing preference for online shopping among Vietnamese consumers. According to a report by Google, Temasek, and Bain &amp; Company, Vietnam's e-commerce market is projected to reach $52 billion in value by 2025, with an annual growth rate of 29.2%.</w:t>
      </w:r>
    </w:p>
    <w:p w14:paraId="4437AE0A" w14:textId="6C575F8E" w:rsidR="00B17061" w:rsidRPr="00653878" w:rsidRDefault="00B1706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 addition, the COVID-19 pandemic has accelerated the shift towards online shopping, with many consumers opting for the convenience and safety of online transactions. The most popular e-commerce categories in Vietnam include electronics, fashion, and beauty products, and the leading e-commerce platforms in the country include Shopee, Lazada, and Tiki. These platforms offer a range of services, including online marketplaces, social commerce, and delivery services, and are investing heavily in logistics and technology to improve the customer experience.</w:t>
      </w:r>
    </w:p>
    <w:p w14:paraId="4A4A7C51" w14:textId="0DC745FC" w:rsidR="00B17061" w:rsidRPr="00653878" w:rsidRDefault="00B1706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However, there are also challenges facing the e-commerce industry in Vietnam, including issues related to logistics, payment infrastructure, and consumer trust. Many consumers still prefer to pay in cash on delivery, which can create logistical challenges for e-commerce companies, and there are concerns around the security of online payments. In addition, there are also issues related to counterfeiting and intellectual property infringement on e-commerce platforms.</w:t>
      </w:r>
    </w:p>
    <w:p w14:paraId="456FFA5D" w14:textId="113004AF" w:rsidR="005D5B79" w:rsidRPr="00653878" w:rsidRDefault="00E062A8" w:rsidP="000A7911">
      <w:pPr>
        <w:pStyle w:val="Heading3"/>
        <w:numPr>
          <w:ilvl w:val="2"/>
          <w:numId w:val="5"/>
        </w:numPr>
        <w:rPr>
          <w:rFonts w:cs="Times New Roman"/>
        </w:rPr>
      </w:pPr>
      <w:bookmarkStart w:id="17" w:name="_Toc148795304"/>
      <w:bookmarkStart w:id="18" w:name="_Toc148966436"/>
      <w:r w:rsidRPr="00653878">
        <w:rPr>
          <w:rStyle w:val="Heading3Char"/>
          <w:rFonts w:cs="Times New Roman"/>
          <w:b/>
          <w:szCs w:val="28"/>
        </w:rPr>
        <w:t>Definition of e</w:t>
      </w:r>
      <w:r w:rsidR="00CD06E7" w:rsidRPr="00653878">
        <w:rPr>
          <w:rStyle w:val="Heading3Char"/>
          <w:rFonts w:cs="Times New Roman"/>
          <w:b/>
          <w:szCs w:val="28"/>
        </w:rPr>
        <w:t>-commerce platform</w:t>
      </w:r>
      <w:bookmarkEnd w:id="17"/>
      <w:bookmarkEnd w:id="18"/>
      <w:r w:rsidR="00CD06E7" w:rsidRPr="00653878">
        <w:rPr>
          <w:rStyle w:val="Heading3Char"/>
          <w:rFonts w:cs="Times New Roman"/>
          <w:b/>
          <w:szCs w:val="28"/>
        </w:rPr>
        <w:t xml:space="preserve"> </w:t>
      </w:r>
    </w:p>
    <w:p w14:paraId="686C58D7" w14:textId="2679F8EB" w:rsidR="00B01B05" w:rsidRPr="00653878" w:rsidRDefault="00B01B05"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Decree 52/2013/ND-CP is a legal document issued by the Vietnamese government to provide guidance and regulations on e-commerce activities in Vietnam. The decree defines an e-commerce platform as </w:t>
      </w:r>
      <w:r w:rsidR="006213AF" w:rsidRPr="00653878">
        <w:rPr>
          <w:rFonts w:ascii="Times New Roman" w:hAnsi="Times New Roman" w:cs="Times New Roman"/>
          <w:sz w:val="28"/>
          <w:szCs w:val="28"/>
          <w:lang w:val="en-US"/>
        </w:rPr>
        <w:t>an e-commerce services platform:</w:t>
      </w:r>
      <w:r w:rsidR="006213AF" w:rsidRPr="00653878">
        <w:rPr>
          <w:rFonts w:ascii="Times New Roman" w:hAnsi="Times New Roman" w:cs="Times New Roman"/>
          <w:sz w:val="28"/>
          <w:szCs w:val="28"/>
        </w:rPr>
        <w:t xml:space="preserve"> </w:t>
      </w:r>
      <w:r w:rsidR="006213AF" w:rsidRPr="00653878">
        <w:rPr>
          <w:rFonts w:ascii="Times New Roman" w:hAnsi="Times New Roman" w:cs="Times New Roman"/>
          <w:i/>
          <w:sz w:val="28"/>
          <w:szCs w:val="28"/>
          <w:lang w:val="en-US"/>
        </w:rPr>
        <w:t xml:space="preserve">"E-commerce services are electronic commerce activities in which traders or organizations providing e-commerce services establish e-commerce websites to provide a platform for other traders, organizations, or individuals to </w:t>
      </w:r>
      <w:r w:rsidR="006213AF" w:rsidRPr="00653878">
        <w:rPr>
          <w:rFonts w:ascii="Times New Roman" w:hAnsi="Times New Roman" w:cs="Times New Roman"/>
          <w:i/>
          <w:sz w:val="28"/>
          <w:szCs w:val="28"/>
          <w:lang w:val="en-US"/>
        </w:rPr>
        <w:lastRenderedPageBreak/>
        <w:t>carry out commercial promotion activities, sell goods, or provide services”.</w:t>
      </w:r>
      <w:r w:rsidR="00001FFE" w:rsidRPr="00653878">
        <w:rPr>
          <w:rFonts w:ascii="Times New Roman" w:hAnsi="Times New Roman" w:cs="Times New Roman"/>
          <w:sz w:val="28"/>
          <w:szCs w:val="28"/>
          <w:lang w:val="en-US"/>
        </w:rPr>
        <w:t xml:space="preserve"> An </w:t>
      </w:r>
      <w:r w:rsidR="006213AF" w:rsidRPr="00653878">
        <w:rPr>
          <w:rFonts w:ascii="Times New Roman" w:hAnsi="Times New Roman" w:cs="Times New Roman"/>
          <w:sz w:val="28"/>
          <w:szCs w:val="28"/>
          <w:lang w:val="en-US"/>
        </w:rPr>
        <w:t xml:space="preserve">e-commerce platform or an </w:t>
      </w:r>
      <w:r w:rsidR="00001FFE" w:rsidRPr="00653878">
        <w:rPr>
          <w:rFonts w:ascii="Times New Roman" w:hAnsi="Times New Roman" w:cs="Times New Roman"/>
          <w:sz w:val="28"/>
          <w:szCs w:val="28"/>
          <w:lang w:val="en-US"/>
        </w:rPr>
        <w:t>e-marketplace, in essence, is an online platform where buyers and sellers can come together to exchange goods or services. It is a digital marketplace that connects buyers and sellers, typically providing a range of tools and services to facilitate transactions, such as payment processing, logistics and delivery, customer service, and dispute resolution.</w:t>
      </w:r>
      <w:r w:rsidR="00CE319A" w:rsidRPr="00653878">
        <w:rPr>
          <w:rFonts w:ascii="Times New Roman" w:hAnsi="Times New Roman" w:cs="Times New Roman"/>
          <w:sz w:val="28"/>
          <w:szCs w:val="28"/>
          <w:lang w:val="en-US"/>
        </w:rPr>
        <w:t xml:space="preserve"> The e-commerce platform in this Decree does not include platforms in the fields of financial services, banking, credit, insurance, lottery; buying, selling, exchanging money, gold, foreign currency, and other payment methods; betting or gambling services; distribution, publishing of digital content, broadcasting, and television services that are regulated by specialized laws outside the scope of this Decree.</w:t>
      </w:r>
    </w:p>
    <w:p w14:paraId="712362C5" w14:textId="77777777" w:rsidR="00001FFE" w:rsidRPr="00653878" w:rsidRDefault="00001FF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Organization for Economic Cooperation and Development (OECD) defines an e-commerce platform as "an online marketplace that enables third-party sellers to offer goods and services to buyers through a digital interface." This definition is broader than the one provided in Decree 52/2013/ND-CP, as it includes various types of online marketplaces beyond those focused on facilitating transactions between buyers and sellers, such as platforms that provide online advertising or data-driven services.</w:t>
      </w:r>
    </w:p>
    <w:p w14:paraId="3523F6C1" w14:textId="56FBEE3F" w:rsidR="00001FFE" w:rsidRPr="00653878" w:rsidRDefault="00001FF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 general, an e-commerce platform is a digital platform that enables transactions between buyers and sellers, typically through an online marketplace or storefront. These platforms may provide a range of services to facilitate transactions, such as payment processing, logistics and delivery, customer service, and dispute resolution.</w:t>
      </w:r>
    </w:p>
    <w:p w14:paraId="1A2A80FC" w14:textId="220C61E2" w:rsidR="00001FFE" w:rsidRPr="00653878" w:rsidRDefault="00E062A8" w:rsidP="000A7911">
      <w:pPr>
        <w:pStyle w:val="Heading3"/>
        <w:numPr>
          <w:ilvl w:val="2"/>
          <w:numId w:val="5"/>
        </w:numPr>
        <w:rPr>
          <w:rFonts w:cs="Times New Roman"/>
        </w:rPr>
      </w:pPr>
      <w:bookmarkStart w:id="19" w:name="_Toc148795305"/>
      <w:bookmarkStart w:id="20" w:name="_Toc148966437"/>
      <w:r w:rsidRPr="00653878">
        <w:rPr>
          <w:rFonts w:cs="Times New Roman"/>
        </w:rPr>
        <w:t>T</w:t>
      </w:r>
      <w:r w:rsidR="000A50B3" w:rsidRPr="00653878">
        <w:rPr>
          <w:rFonts w:cs="Times New Roman"/>
        </w:rPr>
        <w:t xml:space="preserve">op </w:t>
      </w:r>
      <w:r w:rsidR="00001FFE" w:rsidRPr="00653878">
        <w:rPr>
          <w:rFonts w:cs="Times New Roman"/>
        </w:rPr>
        <w:t>e-commerce platform</w:t>
      </w:r>
      <w:r w:rsidR="008308EA" w:rsidRPr="00653878">
        <w:rPr>
          <w:rFonts w:cs="Times New Roman"/>
        </w:rPr>
        <w:t>s</w:t>
      </w:r>
      <w:r w:rsidR="00001FFE" w:rsidRPr="00653878">
        <w:rPr>
          <w:rFonts w:cs="Times New Roman"/>
        </w:rPr>
        <w:t xml:space="preserve"> market in Vietnam</w:t>
      </w:r>
      <w:bookmarkEnd w:id="19"/>
      <w:bookmarkEnd w:id="20"/>
    </w:p>
    <w:p w14:paraId="4E0E07F7" w14:textId="0C866056" w:rsidR="00B17061" w:rsidRPr="00653878" w:rsidRDefault="00B1706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e-commerce platform market in Vietnam is highly competitive, with several major players competing for market share. According to a report by iPrice Group, the leading e-commerce platforms in Vietnam in 2022 are Shopee, Tiki, and Lazada, which together account for more than 80% of the market share.</w:t>
      </w:r>
    </w:p>
    <w:p w14:paraId="41FA1DAB" w14:textId="511CCEC0" w:rsidR="00B17061" w:rsidRPr="00653878" w:rsidRDefault="00B1706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Shopee is the market leader in Vietnam, with a reported market share of 42% in the first quarter of 2022. The platform offers a range of products and services, including online marketplaces, social commerce, and delivery services, and has invested heavily in logistics and technology to improve the customer experience.</w:t>
      </w:r>
      <w:r w:rsidR="005D5B79" w:rsidRPr="00653878">
        <w:rPr>
          <w:rFonts w:ascii="Times New Roman" w:hAnsi="Times New Roman" w:cs="Times New Roman"/>
          <w:sz w:val="28"/>
          <w:szCs w:val="28"/>
          <w:lang w:val="en-US"/>
        </w:rPr>
        <w:t xml:space="preserve"> </w:t>
      </w:r>
    </w:p>
    <w:p w14:paraId="4680E250" w14:textId="77777777" w:rsidR="00B17061" w:rsidRPr="00653878" w:rsidRDefault="00B1706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Tiki is the second-largest e-commerce platform in Vietnam, with a reported market share of 22% in the first quarter of 2022. The platform focuses on books, electronics, and fashion products, and has also invested in logistics and technology to improve the customer experience.</w:t>
      </w:r>
    </w:p>
    <w:p w14:paraId="4554C4F3" w14:textId="77777777" w:rsidR="00B17061" w:rsidRPr="00653878" w:rsidRDefault="00B1706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Lazada is the third-largest e-commerce platform in Vietnam, with a reported market share of 17% in the first quarter of 2022. The platform offers a range of products and services, including online marketplaces, social commerce, and delivery services, and has a strong presence in the beauty and fashion categories.</w:t>
      </w:r>
    </w:p>
    <w:p w14:paraId="27C71B87" w14:textId="77777777" w:rsidR="00382BC7" w:rsidRPr="00653878" w:rsidRDefault="00382B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According to a report by Google, Temasek, and Bain &amp; Company, the online food delivery market in Vietnam is projected to reach $2 billion in value by 2025, with an annual growth rate of 38%. The leading food delivery apps in Vietnam include GrabFood, Now, and Baemin.</w:t>
      </w:r>
    </w:p>
    <w:p w14:paraId="3C1281EF" w14:textId="77777777" w:rsidR="00382BC7" w:rsidRPr="00653878" w:rsidRDefault="00382B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travel and tourism industry in Vietnam has also been impacted by the growth of e-commerce platforms. According to a report by the Vietnam National Administration of Tourism, the number of international tourists visiting Vietnam in 2022 is projected to reach 10.4 million, with a total revenue of $18.7 billion. Online travel platforms such as Booking.com, Agoda, and Traveloka are popular among Vietnamese consumers.</w:t>
      </w:r>
    </w:p>
    <w:p w14:paraId="4539746F" w14:textId="77777777" w:rsidR="00382BC7" w:rsidRPr="00653878" w:rsidRDefault="00382B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 addition, other types of e-commerce platforms such as ride-hailing apps (such as Grab and Gojek), financial services apps (such as MoMo and ZaloPay), and online education platforms (such as Topica and Edumall) are also gaining popularity in Vietnam.</w:t>
      </w:r>
    </w:p>
    <w:p w14:paraId="6A3A44A3" w14:textId="19557AA4" w:rsidR="00382BC7" w:rsidRPr="00653878" w:rsidRDefault="00382B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 xml:space="preserve">Overall, the e-commerce </w:t>
      </w:r>
      <w:r w:rsidR="00745E61" w:rsidRPr="00653878">
        <w:rPr>
          <w:rFonts w:ascii="Times New Roman" w:hAnsi="Times New Roman" w:cs="Times New Roman"/>
          <w:sz w:val="28"/>
          <w:szCs w:val="28"/>
          <w:lang w:val="en-US"/>
        </w:rPr>
        <w:t xml:space="preserve">platform </w:t>
      </w:r>
      <w:r w:rsidRPr="00653878">
        <w:rPr>
          <w:rFonts w:ascii="Times New Roman" w:hAnsi="Times New Roman" w:cs="Times New Roman"/>
          <w:sz w:val="28"/>
          <w:szCs w:val="28"/>
          <w:lang w:val="en-US"/>
        </w:rPr>
        <w:t xml:space="preserve">industry in Vietnam is evolving rapidly, with a growing number of platforms offering a range of products and services to meet the needs of Vietnamese consumers. The e-commerce platform market in Vietnam is highly competitive, with platforms competing on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such as price, product selection, and customer experience. The leading platforms are investing heavily in logistics and technology to improve their services and gain a competitive advantage.</w:t>
      </w:r>
    </w:p>
    <w:p w14:paraId="643017FA" w14:textId="2C3FB7AB" w:rsidR="00EB2348" w:rsidRPr="00653878" w:rsidRDefault="00B1540B" w:rsidP="002710DA">
      <w:pPr>
        <w:pStyle w:val="Heading2"/>
        <w:numPr>
          <w:ilvl w:val="1"/>
          <w:numId w:val="5"/>
        </w:numPr>
        <w:rPr>
          <w:rFonts w:cs="Times New Roman"/>
        </w:rPr>
      </w:pPr>
      <w:bookmarkStart w:id="21" w:name="_Toc148795306"/>
      <w:bookmarkStart w:id="22" w:name="_Toc148966438"/>
      <w:r w:rsidRPr="00653878">
        <w:rPr>
          <w:rFonts w:cs="Times New Roman"/>
        </w:rPr>
        <w:t>Consumer behavior</w:t>
      </w:r>
      <w:bookmarkEnd w:id="21"/>
      <w:bookmarkEnd w:id="22"/>
    </w:p>
    <w:p w14:paraId="058B5BCD" w14:textId="2395A699" w:rsidR="00FB643B" w:rsidRPr="00653878" w:rsidRDefault="00911772" w:rsidP="000A7911">
      <w:pPr>
        <w:pStyle w:val="Heading3"/>
        <w:numPr>
          <w:ilvl w:val="2"/>
          <w:numId w:val="5"/>
        </w:numPr>
        <w:rPr>
          <w:rFonts w:cs="Times New Roman"/>
        </w:rPr>
      </w:pPr>
      <w:bookmarkStart w:id="23" w:name="_Toc148795307"/>
      <w:bookmarkStart w:id="24" w:name="_Toc148966439"/>
      <w:r w:rsidRPr="00653878">
        <w:rPr>
          <w:rFonts w:cs="Times New Roman"/>
        </w:rPr>
        <w:t>Consumer behavior</w:t>
      </w:r>
      <w:r w:rsidR="00FF4949" w:rsidRPr="00653878">
        <w:rPr>
          <w:rFonts w:cs="Times New Roman"/>
        </w:rPr>
        <w:t xml:space="preserve"> </w:t>
      </w:r>
      <w:r w:rsidR="007720B0" w:rsidRPr="00653878">
        <w:rPr>
          <w:rFonts w:cs="Times New Roman"/>
        </w:rPr>
        <w:t>literature review</w:t>
      </w:r>
      <w:bookmarkEnd w:id="23"/>
      <w:bookmarkEnd w:id="24"/>
    </w:p>
    <w:p w14:paraId="6547B6E5" w14:textId="1AEDD9DF" w:rsidR="00CB33B3" w:rsidRPr="00653878" w:rsidRDefault="00CB33B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Consumer behavior refers to the actions and decisions made by individuals or households when purchasing goods or services. Here are some definitions of consumer behavior in the field of marketing and consumer behavior</w:t>
      </w:r>
      <w:r w:rsidR="00DB4D47" w:rsidRPr="00653878">
        <w:rPr>
          <w:rFonts w:ascii="Times New Roman" w:hAnsi="Times New Roman" w:cs="Times New Roman"/>
          <w:sz w:val="28"/>
          <w:szCs w:val="28"/>
          <w:lang w:val="en-US"/>
        </w:rPr>
        <w:t xml:space="preserve"> concept</w:t>
      </w:r>
      <w:r w:rsidRPr="00653878">
        <w:rPr>
          <w:rFonts w:ascii="Times New Roman" w:hAnsi="Times New Roman" w:cs="Times New Roman"/>
          <w:sz w:val="28"/>
          <w:szCs w:val="28"/>
          <w:lang w:val="en-US"/>
        </w:rPr>
        <w:t>:</w:t>
      </w:r>
    </w:p>
    <w:p w14:paraId="3E3E328F" w14:textId="30A703C0" w:rsidR="00CB33B3" w:rsidRPr="00653878" w:rsidRDefault="00B7254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CB33B3" w:rsidRPr="00653878">
        <w:rPr>
          <w:rFonts w:ascii="Times New Roman" w:hAnsi="Times New Roman" w:cs="Times New Roman"/>
          <w:sz w:val="28"/>
          <w:szCs w:val="28"/>
          <w:lang w:val="en-US"/>
        </w:rPr>
        <w:t>According to Kotler and Armstrong (2018), consumer behavior is "the study of individuals, groups, or organizations and the processes they use to select, secure, use, and dispose of products, services, experiences, or ideas to satisfy needs and the impacts that these processes have on the consumer and society."</w:t>
      </w:r>
    </w:p>
    <w:p w14:paraId="2424ACDA" w14:textId="016D0631" w:rsidR="00CB33B3" w:rsidRPr="00653878" w:rsidRDefault="00B7254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CB33B3" w:rsidRPr="00653878">
        <w:rPr>
          <w:rFonts w:ascii="Times New Roman" w:hAnsi="Times New Roman" w:cs="Times New Roman"/>
          <w:sz w:val="28"/>
          <w:szCs w:val="28"/>
          <w:lang w:val="en-US"/>
        </w:rPr>
        <w:t>Schiffman and Kanuk (2010) define consumer behavior as "the behavior that consumers display in searching for, purchasing, using, evaluating, and disposing of products and services that they expect will satisfy their needs."</w:t>
      </w:r>
    </w:p>
    <w:p w14:paraId="0E813B42" w14:textId="01DB0108" w:rsidR="00CB33B3" w:rsidRPr="00653878" w:rsidRDefault="00B7254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CB33B3" w:rsidRPr="00653878">
        <w:rPr>
          <w:rFonts w:ascii="Times New Roman" w:hAnsi="Times New Roman" w:cs="Times New Roman"/>
          <w:sz w:val="28"/>
          <w:szCs w:val="28"/>
          <w:lang w:val="en-US"/>
        </w:rPr>
        <w:t>Engel, Blackwell, and Miniard (1995) describe consumer behavior as "the actions and decision processes of people who purchase goods and services for personal consumption."</w:t>
      </w:r>
    </w:p>
    <w:p w14:paraId="64E4240E" w14:textId="1D245E9D" w:rsidR="00DB4D47" w:rsidRPr="00653878" w:rsidRDefault="00B7254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DB4D47" w:rsidRPr="00653878">
        <w:rPr>
          <w:rFonts w:ascii="Times New Roman" w:hAnsi="Times New Roman" w:cs="Times New Roman"/>
          <w:sz w:val="28"/>
          <w:szCs w:val="28"/>
          <w:lang w:val="en-US"/>
        </w:rPr>
        <w:t>According to Solomon, Russell-Bennett</w:t>
      </w:r>
      <w:r w:rsidR="00D11CE5" w:rsidRPr="00653878">
        <w:rPr>
          <w:rFonts w:ascii="Times New Roman" w:hAnsi="Times New Roman" w:cs="Times New Roman"/>
          <w:sz w:val="28"/>
          <w:szCs w:val="28"/>
          <w:lang w:val="en-US"/>
        </w:rPr>
        <w:t xml:space="preserve"> </w:t>
      </w:r>
      <w:r w:rsidR="00DB4D47" w:rsidRPr="00653878">
        <w:rPr>
          <w:rFonts w:ascii="Times New Roman" w:hAnsi="Times New Roman" w:cs="Times New Roman"/>
          <w:sz w:val="28"/>
          <w:szCs w:val="28"/>
          <w:lang w:val="en-US"/>
        </w:rPr>
        <w:t>and Previte (2012), consumer behavior is "the activities, actions, and influences of people who purchase and use goods and services to satisfy needs and wants."</w:t>
      </w:r>
    </w:p>
    <w:p w14:paraId="29E81C24" w14:textId="50319B3A" w:rsidR="00DB4D47" w:rsidRPr="00653878" w:rsidRDefault="00B7254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DB4D47" w:rsidRPr="00653878">
        <w:rPr>
          <w:rFonts w:ascii="Times New Roman" w:hAnsi="Times New Roman" w:cs="Times New Roman"/>
          <w:sz w:val="28"/>
          <w:szCs w:val="28"/>
          <w:lang w:val="en-US"/>
        </w:rPr>
        <w:t>Loudon and Della Bitta (1993) define consumer behavior as "the decision processes and physical activities of people who acquire, use, and dispose of goods and services."</w:t>
      </w:r>
    </w:p>
    <w:p w14:paraId="007B12BE" w14:textId="5E4B438D" w:rsidR="00DB4D47" w:rsidRPr="00653878" w:rsidRDefault="00B7254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 xml:space="preserve">- </w:t>
      </w:r>
      <w:r w:rsidR="00DB4D47" w:rsidRPr="00653878">
        <w:rPr>
          <w:rFonts w:ascii="Times New Roman" w:hAnsi="Times New Roman" w:cs="Times New Roman"/>
          <w:sz w:val="28"/>
          <w:szCs w:val="28"/>
          <w:lang w:val="en-US"/>
        </w:rPr>
        <w:t>Belch and Belch (2018) describe consumer behavior as "the actions and decision-making processes of individuals and households who purchase goods and services for personal consumption."</w:t>
      </w:r>
    </w:p>
    <w:p w14:paraId="3F419C1A" w14:textId="37950572" w:rsidR="000937F4" w:rsidRPr="00653878" w:rsidRDefault="007E15B8" w:rsidP="000A7911">
      <w:pPr>
        <w:pStyle w:val="Heading3"/>
        <w:numPr>
          <w:ilvl w:val="2"/>
          <w:numId w:val="5"/>
        </w:numPr>
        <w:rPr>
          <w:rFonts w:cs="Times New Roman"/>
        </w:rPr>
      </w:pPr>
      <w:bookmarkStart w:id="25" w:name="_Toc148795308"/>
      <w:bookmarkStart w:id="26" w:name="_Toc148966440"/>
      <w:bookmarkStart w:id="27" w:name="_Hlk147134696"/>
      <w:bookmarkStart w:id="28" w:name="_Hlk141171966"/>
      <w:r w:rsidRPr="00653878">
        <w:rPr>
          <w:rFonts w:cs="Times New Roman"/>
        </w:rPr>
        <w:t>Features</w:t>
      </w:r>
      <w:r w:rsidR="000937F4" w:rsidRPr="00653878">
        <w:rPr>
          <w:rFonts w:cs="Times New Roman"/>
        </w:rPr>
        <w:t xml:space="preserve"> influencing</w:t>
      </w:r>
      <w:r w:rsidR="002331BE" w:rsidRPr="00653878">
        <w:rPr>
          <w:rFonts w:cs="Times New Roman"/>
        </w:rPr>
        <w:t xml:space="preserve"> </w:t>
      </w:r>
      <w:r w:rsidR="000937F4" w:rsidRPr="00653878">
        <w:rPr>
          <w:rFonts w:cs="Times New Roman"/>
        </w:rPr>
        <w:t>consumer behavior</w:t>
      </w:r>
      <w:bookmarkEnd w:id="25"/>
      <w:bookmarkEnd w:id="26"/>
    </w:p>
    <w:bookmarkEnd w:id="27"/>
    <w:p w14:paraId="1D73E092" w14:textId="75B841B9" w:rsidR="006718B1" w:rsidRPr="00653878" w:rsidRDefault="006718B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above definitions highlight the importance of understanding how consumers make decisions and the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that influence their behavior when purchasing products or services. These definitions emphasize the importance of understanding the various stages of the consumer decision-making process, including need recognition, information search, evaluation of alternatives, purchase decision, and post-purchase evaluation. They also highlight the role of internal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(such as motivation, personality, and perception) and external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(such as culture, social class, and marketing stimuli) in influencing consumer behavior. </w:t>
      </w:r>
    </w:p>
    <w:p w14:paraId="7ACC626F" w14:textId="77777777" w:rsidR="005B13E0" w:rsidRPr="00653878" w:rsidRDefault="005B13E0" w:rsidP="005B13E0">
      <w:pPr>
        <w:pStyle w:val="Caption"/>
        <w:jc w:val="center"/>
        <w:rPr>
          <w:rFonts w:ascii="Times New Roman" w:hAnsi="Times New Roman" w:cs="Times New Roman"/>
          <w:color w:val="auto"/>
          <w:sz w:val="28"/>
          <w:szCs w:val="28"/>
        </w:rPr>
      </w:pPr>
      <w:bookmarkStart w:id="29" w:name="_Hlk141281084"/>
      <w:bookmarkStart w:id="30" w:name="_Toc148791573"/>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II</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xml:space="preserve"> Features Influencing Consumer Behavior. (Source: Kotler and Armstrong, 2012)</w:t>
      </w:r>
      <w:bookmarkEnd w:id="29"/>
      <w:bookmarkEnd w:id="30"/>
    </w:p>
    <w:p w14:paraId="647663F6" w14:textId="77777777" w:rsidR="006718B1" w:rsidRPr="00653878" w:rsidRDefault="006718B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noProof/>
          <w:sz w:val="28"/>
          <w:szCs w:val="28"/>
          <w:lang w:val="en-US"/>
        </w:rPr>
        <w:drawing>
          <wp:inline distT="0" distB="0" distL="0" distR="0" wp14:anchorId="3D859D99" wp14:editId="49FBBE10">
            <wp:extent cx="5264349" cy="2588821"/>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90813" cy="2601835"/>
                    </a:xfrm>
                    <a:prstGeom prst="rect">
                      <a:avLst/>
                    </a:prstGeom>
                    <a:noFill/>
                  </pic:spPr>
                </pic:pic>
              </a:graphicData>
            </a:graphic>
          </wp:inline>
        </w:drawing>
      </w:r>
    </w:p>
    <w:p w14:paraId="3D70E7F4" w14:textId="0DFBB38E" w:rsidR="00065081" w:rsidRPr="00653878" w:rsidRDefault="00B734F6"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bCs/>
          <w:sz w:val="28"/>
          <w:szCs w:val="28"/>
          <w:lang w:val="en-US"/>
        </w:rPr>
        <w:t>2.2.2.1</w:t>
      </w:r>
      <w:r w:rsidR="000937F4" w:rsidRPr="00653878">
        <w:rPr>
          <w:rFonts w:ascii="Times New Roman" w:hAnsi="Times New Roman" w:cs="Times New Roman"/>
          <w:bCs/>
          <w:sz w:val="28"/>
          <w:szCs w:val="28"/>
          <w:lang w:val="en-US"/>
        </w:rPr>
        <w:t xml:space="preserve">. </w:t>
      </w:r>
      <w:r w:rsidR="00065081" w:rsidRPr="00653878">
        <w:rPr>
          <w:rFonts w:ascii="Times New Roman" w:hAnsi="Times New Roman" w:cs="Times New Roman"/>
          <w:bCs/>
          <w:sz w:val="28"/>
          <w:szCs w:val="28"/>
          <w:lang w:val="en-US"/>
        </w:rPr>
        <w:t xml:space="preserve">Cultural </w:t>
      </w:r>
      <w:r w:rsidR="007E15B8" w:rsidRPr="00653878">
        <w:rPr>
          <w:rFonts w:ascii="Times New Roman" w:hAnsi="Times New Roman" w:cs="Times New Roman"/>
          <w:bCs/>
          <w:sz w:val="28"/>
          <w:szCs w:val="28"/>
          <w:lang w:val="en-US"/>
        </w:rPr>
        <w:t>features</w:t>
      </w:r>
      <w:r w:rsidR="00065081" w:rsidRPr="00653878">
        <w:rPr>
          <w:rFonts w:ascii="Times New Roman" w:hAnsi="Times New Roman" w:cs="Times New Roman"/>
          <w:bCs/>
          <w:sz w:val="28"/>
          <w:szCs w:val="28"/>
          <w:lang w:val="en-US"/>
        </w:rPr>
        <w:t>:</w:t>
      </w:r>
      <w:r w:rsidR="00065081" w:rsidRPr="00653878">
        <w:rPr>
          <w:rFonts w:ascii="Times New Roman" w:hAnsi="Times New Roman" w:cs="Times New Roman"/>
          <w:sz w:val="28"/>
          <w:szCs w:val="28"/>
          <w:lang w:val="en-US"/>
        </w:rPr>
        <w:t xml:space="preserve"> These include the values, beliefs, customs, and behaviors that are learned and shared by a group of people. In the case of online shoppers, cultural </w:t>
      </w:r>
      <w:r w:rsidR="007E15B8" w:rsidRPr="00653878">
        <w:rPr>
          <w:rFonts w:ascii="Times New Roman" w:hAnsi="Times New Roman" w:cs="Times New Roman"/>
          <w:sz w:val="28"/>
          <w:szCs w:val="28"/>
          <w:lang w:val="en-US"/>
        </w:rPr>
        <w:t>features</w:t>
      </w:r>
      <w:r w:rsidR="00065081" w:rsidRPr="00653878">
        <w:rPr>
          <w:rFonts w:ascii="Times New Roman" w:hAnsi="Times New Roman" w:cs="Times New Roman"/>
          <w:sz w:val="28"/>
          <w:szCs w:val="28"/>
          <w:lang w:val="en-US"/>
        </w:rPr>
        <w:t xml:space="preserve"> may influence their preferences for certain products or services, as well as their attitudes toward online shopping. For example, in some cultures, there may be a preference for buying goods from local merchants, while </w:t>
      </w:r>
      <w:r w:rsidR="00065081" w:rsidRPr="00653878">
        <w:rPr>
          <w:rFonts w:ascii="Times New Roman" w:hAnsi="Times New Roman" w:cs="Times New Roman"/>
          <w:sz w:val="28"/>
          <w:szCs w:val="28"/>
          <w:lang w:val="en-US"/>
        </w:rPr>
        <w:lastRenderedPageBreak/>
        <w:t>in others, there may be a greater willingness to shop from international online retailers.</w:t>
      </w:r>
    </w:p>
    <w:p w14:paraId="42136BF6" w14:textId="4E142910" w:rsidR="00065081" w:rsidRPr="00653878" w:rsidRDefault="00B734F6"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bCs/>
          <w:sz w:val="28"/>
          <w:szCs w:val="28"/>
          <w:lang w:val="en-US"/>
        </w:rPr>
        <w:t>2.2.2.2</w:t>
      </w:r>
      <w:r w:rsidR="000937F4" w:rsidRPr="00653878">
        <w:rPr>
          <w:rFonts w:ascii="Times New Roman" w:hAnsi="Times New Roman" w:cs="Times New Roman"/>
          <w:bCs/>
          <w:sz w:val="28"/>
          <w:szCs w:val="28"/>
          <w:lang w:val="en-US"/>
        </w:rPr>
        <w:t xml:space="preserve">. </w:t>
      </w:r>
      <w:r w:rsidR="00065081" w:rsidRPr="00653878">
        <w:rPr>
          <w:rFonts w:ascii="Times New Roman" w:hAnsi="Times New Roman" w:cs="Times New Roman"/>
          <w:bCs/>
          <w:sz w:val="28"/>
          <w:szCs w:val="28"/>
          <w:lang w:val="en-US"/>
        </w:rPr>
        <w:t xml:space="preserve">Social </w:t>
      </w:r>
      <w:r w:rsidR="007E15B8" w:rsidRPr="00653878">
        <w:rPr>
          <w:rFonts w:ascii="Times New Roman" w:hAnsi="Times New Roman" w:cs="Times New Roman"/>
          <w:bCs/>
          <w:sz w:val="28"/>
          <w:szCs w:val="28"/>
          <w:lang w:val="en-US"/>
        </w:rPr>
        <w:t>features</w:t>
      </w:r>
      <w:r w:rsidR="00065081" w:rsidRPr="00653878">
        <w:rPr>
          <w:rFonts w:ascii="Times New Roman" w:hAnsi="Times New Roman" w:cs="Times New Roman"/>
          <w:bCs/>
          <w:sz w:val="28"/>
          <w:szCs w:val="28"/>
          <w:lang w:val="en-US"/>
        </w:rPr>
        <w:t>:</w:t>
      </w:r>
      <w:r w:rsidR="00065081" w:rsidRPr="00653878">
        <w:rPr>
          <w:rFonts w:ascii="Times New Roman" w:hAnsi="Times New Roman" w:cs="Times New Roman"/>
          <w:sz w:val="28"/>
          <w:szCs w:val="28"/>
          <w:lang w:val="en-US"/>
        </w:rPr>
        <w:t xml:space="preserve"> These include the groups, networks, family, and social status that may influence consumer behavior. In the case of online shoppers, social </w:t>
      </w:r>
      <w:r w:rsidR="007E15B8" w:rsidRPr="00653878">
        <w:rPr>
          <w:rFonts w:ascii="Times New Roman" w:hAnsi="Times New Roman" w:cs="Times New Roman"/>
          <w:sz w:val="28"/>
          <w:szCs w:val="28"/>
          <w:lang w:val="en-US"/>
        </w:rPr>
        <w:t>features</w:t>
      </w:r>
      <w:r w:rsidR="00065081" w:rsidRPr="00653878">
        <w:rPr>
          <w:rFonts w:ascii="Times New Roman" w:hAnsi="Times New Roman" w:cs="Times New Roman"/>
          <w:sz w:val="28"/>
          <w:szCs w:val="28"/>
          <w:lang w:val="en-US"/>
        </w:rPr>
        <w:t xml:space="preserve"> may include the influence of online reviews and recommendations from friends and family, as well as the influence of social media and other online communities. Social </w:t>
      </w:r>
      <w:r w:rsidR="007E15B8" w:rsidRPr="00653878">
        <w:rPr>
          <w:rFonts w:ascii="Times New Roman" w:hAnsi="Times New Roman" w:cs="Times New Roman"/>
          <w:sz w:val="28"/>
          <w:szCs w:val="28"/>
          <w:lang w:val="en-US"/>
        </w:rPr>
        <w:t>features</w:t>
      </w:r>
      <w:r w:rsidR="00065081" w:rsidRPr="00653878">
        <w:rPr>
          <w:rFonts w:ascii="Times New Roman" w:hAnsi="Times New Roman" w:cs="Times New Roman"/>
          <w:sz w:val="28"/>
          <w:szCs w:val="28"/>
          <w:lang w:val="en-US"/>
        </w:rPr>
        <w:t xml:space="preserve"> may also include the need for social validation, which may be satisfied through sharing purchases or reviews with online social networks.</w:t>
      </w:r>
    </w:p>
    <w:p w14:paraId="68614E60" w14:textId="61C7A559" w:rsidR="00065081" w:rsidRPr="00653878" w:rsidRDefault="00B734F6"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bCs/>
          <w:sz w:val="28"/>
          <w:szCs w:val="28"/>
          <w:lang w:val="en-US"/>
        </w:rPr>
        <w:t>2.2.2.3</w:t>
      </w:r>
      <w:r w:rsidR="000937F4" w:rsidRPr="00653878">
        <w:rPr>
          <w:rFonts w:ascii="Times New Roman" w:hAnsi="Times New Roman" w:cs="Times New Roman"/>
          <w:bCs/>
          <w:sz w:val="28"/>
          <w:szCs w:val="28"/>
          <w:lang w:val="en-US"/>
        </w:rPr>
        <w:t xml:space="preserve">. </w:t>
      </w:r>
      <w:r w:rsidR="00065081" w:rsidRPr="00653878">
        <w:rPr>
          <w:rFonts w:ascii="Times New Roman" w:hAnsi="Times New Roman" w:cs="Times New Roman"/>
          <w:bCs/>
          <w:sz w:val="28"/>
          <w:szCs w:val="28"/>
          <w:lang w:val="en-US"/>
        </w:rPr>
        <w:t xml:space="preserve">Personal </w:t>
      </w:r>
      <w:r w:rsidR="007E15B8" w:rsidRPr="00653878">
        <w:rPr>
          <w:rFonts w:ascii="Times New Roman" w:hAnsi="Times New Roman" w:cs="Times New Roman"/>
          <w:bCs/>
          <w:sz w:val="28"/>
          <w:szCs w:val="28"/>
          <w:lang w:val="en-US"/>
        </w:rPr>
        <w:t>features</w:t>
      </w:r>
      <w:r w:rsidR="00065081" w:rsidRPr="00653878">
        <w:rPr>
          <w:rFonts w:ascii="Times New Roman" w:hAnsi="Times New Roman" w:cs="Times New Roman"/>
          <w:bCs/>
          <w:sz w:val="28"/>
          <w:szCs w:val="28"/>
          <w:lang w:val="en-US"/>
        </w:rPr>
        <w:t>:</w:t>
      </w:r>
      <w:r w:rsidR="00065081" w:rsidRPr="00653878">
        <w:rPr>
          <w:rFonts w:ascii="Times New Roman" w:hAnsi="Times New Roman" w:cs="Times New Roman"/>
          <w:sz w:val="28"/>
          <w:szCs w:val="28"/>
          <w:lang w:val="en-US"/>
        </w:rPr>
        <w:t xml:space="preserve"> These include individual characteristics such as age, gender, income, education, personality, and lifestyle. In the case of online shoppers, personal </w:t>
      </w:r>
      <w:r w:rsidR="007E15B8" w:rsidRPr="00653878">
        <w:rPr>
          <w:rFonts w:ascii="Times New Roman" w:hAnsi="Times New Roman" w:cs="Times New Roman"/>
          <w:sz w:val="28"/>
          <w:szCs w:val="28"/>
          <w:lang w:val="en-US"/>
        </w:rPr>
        <w:t>features</w:t>
      </w:r>
      <w:r w:rsidR="00065081" w:rsidRPr="00653878">
        <w:rPr>
          <w:rFonts w:ascii="Times New Roman" w:hAnsi="Times New Roman" w:cs="Times New Roman"/>
          <w:sz w:val="28"/>
          <w:szCs w:val="28"/>
          <w:lang w:val="en-US"/>
        </w:rPr>
        <w:t xml:space="preserve"> may influence their preferences for certain types of products or services, as well as their online shopping behavior. For example, younger consumers may be more likely to shop online, while older consumers may prefer to purchase from brick-and-mortar stores.</w:t>
      </w:r>
    </w:p>
    <w:p w14:paraId="3CA2417A" w14:textId="22D5F873" w:rsidR="00065081" w:rsidRPr="00653878" w:rsidRDefault="00B734F6"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bCs/>
          <w:sz w:val="28"/>
          <w:szCs w:val="28"/>
          <w:lang w:val="en-US"/>
        </w:rPr>
        <w:t>2.2.2.4</w:t>
      </w:r>
      <w:r w:rsidR="000937F4" w:rsidRPr="00653878">
        <w:rPr>
          <w:rFonts w:ascii="Times New Roman" w:hAnsi="Times New Roman" w:cs="Times New Roman"/>
          <w:bCs/>
          <w:sz w:val="28"/>
          <w:szCs w:val="28"/>
          <w:lang w:val="en-US"/>
        </w:rPr>
        <w:t xml:space="preserve">. </w:t>
      </w:r>
      <w:r w:rsidR="00065081" w:rsidRPr="00653878">
        <w:rPr>
          <w:rFonts w:ascii="Times New Roman" w:hAnsi="Times New Roman" w:cs="Times New Roman"/>
          <w:bCs/>
          <w:sz w:val="28"/>
          <w:szCs w:val="28"/>
          <w:lang w:val="en-US"/>
        </w:rPr>
        <w:t xml:space="preserve">Psychological </w:t>
      </w:r>
      <w:r w:rsidR="007E15B8" w:rsidRPr="00653878">
        <w:rPr>
          <w:rFonts w:ascii="Times New Roman" w:hAnsi="Times New Roman" w:cs="Times New Roman"/>
          <w:bCs/>
          <w:sz w:val="28"/>
          <w:szCs w:val="28"/>
          <w:lang w:val="en-US"/>
        </w:rPr>
        <w:t>features</w:t>
      </w:r>
      <w:r w:rsidR="00065081" w:rsidRPr="00653878">
        <w:rPr>
          <w:rFonts w:ascii="Times New Roman" w:hAnsi="Times New Roman" w:cs="Times New Roman"/>
          <w:bCs/>
          <w:sz w:val="28"/>
          <w:szCs w:val="28"/>
          <w:lang w:val="en-US"/>
        </w:rPr>
        <w:t>:</w:t>
      </w:r>
      <w:r w:rsidR="00065081" w:rsidRPr="00653878">
        <w:rPr>
          <w:rFonts w:ascii="Times New Roman" w:hAnsi="Times New Roman" w:cs="Times New Roman"/>
          <w:sz w:val="28"/>
          <w:szCs w:val="28"/>
          <w:lang w:val="en-US"/>
        </w:rPr>
        <w:t xml:space="preserve"> These include the motivations, perceptions, attitudes, beliefs, and learning that may influence consumer behavior. In the case of online shoppers, psychological </w:t>
      </w:r>
      <w:r w:rsidR="007E15B8" w:rsidRPr="00653878">
        <w:rPr>
          <w:rFonts w:ascii="Times New Roman" w:hAnsi="Times New Roman" w:cs="Times New Roman"/>
          <w:sz w:val="28"/>
          <w:szCs w:val="28"/>
          <w:lang w:val="en-US"/>
        </w:rPr>
        <w:t>features</w:t>
      </w:r>
      <w:r w:rsidR="00065081" w:rsidRPr="00653878">
        <w:rPr>
          <w:rFonts w:ascii="Times New Roman" w:hAnsi="Times New Roman" w:cs="Times New Roman"/>
          <w:sz w:val="28"/>
          <w:szCs w:val="28"/>
          <w:lang w:val="en-US"/>
        </w:rPr>
        <w:t xml:space="preserve"> may include perceptions of online security and privacy, as well as attitudes toward online shopping based on past experiences. Motivations for online shopping may also vary, such as convenience, price, or the desire for a wider selection of products.</w:t>
      </w:r>
    </w:p>
    <w:p w14:paraId="79E0BEAF" w14:textId="342A3233" w:rsidR="00065081" w:rsidRPr="00653878" w:rsidRDefault="0006508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According to Ahmed, Gull</w:t>
      </w:r>
      <w:r w:rsidR="00877878" w:rsidRPr="00653878">
        <w:rPr>
          <w:rFonts w:ascii="Times New Roman" w:hAnsi="Times New Roman" w:cs="Times New Roman"/>
          <w:sz w:val="28"/>
          <w:szCs w:val="28"/>
          <w:lang w:val="en-US"/>
        </w:rPr>
        <w:t xml:space="preserve"> and</w:t>
      </w:r>
      <w:r w:rsidRPr="00653878">
        <w:rPr>
          <w:rFonts w:ascii="Times New Roman" w:hAnsi="Times New Roman" w:cs="Times New Roman"/>
          <w:sz w:val="28"/>
          <w:szCs w:val="28"/>
          <w:lang w:val="en-US"/>
        </w:rPr>
        <w:t xml:space="preserve"> Rafiq (2015), consumers' behavior can be significantly influenced by many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including technology, innovation, demographics, and advertising. These authors found that customers may switch their loyalty and opt for other brand names based on the attractiveness of their image. Keaveney (1995) also noted that choosing to use a service depends on many incidents related to price and inconvenience, with a company's ability to supply a core service or react to a failure being a part of the switching behavior. Furthermore, government policy can influence consumer behavior by changing </w:t>
      </w:r>
      <w:r w:rsidRPr="00653878">
        <w:rPr>
          <w:rFonts w:ascii="Times New Roman" w:hAnsi="Times New Roman" w:cs="Times New Roman"/>
          <w:sz w:val="28"/>
          <w:szCs w:val="28"/>
          <w:lang w:val="en-US"/>
        </w:rPr>
        <w:lastRenderedPageBreak/>
        <w:t xml:space="preserve">their psychology and emotions, leading to a switch in buying behavior based on changing service providers, involuntary subjective norms, and word-of-mouth. However, empirical evidence of these switching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is lacking. Lopez (2006) showed practical evidence of customer heterogeneity, including demographics and attitudes, on switching purchasing decisions, with service usage reducing the possibility of switching and strengthening trust between parties. Lim (2018) discovered that only informal communication and inability to satisfy customer core values had a positive impact on consumers' switching response among switching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which could be price, competition from other products, ability to supply customer service, or quality of service or products.</w:t>
      </w:r>
    </w:p>
    <w:p w14:paraId="152A2201" w14:textId="2F5582D7" w:rsidR="00F81153" w:rsidRPr="00653878" w:rsidRDefault="00F3630D" w:rsidP="002710DA">
      <w:pPr>
        <w:pStyle w:val="Heading2"/>
        <w:numPr>
          <w:ilvl w:val="1"/>
          <w:numId w:val="5"/>
        </w:numPr>
        <w:rPr>
          <w:rFonts w:cs="Times New Roman"/>
        </w:rPr>
      </w:pPr>
      <w:bookmarkStart w:id="31" w:name="_Toc148795309"/>
      <w:bookmarkStart w:id="32" w:name="_Toc148966441"/>
      <w:r w:rsidRPr="00653878">
        <w:rPr>
          <w:rFonts w:cs="Times New Roman"/>
        </w:rPr>
        <w:t>O</w:t>
      </w:r>
      <w:r w:rsidR="00FB45C7" w:rsidRPr="00653878">
        <w:rPr>
          <w:rFonts w:cs="Times New Roman"/>
        </w:rPr>
        <w:t>nline consumer</w:t>
      </w:r>
      <w:r w:rsidR="00D63EBB" w:rsidRPr="00653878">
        <w:rPr>
          <w:rFonts w:cs="Times New Roman"/>
        </w:rPr>
        <w:t>-</w:t>
      </w:r>
      <w:r w:rsidR="00FB45C7" w:rsidRPr="00653878">
        <w:rPr>
          <w:rFonts w:cs="Times New Roman"/>
        </w:rPr>
        <w:t>behavior</w:t>
      </w:r>
      <w:bookmarkEnd w:id="31"/>
      <w:bookmarkEnd w:id="32"/>
    </w:p>
    <w:p w14:paraId="14D6399A" w14:textId="645D8610" w:rsidR="00FB643B" w:rsidRPr="00653878" w:rsidRDefault="00FB643B" w:rsidP="000A7911">
      <w:pPr>
        <w:pStyle w:val="Heading3"/>
        <w:numPr>
          <w:ilvl w:val="2"/>
          <w:numId w:val="5"/>
        </w:numPr>
        <w:rPr>
          <w:rFonts w:cs="Times New Roman"/>
        </w:rPr>
      </w:pPr>
      <w:bookmarkStart w:id="33" w:name="_Toc148795310"/>
      <w:bookmarkStart w:id="34" w:name="_Toc148966442"/>
      <w:r w:rsidRPr="00653878">
        <w:rPr>
          <w:rFonts w:cs="Times New Roman"/>
        </w:rPr>
        <w:t xml:space="preserve">Online </w:t>
      </w:r>
      <w:r w:rsidR="00877878" w:rsidRPr="00653878">
        <w:rPr>
          <w:rFonts w:cs="Times New Roman"/>
        </w:rPr>
        <w:t>consumer</w:t>
      </w:r>
      <w:r w:rsidRPr="00653878">
        <w:rPr>
          <w:rFonts w:cs="Times New Roman"/>
        </w:rPr>
        <w:t xml:space="preserve"> behavior </w:t>
      </w:r>
      <w:r w:rsidR="007720B0" w:rsidRPr="00653878">
        <w:rPr>
          <w:rFonts w:cs="Times New Roman"/>
        </w:rPr>
        <w:t>literature review</w:t>
      </w:r>
      <w:bookmarkEnd w:id="33"/>
      <w:bookmarkEnd w:id="34"/>
    </w:p>
    <w:p w14:paraId="083376F8" w14:textId="017F5BEC" w:rsidR="00021D40" w:rsidRPr="00653878" w:rsidRDefault="003376A9" w:rsidP="00C42F0D">
      <w:pPr>
        <w:spacing w:after="0" w:line="360" w:lineRule="auto"/>
        <w:ind w:firstLine="720"/>
        <w:jc w:val="both"/>
        <w:rPr>
          <w:rFonts w:ascii="Times New Roman" w:hAnsi="Times New Roman" w:cs="Times New Roman"/>
          <w:b/>
          <w:i/>
          <w:iCs/>
          <w:sz w:val="28"/>
          <w:szCs w:val="28"/>
          <w:lang w:val="en-US"/>
        </w:rPr>
      </w:pPr>
      <w:r w:rsidRPr="00653878">
        <w:rPr>
          <w:rFonts w:ascii="Times New Roman" w:hAnsi="Times New Roman" w:cs="Times New Roman"/>
          <w:sz w:val="28"/>
          <w:szCs w:val="28"/>
          <w:lang w:val="en-US"/>
        </w:rPr>
        <w:t xml:space="preserve">Online consumer behavior refers to the study of how individuals behave, make decisions, and interact in the context of online shopping and e-commerce platforms, in comparison to traditional consumer behavior in physical retail settings. It explores the similarities and differences between consumers' attitudes, intentions, and behaviors in online and offline environments. </w:t>
      </w:r>
      <w:r w:rsidR="00021D40" w:rsidRPr="00653878">
        <w:rPr>
          <w:rFonts w:ascii="Times New Roman" w:hAnsi="Times New Roman" w:cs="Times New Roman"/>
          <w:sz w:val="28"/>
          <w:szCs w:val="28"/>
          <w:lang w:val="en-US"/>
        </w:rPr>
        <w:t>In the field of marketing and consumer behavior, the definition of online consumer behavior can vary based on different authors and perspectives. Here are a few definitions:</w:t>
      </w:r>
    </w:p>
    <w:p w14:paraId="5EACFE04" w14:textId="69806D64" w:rsidR="00021D40" w:rsidRPr="00653878" w:rsidRDefault="003048C8" w:rsidP="00C42F0D">
      <w:pPr>
        <w:spacing w:after="0" w:line="360" w:lineRule="auto"/>
        <w:ind w:firstLine="720"/>
        <w:jc w:val="both"/>
        <w:rPr>
          <w:rFonts w:ascii="Times New Roman" w:hAnsi="Times New Roman" w:cs="Times New Roman"/>
          <w:b/>
          <w:i/>
          <w:iCs/>
          <w:sz w:val="28"/>
          <w:szCs w:val="28"/>
          <w:lang w:val="en-US"/>
        </w:rPr>
      </w:pPr>
      <w:r w:rsidRPr="00653878">
        <w:rPr>
          <w:rFonts w:ascii="Times New Roman" w:hAnsi="Times New Roman" w:cs="Times New Roman"/>
          <w:sz w:val="28"/>
          <w:szCs w:val="28"/>
          <w:lang w:val="en-US"/>
        </w:rPr>
        <w:t>- Li, Kuo, Russell</w:t>
      </w:r>
      <w:r w:rsidR="00B80CCE"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1999</w:t>
      </w:r>
      <w:r w:rsidR="00B80CCE" w:rsidRPr="00653878">
        <w:rPr>
          <w:rFonts w:ascii="Times New Roman" w:hAnsi="Times New Roman" w:cs="Times New Roman"/>
          <w:sz w:val="28"/>
          <w:szCs w:val="28"/>
          <w:lang w:val="en-US"/>
        </w:rPr>
        <w:t>)</w:t>
      </w:r>
      <w:r w:rsidRPr="00653878">
        <w:rPr>
          <w:rFonts w:ascii="Times New Roman" w:hAnsi="Times New Roman" w:cs="Times New Roman"/>
          <w:sz w:val="28"/>
          <w:szCs w:val="28"/>
          <w:lang w:val="en-US"/>
        </w:rPr>
        <w:t xml:space="preserve">, </w:t>
      </w:r>
      <w:r w:rsidR="00021D40" w:rsidRPr="00653878">
        <w:rPr>
          <w:rFonts w:ascii="Times New Roman" w:hAnsi="Times New Roman" w:cs="Times New Roman"/>
          <w:sz w:val="28"/>
          <w:szCs w:val="28"/>
          <w:lang w:val="en-US"/>
        </w:rPr>
        <w:t>Online consumer behavior refers to the process and activities that consumers engage in when searching for, evaluating, purchasing, and using products or services online</w:t>
      </w:r>
      <w:r w:rsidRPr="00653878">
        <w:rPr>
          <w:rFonts w:ascii="Times New Roman" w:hAnsi="Times New Roman" w:cs="Times New Roman"/>
          <w:sz w:val="28"/>
          <w:szCs w:val="28"/>
          <w:lang w:val="en-US"/>
        </w:rPr>
        <w:t>.</w:t>
      </w:r>
      <w:r w:rsidR="00021D40" w:rsidRPr="00653878">
        <w:rPr>
          <w:rFonts w:ascii="Times New Roman" w:hAnsi="Times New Roman" w:cs="Times New Roman"/>
          <w:sz w:val="28"/>
          <w:szCs w:val="28"/>
          <w:lang w:val="en-US"/>
        </w:rPr>
        <w:t xml:space="preserve"> </w:t>
      </w:r>
    </w:p>
    <w:p w14:paraId="7F5A6D69" w14:textId="6DEED9F7" w:rsidR="00021D40" w:rsidRPr="00653878" w:rsidRDefault="003048C8" w:rsidP="00C42F0D">
      <w:pPr>
        <w:spacing w:after="0" w:line="360" w:lineRule="auto"/>
        <w:ind w:firstLine="720"/>
        <w:jc w:val="both"/>
        <w:rPr>
          <w:rFonts w:ascii="Times New Roman" w:hAnsi="Times New Roman" w:cs="Times New Roman"/>
          <w:b/>
          <w:i/>
          <w:iCs/>
          <w:sz w:val="28"/>
          <w:szCs w:val="28"/>
          <w:lang w:val="en-US"/>
        </w:rPr>
      </w:pPr>
      <w:r w:rsidRPr="00653878">
        <w:rPr>
          <w:rFonts w:ascii="Times New Roman" w:hAnsi="Times New Roman" w:cs="Times New Roman"/>
          <w:sz w:val="28"/>
          <w:szCs w:val="28"/>
          <w:lang w:val="en-US"/>
        </w:rPr>
        <w:t>- Shim, Eastlick, Lotz,</w:t>
      </w:r>
      <w:r w:rsidR="00B80CCE"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Warrington</w:t>
      </w:r>
      <w:r w:rsidR="00B80CCE"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2001</w:t>
      </w:r>
      <w:r w:rsidR="00B80CCE" w:rsidRPr="00653878">
        <w:rPr>
          <w:rFonts w:ascii="Times New Roman" w:hAnsi="Times New Roman" w:cs="Times New Roman"/>
          <w:sz w:val="28"/>
          <w:szCs w:val="28"/>
          <w:lang w:val="en-US"/>
        </w:rPr>
        <w:t>)</w:t>
      </w:r>
      <w:r w:rsidRPr="00653878">
        <w:rPr>
          <w:rFonts w:ascii="Times New Roman" w:hAnsi="Times New Roman" w:cs="Times New Roman"/>
          <w:sz w:val="28"/>
          <w:szCs w:val="28"/>
          <w:lang w:val="en-US"/>
        </w:rPr>
        <w:t xml:space="preserve"> </w:t>
      </w:r>
      <w:r w:rsidR="00021D40" w:rsidRPr="00653878">
        <w:rPr>
          <w:rFonts w:ascii="Times New Roman" w:hAnsi="Times New Roman" w:cs="Times New Roman"/>
          <w:sz w:val="28"/>
          <w:szCs w:val="28"/>
          <w:lang w:val="en-US"/>
        </w:rPr>
        <w:t>Online consumer behavior encompasses the actions, attitudes, and decisions that consumers undertake in the process of identifying, evaluating, and purchasing products and services on the Internet.</w:t>
      </w:r>
    </w:p>
    <w:p w14:paraId="27AD0853" w14:textId="7A74C648" w:rsidR="00021D40" w:rsidRPr="00653878" w:rsidRDefault="003048C8" w:rsidP="00021D4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Chen</w:t>
      </w:r>
      <w:r w:rsidR="00B80CCE" w:rsidRPr="00653878">
        <w:rPr>
          <w:rFonts w:ascii="Times New Roman" w:hAnsi="Times New Roman" w:cs="Times New Roman"/>
          <w:sz w:val="28"/>
          <w:szCs w:val="28"/>
          <w:lang w:val="en-US"/>
        </w:rPr>
        <w:t>,</w:t>
      </w:r>
      <w:r w:rsidRPr="00653878">
        <w:rPr>
          <w:rFonts w:ascii="Times New Roman" w:hAnsi="Times New Roman" w:cs="Times New Roman"/>
          <w:sz w:val="28"/>
          <w:szCs w:val="28"/>
          <w:lang w:val="en-US"/>
        </w:rPr>
        <w:t xml:space="preserve"> Shen</w:t>
      </w:r>
      <w:r w:rsidR="00B80CCE"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2013</w:t>
      </w:r>
      <w:r w:rsidR="00B80CCE" w:rsidRPr="00653878">
        <w:rPr>
          <w:rFonts w:ascii="Times New Roman" w:hAnsi="Times New Roman" w:cs="Times New Roman"/>
          <w:sz w:val="28"/>
          <w:szCs w:val="28"/>
          <w:lang w:val="en-US"/>
        </w:rPr>
        <w:t>)</w:t>
      </w:r>
      <w:r w:rsidRPr="00653878">
        <w:rPr>
          <w:rFonts w:ascii="Times New Roman" w:hAnsi="Times New Roman" w:cs="Times New Roman"/>
          <w:sz w:val="28"/>
          <w:szCs w:val="28"/>
          <w:lang w:val="en-US"/>
        </w:rPr>
        <w:t xml:space="preserve"> </w:t>
      </w:r>
      <w:r w:rsidR="00021D40" w:rsidRPr="00653878">
        <w:rPr>
          <w:rFonts w:ascii="Times New Roman" w:hAnsi="Times New Roman" w:cs="Times New Roman"/>
          <w:sz w:val="28"/>
          <w:szCs w:val="28"/>
          <w:lang w:val="en-US"/>
        </w:rPr>
        <w:t>Online consumer behavior involves the psychological, social, and behavioral aspects of individuals when they interact with the online environment for information search, decision-making, and purchase activities</w:t>
      </w:r>
      <w:r w:rsidRPr="00653878">
        <w:rPr>
          <w:rFonts w:ascii="Times New Roman" w:hAnsi="Times New Roman" w:cs="Times New Roman"/>
          <w:sz w:val="28"/>
          <w:szCs w:val="28"/>
          <w:lang w:val="en-US"/>
        </w:rPr>
        <w:t>.</w:t>
      </w:r>
      <w:r w:rsidR="00021D40" w:rsidRPr="00653878">
        <w:rPr>
          <w:rFonts w:ascii="Times New Roman" w:hAnsi="Times New Roman" w:cs="Times New Roman"/>
          <w:sz w:val="28"/>
          <w:szCs w:val="28"/>
          <w:lang w:val="en-US"/>
        </w:rPr>
        <w:t xml:space="preserve"> </w:t>
      </w:r>
    </w:p>
    <w:p w14:paraId="78328CC5" w14:textId="11DAC0BB" w:rsidR="003048C8" w:rsidRPr="00653878" w:rsidRDefault="003048C8" w:rsidP="003048C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 Wang, Lin, Luarn</w:t>
      </w:r>
      <w:r w:rsidR="00B80CCE"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2006</w:t>
      </w:r>
      <w:r w:rsidR="00B80CCE" w:rsidRPr="00653878">
        <w:rPr>
          <w:rFonts w:ascii="Times New Roman" w:hAnsi="Times New Roman" w:cs="Times New Roman"/>
          <w:sz w:val="28"/>
          <w:szCs w:val="28"/>
          <w:lang w:val="en-US"/>
        </w:rPr>
        <w:t>)</w:t>
      </w:r>
      <w:r w:rsidRPr="00653878">
        <w:rPr>
          <w:rFonts w:ascii="Times New Roman" w:hAnsi="Times New Roman" w:cs="Times New Roman"/>
          <w:sz w:val="28"/>
          <w:szCs w:val="28"/>
          <w:lang w:val="en-US"/>
        </w:rPr>
        <w:t xml:space="preserve"> Online consumer behavior refers to the actions, attitudes, and decision-making processes of individuals in the virtual marketplace, encompassing their online information search, evaluation, purchase, and post-purchase activities.</w:t>
      </w:r>
    </w:p>
    <w:p w14:paraId="6C17DEDA" w14:textId="5BD0A2A3" w:rsidR="003048C8" w:rsidRPr="00653878" w:rsidRDefault="003048C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Liébana-Cabanillas, Sánchez-Fernández, Muñoz-Leiva</w:t>
      </w:r>
      <w:r w:rsidR="00B80CCE"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2014</w:t>
      </w:r>
      <w:r w:rsidR="00B80CCE" w:rsidRPr="00653878">
        <w:rPr>
          <w:rFonts w:ascii="Times New Roman" w:hAnsi="Times New Roman" w:cs="Times New Roman"/>
          <w:sz w:val="28"/>
          <w:szCs w:val="28"/>
          <w:lang w:val="en-US"/>
        </w:rPr>
        <w:t>)</w:t>
      </w:r>
      <w:r w:rsidRPr="00653878">
        <w:rPr>
          <w:rFonts w:ascii="Times New Roman" w:hAnsi="Times New Roman" w:cs="Times New Roman"/>
          <w:sz w:val="28"/>
          <w:szCs w:val="28"/>
          <w:lang w:val="en-US"/>
        </w:rPr>
        <w:t xml:space="preserve"> Online consumer behavior involves the study of how individuals interact with digital platforms, make decisions, and engage in online transactions, encompassing the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that influence their online shopping behavior, such as website design, trust, perceived value, and social influence.</w:t>
      </w:r>
    </w:p>
    <w:p w14:paraId="19D134D0" w14:textId="157A0D5A" w:rsidR="003048C8" w:rsidRPr="00653878" w:rsidRDefault="003048C8" w:rsidP="003048C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Huang, Oppewal, Lui</w:t>
      </w:r>
      <w:r w:rsidR="00B80CCE"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2018</w:t>
      </w:r>
      <w:r w:rsidR="00B80CCE" w:rsidRPr="00653878">
        <w:rPr>
          <w:rFonts w:ascii="Times New Roman" w:hAnsi="Times New Roman" w:cs="Times New Roman"/>
          <w:sz w:val="28"/>
          <w:szCs w:val="28"/>
          <w:lang w:val="en-US"/>
        </w:rPr>
        <w:t>)</w:t>
      </w:r>
      <w:r w:rsidRPr="00653878">
        <w:rPr>
          <w:rFonts w:ascii="Times New Roman" w:hAnsi="Times New Roman" w:cs="Times New Roman"/>
          <w:sz w:val="28"/>
          <w:szCs w:val="28"/>
          <w:lang w:val="en-US"/>
        </w:rPr>
        <w:t xml:space="preserve"> Online consumer behavior refers to the set of activities and processes that individuals undertake when searching for, evaluating, purchasing, and using products or services online, encompassing both cognitive and behavioral aspects.</w:t>
      </w:r>
    </w:p>
    <w:p w14:paraId="15C6B7EE" w14:textId="6447572F" w:rsidR="003A7113" w:rsidRPr="00653878" w:rsidRDefault="003A7113" w:rsidP="000A7911">
      <w:pPr>
        <w:pStyle w:val="Heading3"/>
        <w:numPr>
          <w:ilvl w:val="0"/>
          <w:numId w:val="0"/>
        </w:numPr>
        <w:ind w:left="720"/>
        <w:rPr>
          <w:rFonts w:cs="Times New Roman"/>
        </w:rPr>
      </w:pPr>
      <w:bookmarkStart w:id="35" w:name="_Toc148795311"/>
      <w:bookmarkStart w:id="36" w:name="_Toc148966443"/>
      <w:r w:rsidRPr="00653878">
        <w:rPr>
          <w:rFonts w:cs="Times New Roman"/>
        </w:rPr>
        <w:t xml:space="preserve">2.3.2. </w:t>
      </w:r>
      <w:r w:rsidR="00403DFE" w:rsidRPr="00653878">
        <w:rPr>
          <w:rFonts w:cs="Times New Roman"/>
        </w:rPr>
        <w:t xml:space="preserve">The factors of </w:t>
      </w:r>
      <w:r w:rsidR="00941FDB" w:rsidRPr="00653878">
        <w:rPr>
          <w:rFonts w:cs="Times New Roman"/>
        </w:rPr>
        <w:t>online</w:t>
      </w:r>
      <w:r w:rsidRPr="00653878">
        <w:rPr>
          <w:rFonts w:cs="Times New Roman"/>
        </w:rPr>
        <w:t xml:space="preserve"> consumer behavior</w:t>
      </w:r>
      <w:r w:rsidR="00403DFE" w:rsidRPr="00653878">
        <w:rPr>
          <w:rFonts w:cs="Times New Roman"/>
        </w:rPr>
        <w:t xml:space="preserve"> </w:t>
      </w:r>
      <w:r w:rsidR="008D012A" w:rsidRPr="00653878">
        <w:rPr>
          <w:rFonts w:cs="Times New Roman"/>
        </w:rPr>
        <w:t>differ</w:t>
      </w:r>
      <w:r w:rsidRPr="00653878">
        <w:rPr>
          <w:rFonts w:cs="Times New Roman"/>
        </w:rPr>
        <w:t xml:space="preserve"> </w:t>
      </w:r>
      <w:r w:rsidR="00AC30CE" w:rsidRPr="00653878">
        <w:rPr>
          <w:rFonts w:cs="Times New Roman"/>
        </w:rPr>
        <w:t>with offline</w:t>
      </w:r>
      <w:bookmarkEnd w:id="35"/>
      <w:bookmarkEnd w:id="36"/>
      <w:r w:rsidR="00AC30CE" w:rsidRPr="00653878">
        <w:rPr>
          <w:rFonts w:cs="Times New Roman"/>
        </w:rPr>
        <w:t xml:space="preserve"> </w:t>
      </w:r>
    </w:p>
    <w:p w14:paraId="765B4921" w14:textId="1C059090" w:rsidR="00D63EBB" w:rsidRPr="00653878" w:rsidRDefault="00D63EBB"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Online consumer shopping behavior has some differences compared to traditional consumer behavior. Some specific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that need to be mentioned include:</w:t>
      </w:r>
    </w:p>
    <w:p w14:paraId="02BE4C8F" w14:textId="77777777" w:rsidR="00E67F4E" w:rsidRPr="00653878" w:rsidRDefault="00B80CC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2.3.2.1</w:t>
      </w:r>
      <w:r w:rsidR="00D63EBB" w:rsidRPr="00653878">
        <w:rPr>
          <w:rFonts w:ascii="Times New Roman" w:hAnsi="Times New Roman" w:cs="Times New Roman"/>
          <w:sz w:val="28"/>
          <w:szCs w:val="28"/>
          <w:lang w:val="en-US"/>
        </w:rPr>
        <w:t xml:space="preserve">. </w:t>
      </w:r>
      <w:r w:rsidR="00F81153" w:rsidRPr="00653878">
        <w:rPr>
          <w:rFonts w:ascii="Times New Roman" w:hAnsi="Times New Roman" w:cs="Times New Roman"/>
          <w:sz w:val="28"/>
          <w:szCs w:val="28"/>
          <w:lang w:val="en-US"/>
        </w:rPr>
        <w:t>Trust: Trust is a critical factor that affects internet consumers. Consumers need to fee</w:t>
      </w:r>
    </w:p>
    <w:p w14:paraId="6FB51FD5" w14:textId="25B097DA" w:rsidR="00F81153" w:rsidRPr="00653878" w:rsidRDefault="00F8115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l secure and trust the website and the seller before making a purchase. According to McKnight and Chervany (2001), consumer trust is influenced by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such as website design, security features, privacy policies, and seller reputation.</w:t>
      </w:r>
      <w:r w:rsidR="00852299" w:rsidRPr="00653878">
        <w:rPr>
          <w:rFonts w:ascii="Times New Roman" w:hAnsi="Times New Roman" w:cs="Times New Roman"/>
          <w:sz w:val="28"/>
          <w:szCs w:val="28"/>
          <w:lang w:val="en-US"/>
        </w:rPr>
        <w:t xml:space="preserve"> </w:t>
      </w:r>
    </w:p>
    <w:p w14:paraId="026F13CC" w14:textId="42D0710E" w:rsidR="00F81153" w:rsidRPr="00653878" w:rsidRDefault="00B80CC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2.3.2.2</w:t>
      </w:r>
      <w:r w:rsidR="007D5FCB" w:rsidRPr="00653878">
        <w:rPr>
          <w:rFonts w:ascii="Times New Roman" w:hAnsi="Times New Roman" w:cs="Times New Roman"/>
          <w:sz w:val="28"/>
          <w:szCs w:val="28"/>
          <w:lang w:val="en-US"/>
        </w:rPr>
        <w:t xml:space="preserve">. </w:t>
      </w:r>
      <w:r w:rsidR="00F81153" w:rsidRPr="00653878">
        <w:rPr>
          <w:rFonts w:ascii="Times New Roman" w:hAnsi="Times New Roman" w:cs="Times New Roman"/>
          <w:sz w:val="28"/>
          <w:szCs w:val="28"/>
          <w:lang w:val="en-US"/>
        </w:rPr>
        <w:t>Website quality: Website quality is a significant factor that affects internet consumers. Consumers judge the quality of a website based on its design, functionality, usability, and content. According to Lui, Xiao, Lim, and Tan (2017), website quality is the core influential factor for consumers' online purchase behavior.</w:t>
      </w:r>
    </w:p>
    <w:p w14:paraId="73B1D522" w14:textId="6178C38E" w:rsidR="00065081" w:rsidRPr="00653878" w:rsidRDefault="00B80CC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2.3.2.3</w:t>
      </w:r>
      <w:r w:rsidR="007D5FCB" w:rsidRPr="00653878">
        <w:rPr>
          <w:rFonts w:ascii="Times New Roman" w:hAnsi="Times New Roman" w:cs="Times New Roman"/>
          <w:sz w:val="28"/>
          <w:szCs w:val="28"/>
          <w:lang w:val="en-US"/>
        </w:rPr>
        <w:t xml:space="preserve">. </w:t>
      </w:r>
      <w:r w:rsidR="00065081" w:rsidRPr="00653878">
        <w:rPr>
          <w:rFonts w:ascii="Times New Roman" w:hAnsi="Times New Roman" w:cs="Times New Roman"/>
          <w:sz w:val="28"/>
          <w:szCs w:val="28"/>
          <w:lang w:val="en-US"/>
        </w:rPr>
        <w:t>Internet experience: Internet experience is a significant online consumer characteristic that influences consumers' attitudes and behavior when shopping online. According to Gefen and Straub (1997), internet experience affects consumers' perceptions of website quality, trust, and satisfaction. Consumers with more experience using the internet may be more comfortable and confident making purchases online.</w:t>
      </w:r>
    </w:p>
    <w:p w14:paraId="7AEC43F8" w14:textId="4A0896AA" w:rsidR="00F81153" w:rsidRPr="00653878" w:rsidRDefault="00B80CC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2.3.2.4</w:t>
      </w:r>
      <w:r w:rsidR="007D5FCB" w:rsidRPr="00653878">
        <w:rPr>
          <w:rFonts w:ascii="Times New Roman" w:hAnsi="Times New Roman" w:cs="Times New Roman"/>
          <w:sz w:val="28"/>
          <w:szCs w:val="28"/>
          <w:lang w:val="en-US"/>
        </w:rPr>
        <w:t xml:space="preserve">. </w:t>
      </w:r>
      <w:r w:rsidR="00F81153" w:rsidRPr="00653878">
        <w:rPr>
          <w:rFonts w:ascii="Times New Roman" w:hAnsi="Times New Roman" w:cs="Times New Roman"/>
          <w:sz w:val="28"/>
          <w:szCs w:val="28"/>
          <w:lang w:val="en-US"/>
        </w:rPr>
        <w:t>Perceived risk: Perceived risk is another factor that affects internet consumers. Consumers have concerns about the risk of fraud, identity theft, and other security issues when shopping online. According to Pavlou (2003), perceived risk is a significant factor that influences consumer behavior in e-commerce.</w:t>
      </w:r>
    </w:p>
    <w:p w14:paraId="5D49258B" w14:textId="22D0CC10" w:rsidR="00F81153" w:rsidRPr="00653878" w:rsidRDefault="00B80CC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2.3.2.5</w:t>
      </w:r>
      <w:r w:rsidR="007D5FCB" w:rsidRPr="00653878">
        <w:rPr>
          <w:rFonts w:ascii="Times New Roman" w:hAnsi="Times New Roman" w:cs="Times New Roman"/>
          <w:sz w:val="28"/>
          <w:szCs w:val="28"/>
          <w:lang w:val="en-US"/>
        </w:rPr>
        <w:t xml:space="preserve">. </w:t>
      </w:r>
      <w:r w:rsidR="00F81153" w:rsidRPr="00653878">
        <w:rPr>
          <w:rFonts w:ascii="Times New Roman" w:hAnsi="Times New Roman" w:cs="Times New Roman"/>
          <w:sz w:val="28"/>
          <w:szCs w:val="28"/>
          <w:lang w:val="en-US"/>
        </w:rPr>
        <w:t>Social influence: Social influence is a factor that affects internet consumers, particularly in the context of social media and online reviews. Consumers are influenced by the opinions and recommendations of their peers and other online users. According to Cheung and Lee (2010), social influence is a significant factor that affects consumer behavior in online communities.</w:t>
      </w:r>
    </w:p>
    <w:p w14:paraId="39E75385" w14:textId="06034A68" w:rsidR="00CB33B3" w:rsidRPr="00653878" w:rsidRDefault="00B80CC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2.3.2.6</w:t>
      </w:r>
      <w:r w:rsidR="007D5FCB" w:rsidRPr="00653878">
        <w:rPr>
          <w:rFonts w:ascii="Times New Roman" w:hAnsi="Times New Roman" w:cs="Times New Roman"/>
          <w:sz w:val="28"/>
          <w:szCs w:val="28"/>
          <w:lang w:val="en-US"/>
        </w:rPr>
        <w:t xml:space="preserve">. </w:t>
      </w:r>
      <w:r w:rsidR="00CB33B3" w:rsidRPr="00653878">
        <w:rPr>
          <w:rFonts w:ascii="Times New Roman" w:hAnsi="Times New Roman" w:cs="Times New Roman"/>
          <w:sz w:val="28"/>
          <w:szCs w:val="28"/>
          <w:lang w:val="en-US"/>
        </w:rPr>
        <w:t>Product information: Product information is a significant factor that influences consumer behavior when shopping online. Consumers rely on detailed and accurate product information to make informed purchasing decisions. According to Liang and Huang (1998), product information quality affects consumers' perceptions of online shopping, brand reputation, and purchase intention.</w:t>
      </w:r>
    </w:p>
    <w:p w14:paraId="7CF20176" w14:textId="59346AA6" w:rsidR="00CB33B3" w:rsidRPr="00653878" w:rsidRDefault="00B80CC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2.3.2.7</w:t>
      </w:r>
      <w:r w:rsidR="007D5FCB" w:rsidRPr="00653878">
        <w:rPr>
          <w:rFonts w:ascii="Times New Roman" w:hAnsi="Times New Roman" w:cs="Times New Roman"/>
          <w:sz w:val="28"/>
          <w:szCs w:val="28"/>
          <w:lang w:val="en-US"/>
        </w:rPr>
        <w:t xml:space="preserve">. </w:t>
      </w:r>
      <w:r w:rsidR="00CB33B3" w:rsidRPr="00653878">
        <w:rPr>
          <w:rFonts w:ascii="Times New Roman" w:hAnsi="Times New Roman" w:cs="Times New Roman"/>
          <w:sz w:val="28"/>
          <w:szCs w:val="28"/>
          <w:lang w:val="en-US"/>
        </w:rPr>
        <w:t>Price: Price is a critical factor that influences consumer behavior when shopping online. Consumers are price-sensitive and compare prices across different websites before making a purchase. According to Szymanski and Hise (2000), price is a significant factor that affects consumers' intention to purchase online.</w:t>
      </w:r>
    </w:p>
    <w:p w14:paraId="3F7736F8" w14:textId="01063C51" w:rsidR="00852299" w:rsidRPr="00653878" w:rsidRDefault="00B80CC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2.3.2.</w:t>
      </w:r>
      <w:r w:rsidR="00403DFE" w:rsidRPr="00653878">
        <w:rPr>
          <w:rFonts w:ascii="Times New Roman" w:hAnsi="Times New Roman" w:cs="Times New Roman"/>
          <w:sz w:val="28"/>
          <w:szCs w:val="28"/>
          <w:lang w:val="en-US"/>
        </w:rPr>
        <w:t>8</w:t>
      </w:r>
      <w:r w:rsidR="007D5FCB" w:rsidRPr="00653878">
        <w:rPr>
          <w:rFonts w:ascii="Times New Roman" w:hAnsi="Times New Roman" w:cs="Times New Roman"/>
          <w:sz w:val="28"/>
          <w:szCs w:val="28"/>
          <w:lang w:val="en-US"/>
        </w:rPr>
        <w:t xml:space="preserve">. </w:t>
      </w:r>
      <w:r w:rsidR="00852299" w:rsidRPr="00653878">
        <w:rPr>
          <w:rFonts w:ascii="Times New Roman" w:hAnsi="Times New Roman" w:cs="Times New Roman"/>
          <w:sz w:val="28"/>
          <w:szCs w:val="28"/>
          <w:lang w:val="en-US"/>
        </w:rPr>
        <w:t xml:space="preserve">Information search behavior: Information search behavior is another online consumer characteristic that affects consumers' purchasing </w:t>
      </w:r>
      <w:r w:rsidR="00852299" w:rsidRPr="00653878">
        <w:rPr>
          <w:rFonts w:ascii="Times New Roman" w:hAnsi="Times New Roman" w:cs="Times New Roman"/>
          <w:sz w:val="28"/>
          <w:szCs w:val="28"/>
          <w:lang w:val="en-US"/>
        </w:rPr>
        <w:lastRenderedPageBreak/>
        <w:t>behavior. According to Liang and Huang (1998), information search behavior influences consumers' perceptions of product information quality, trust, and purchase intention. Consumers who are more likely to search for and compare product information online may be more price-sensitive and have higher expectations for product quality.</w:t>
      </w:r>
    </w:p>
    <w:p w14:paraId="5B849B0A" w14:textId="36386C0B" w:rsidR="00852299" w:rsidRPr="00653878" w:rsidRDefault="00403DFE"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2.3.2.9</w:t>
      </w:r>
      <w:r w:rsidR="007D5FCB" w:rsidRPr="00653878">
        <w:rPr>
          <w:rFonts w:ascii="Times New Roman" w:hAnsi="Times New Roman" w:cs="Times New Roman"/>
          <w:sz w:val="28"/>
          <w:szCs w:val="28"/>
          <w:lang w:val="en-US"/>
        </w:rPr>
        <w:t xml:space="preserve">. </w:t>
      </w:r>
      <w:r w:rsidR="00852299" w:rsidRPr="00653878">
        <w:rPr>
          <w:rFonts w:ascii="Times New Roman" w:hAnsi="Times New Roman" w:cs="Times New Roman"/>
          <w:sz w:val="28"/>
          <w:szCs w:val="28"/>
          <w:lang w:val="en-US"/>
        </w:rPr>
        <w:t>Convenience: Convenience is another important factor that influences internet consumers. Consumers are attracted to the convenience of shopping online, including the ability to shop from anywhere and at any time. According to Hoffman and Novak (1996), convenience is one of the key benefits of online shopping that attracts consumers</w:t>
      </w:r>
      <w:bookmarkEnd w:id="28"/>
      <w:r w:rsidR="00852299" w:rsidRPr="00653878">
        <w:rPr>
          <w:rFonts w:ascii="Times New Roman" w:hAnsi="Times New Roman" w:cs="Times New Roman"/>
          <w:sz w:val="28"/>
          <w:szCs w:val="28"/>
          <w:lang w:val="en-US"/>
        </w:rPr>
        <w:t>.</w:t>
      </w:r>
    </w:p>
    <w:p w14:paraId="26CDFC44" w14:textId="77777777" w:rsidR="00957EAB" w:rsidRPr="00653878" w:rsidRDefault="00957EAB">
      <w:pPr>
        <w:rPr>
          <w:rFonts w:ascii="Times New Roman" w:eastAsiaTheme="majorEastAsia" w:hAnsi="Times New Roman" w:cs="Times New Roman"/>
          <w:b/>
          <w:sz w:val="28"/>
          <w:szCs w:val="28"/>
          <w:lang w:val="en-US"/>
        </w:rPr>
      </w:pPr>
      <w:r w:rsidRPr="00653878">
        <w:rPr>
          <w:rFonts w:ascii="Times New Roman" w:hAnsi="Times New Roman" w:cs="Times New Roman"/>
          <w:sz w:val="28"/>
          <w:szCs w:val="28"/>
          <w:lang w:val="en-US"/>
        </w:rPr>
        <w:br w:type="page"/>
      </w:r>
    </w:p>
    <w:p w14:paraId="3B584749" w14:textId="4A39CF2E" w:rsidR="00F715A2" w:rsidRPr="00653878" w:rsidRDefault="00DA1610" w:rsidP="003D41F5">
      <w:pPr>
        <w:pStyle w:val="Heading1"/>
        <w:rPr>
          <w:rFonts w:cs="Times New Roman"/>
          <w:lang w:val="en-US"/>
        </w:rPr>
      </w:pPr>
      <w:bookmarkStart w:id="37" w:name="_Toc148795312"/>
      <w:bookmarkStart w:id="38" w:name="_Toc148966444"/>
      <w:r w:rsidRPr="00653878">
        <w:rPr>
          <w:rFonts w:cs="Times New Roman"/>
        </w:rPr>
        <w:lastRenderedPageBreak/>
        <w:t>CHAPTER</w:t>
      </w:r>
      <w:r w:rsidRPr="00653878">
        <w:rPr>
          <w:rFonts w:cs="Times New Roman"/>
          <w:lang w:val="en-US"/>
        </w:rPr>
        <w:t xml:space="preserve"> III. METHODOLOGIES AND DATA</w:t>
      </w:r>
      <w:bookmarkEnd w:id="37"/>
      <w:bookmarkEnd w:id="38"/>
    </w:p>
    <w:p w14:paraId="1182DF4B" w14:textId="520212D6" w:rsidR="00F15B2F" w:rsidRPr="00653878" w:rsidRDefault="00F15B2F" w:rsidP="002710DA">
      <w:pPr>
        <w:pStyle w:val="Heading2"/>
        <w:numPr>
          <w:ilvl w:val="1"/>
          <w:numId w:val="6"/>
        </w:numPr>
        <w:rPr>
          <w:rFonts w:cs="Times New Roman"/>
        </w:rPr>
      </w:pPr>
      <w:bookmarkStart w:id="39" w:name="_Toc148795313"/>
      <w:bookmarkStart w:id="40" w:name="_Toc148966445"/>
      <w:r w:rsidRPr="00653878">
        <w:rPr>
          <w:rFonts w:cs="Times New Roman"/>
        </w:rPr>
        <w:t>M</w:t>
      </w:r>
      <w:r w:rsidR="00F62555" w:rsidRPr="00653878">
        <w:rPr>
          <w:rFonts w:cs="Times New Roman"/>
        </w:rPr>
        <w:t>ain models of consumer behavior</w:t>
      </w:r>
      <w:bookmarkEnd w:id="39"/>
      <w:bookmarkEnd w:id="40"/>
      <w:r w:rsidR="00F62555" w:rsidRPr="00653878">
        <w:rPr>
          <w:rFonts w:cs="Times New Roman"/>
        </w:rPr>
        <w:t xml:space="preserve"> </w:t>
      </w:r>
    </w:p>
    <w:p w14:paraId="74D39E8C" w14:textId="77777777" w:rsidR="005B13E0" w:rsidRPr="00653878" w:rsidRDefault="005B13E0" w:rsidP="005B13E0">
      <w:pPr>
        <w:pStyle w:val="Caption"/>
        <w:jc w:val="center"/>
        <w:rPr>
          <w:rFonts w:ascii="Times New Roman" w:hAnsi="Times New Roman" w:cs="Times New Roman"/>
          <w:color w:val="auto"/>
          <w:sz w:val="28"/>
          <w:szCs w:val="28"/>
        </w:rPr>
      </w:pPr>
      <w:bookmarkStart w:id="41" w:name="_Toc148791623"/>
      <w:r w:rsidRPr="00653878">
        <w:rPr>
          <w:rFonts w:ascii="Times New Roman" w:hAnsi="Times New Roman" w:cs="Times New Roman"/>
          <w:color w:val="auto"/>
          <w:sz w:val="28"/>
          <w:szCs w:val="28"/>
        </w:rPr>
        <w:t xml:space="preserve">Table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III</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Table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Explaining the Consumer Decision-Making Process: Critical Literature Review, Alina Stankevich, Volume 2, Issue 6, 2017</w:t>
      </w:r>
      <w:bookmarkEnd w:id="41"/>
    </w:p>
    <w:tbl>
      <w:tblPr>
        <w:tblStyle w:val="TableGrid"/>
        <w:tblW w:w="9634" w:type="dxa"/>
        <w:tblLayout w:type="fixed"/>
        <w:tblLook w:val="04A0" w:firstRow="1" w:lastRow="0" w:firstColumn="1" w:lastColumn="0" w:noHBand="0" w:noVBand="1"/>
      </w:tblPr>
      <w:tblGrid>
        <w:gridCol w:w="656"/>
        <w:gridCol w:w="1749"/>
        <w:gridCol w:w="1418"/>
        <w:gridCol w:w="5811"/>
      </w:tblGrid>
      <w:tr w:rsidR="009D6BBE" w:rsidRPr="00653878" w14:paraId="1BDE96C3" w14:textId="77777777" w:rsidTr="005B13E0">
        <w:tc>
          <w:tcPr>
            <w:tcW w:w="656" w:type="dxa"/>
          </w:tcPr>
          <w:p w14:paraId="5977E503" w14:textId="77777777" w:rsidR="00957EAB" w:rsidRPr="00653878" w:rsidRDefault="00957EAB" w:rsidP="00294D1E">
            <w:pPr>
              <w:spacing w:line="360" w:lineRule="auto"/>
              <w:jc w:val="both"/>
              <w:rPr>
                <w:rFonts w:ascii="Times New Roman" w:hAnsi="Times New Roman" w:cs="Times New Roman"/>
                <w:sz w:val="26"/>
                <w:szCs w:val="26"/>
                <w:lang w:val="en-US"/>
              </w:rPr>
            </w:pPr>
            <w:bookmarkStart w:id="42" w:name="_Hlk147410708"/>
            <w:r w:rsidRPr="00653878">
              <w:rPr>
                <w:rFonts w:ascii="Times New Roman" w:hAnsi="Times New Roman" w:cs="Times New Roman"/>
                <w:sz w:val="26"/>
                <w:szCs w:val="26"/>
                <w:lang w:val="en-US"/>
              </w:rPr>
              <w:t>No.</w:t>
            </w:r>
          </w:p>
        </w:tc>
        <w:tc>
          <w:tcPr>
            <w:tcW w:w="1749" w:type="dxa"/>
          </w:tcPr>
          <w:p w14:paraId="67998BCA"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Name of the Model</w:t>
            </w:r>
          </w:p>
        </w:tc>
        <w:tc>
          <w:tcPr>
            <w:tcW w:w="1418" w:type="dxa"/>
          </w:tcPr>
          <w:p w14:paraId="0894AD36"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Authors, Year</w:t>
            </w:r>
          </w:p>
        </w:tc>
        <w:tc>
          <w:tcPr>
            <w:tcW w:w="5811" w:type="dxa"/>
          </w:tcPr>
          <w:p w14:paraId="4AC5A883" w14:textId="0FF2512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Short description of the method</w:t>
            </w:r>
          </w:p>
        </w:tc>
      </w:tr>
      <w:tr w:rsidR="009D6BBE" w:rsidRPr="00653878" w14:paraId="4CB3D7B4" w14:textId="77777777" w:rsidTr="005B13E0">
        <w:tc>
          <w:tcPr>
            <w:tcW w:w="656" w:type="dxa"/>
          </w:tcPr>
          <w:p w14:paraId="454A8344"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1</w:t>
            </w:r>
          </w:p>
        </w:tc>
        <w:tc>
          <w:tcPr>
            <w:tcW w:w="1749" w:type="dxa"/>
          </w:tcPr>
          <w:p w14:paraId="569AAC08"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Simon model</w:t>
            </w:r>
          </w:p>
        </w:tc>
        <w:tc>
          <w:tcPr>
            <w:tcW w:w="1418" w:type="dxa"/>
          </w:tcPr>
          <w:p w14:paraId="06C69111"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Simon H., 1960</w:t>
            </w:r>
          </w:p>
        </w:tc>
        <w:tc>
          <w:tcPr>
            <w:tcW w:w="5811" w:type="dxa"/>
          </w:tcPr>
          <w:p w14:paraId="0AB7EAB5" w14:textId="3AF226F5"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This model </w:t>
            </w:r>
            <w:r w:rsidR="008D012A" w:rsidRPr="00653878">
              <w:rPr>
                <w:rFonts w:ascii="Times New Roman" w:hAnsi="Times New Roman" w:cs="Times New Roman"/>
                <w:sz w:val="26"/>
                <w:szCs w:val="26"/>
                <w:lang w:val="en-US"/>
              </w:rPr>
              <w:t>conceptualizes</w:t>
            </w:r>
            <w:r w:rsidRPr="00653878">
              <w:rPr>
                <w:rFonts w:ascii="Times New Roman" w:hAnsi="Times New Roman" w:cs="Times New Roman"/>
                <w:sz w:val="26"/>
                <w:szCs w:val="26"/>
                <w:lang w:val="en-US"/>
              </w:rPr>
              <w:t xml:space="preserve"> the decision-making process in three stages of activities: intelligence activity, design activity, and choice activity. Simon argues that decision making is a cognitive process that can be separated into simple, sequential steps.</w:t>
            </w:r>
          </w:p>
        </w:tc>
      </w:tr>
      <w:tr w:rsidR="009D6BBE" w:rsidRPr="00653878" w14:paraId="2EB8508A" w14:textId="77777777" w:rsidTr="005B13E0">
        <w:tc>
          <w:tcPr>
            <w:tcW w:w="656" w:type="dxa"/>
          </w:tcPr>
          <w:p w14:paraId="2A66E5D7"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2</w:t>
            </w:r>
          </w:p>
        </w:tc>
        <w:tc>
          <w:tcPr>
            <w:tcW w:w="1749" w:type="dxa"/>
          </w:tcPr>
          <w:p w14:paraId="488C2D97"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Nicosia model</w:t>
            </w:r>
          </w:p>
        </w:tc>
        <w:tc>
          <w:tcPr>
            <w:tcW w:w="1418" w:type="dxa"/>
          </w:tcPr>
          <w:p w14:paraId="44BDD472"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Nicosia F.M., 1966</w:t>
            </w:r>
          </w:p>
        </w:tc>
        <w:tc>
          <w:tcPr>
            <w:tcW w:w="5811" w:type="dxa"/>
          </w:tcPr>
          <w:p w14:paraId="418BE40B"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This model concentrates on the communication process that occurs between a brand and a consumer. It uses a flow of events through different stages that are identified as fields.</w:t>
            </w:r>
          </w:p>
        </w:tc>
      </w:tr>
      <w:tr w:rsidR="009D6BBE" w:rsidRPr="00653878" w14:paraId="49B9A421" w14:textId="77777777" w:rsidTr="005B13E0">
        <w:tc>
          <w:tcPr>
            <w:tcW w:w="656" w:type="dxa"/>
          </w:tcPr>
          <w:p w14:paraId="6FF6901A"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3</w:t>
            </w:r>
          </w:p>
        </w:tc>
        <w:tc>
          <w:tcPr>
            <w:tcW w:w="1749" w:type="dxa"/>
          </w:tcPr>
          <w:p w14:paraId="61032AB5"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Engel, Kollat &amp; Blackwell model</w:t>
            </w:r>
          </w:p>
        </w:tc>
        <w:tc>
          <w:tcPr>
            <w:tcW w:w="1418" w:type="dxa"/>
          </w:tcPr>
          <w:p w14:paraId="518A45EF" w14:textId="2E16F20E"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Engel J.F., Kollat</w:t>
            </w:r>
            <w:r w:rsidR="002C5783" w:rsidRPr="00653878">
              <w:rPr>
                <w:rFonts w:ascii="Times New Roman" w:hAnsi="Times New Roman" w:cs="Times New Roman"/>
                <w:sz w:val="26"/>
                <w:szCs w:val="26"/>
                <w:lang w:val="en-US"/>
              </w:rPr>
              <w:t>, 1968</w:t>
            </w:r>
          </w:p>
        </w:tc>
        <w:tc>
          <w:tcPr>
            <w:tcW w:w="5811" w:type="dxa"/>
          </w:tcPr>
          <w:p w14:paraId="40A9B60B"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The components of this consumer model’s decision process are the following - input, information processing, decision process, and variables influencing the decision process. The decision process component consists of five following stages - need recognition, search, alternative evaluation, purchase, and outcomes.</w:t>
            </w:r>
          </w:p>
        </w:tc>
      </w:tr>
      <w:tr w:rsidR="009D6BBE" w:rsidRPr="00653878" w14:paraId="3B649A27" w14:textId="77777777" w:rsidTr="005B13E0">
        <w:tc>
          <w:tcPr>
            <w:tcW w:w="656" w:type="dxa"/>
          </w:tcPr>
          <w:p w14:paraId="71DA618C"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4</w:t>
            </w:r>
          </w:p>
        </w:tc>
        <w:tc>
          <w:tcPr>
            <w:tcW w:w="1749" w:type="dxa"/>
          </w:tcPr>
          <w:p w14:paraId="61DD36B6" w14:textId="2A55DA22"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Theory of buyer </w:t>
            </w:r>
            <w:r w:rsidR="008D012A" w:rsidRPr="00653878">
              <w:rPr>
                <w:rFonts w:ascii="Times New Roman" w:hAnsi="Times New Roman" w:cs="Times New Roman"/>
                <w:sz w:val="26"/>
                <w:szCs w:val="26"/>
                <w:lang w:val="en-US"/>
              </w:rPr>
              <w:t>behaviors</w:t>
            </w:r>
          </w:p>
        </w:tc>
        <w:tc>
          <w:tcPr>
            <w:tcW w:w="1418" w:type="dxa"/>
          </w:tcPr>
          <w:p w14:paraId="7E88D1E2"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Sheth J. &amp; Howard J.A., 1969</w:t>
            </w:r>
          </w:p>
        </w:tc>
        <w:tc>
          <w:tcPr>
            <w:tcW w:w="5811" w:type="dxa"/>
          </w:tcPr>
          <w:p w14:paraId="61E8CF46" w14:textId="0EF65F6B"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The theory explains the buyer </w:t>
            </w:r>
            <w:r w:rsidR="008D012A" w:rsidRPr="00653878">
              <w:rPr>
                <w:rFonts w:ascii="Times New Roman" w:hAnsi="Times New Roman" w:cs="Times New Roman"/>
                <w:sz w:val="26"/>
                <w:szCs w:val="26"/>
                <w:lang w:val="en-US"/>
              </w:rPr>
              <w:t>behaviors</w:t>
            </w:r>
            <w:r w:rsidRPr="00653878">
              <w:rPr>
                <w:rFonts w:ascii="Times New Roman" w:hAnsi="Times New Roman" w:cs="Times New Roman"/>
                <w:sz w:val="26"/>
                <w:szCs w:val="26"/>
                <w:lang w:val="en-US"/>
              </w:rPr>
              <w:t xml:space="preserve"> of individuals over a period. More specifically – the brand choice </w:t>
            </w:r>
            <w:r w:rsidR="008D012A" w:rsidRPr="00653878">
              <w:rPr>
                <w:rFonts w:ascii="Times New Roman" w:hAnsi="Times New Roman" w:cs="Times New Roman"/>
                <w:sz w:val="26"/>
                <w:szCs w:val="26"/>
                <w:lang w:val="en-US"/>
              </w:rPr>
              <w:t>behaviors</w:t>
            </w:r>
            <w:r w:rsidRPr="00653878">
              <w:rPr>
                <w:rFonts w:ascii="Times New Roman" w:hAnsi="Times New Roman" w:cs="Times New Roman"/>
                <w:sz w:val="26"/>
                <w:szCs w:val="26"/>
                <w:lang w:val="en-US"/>
              </w:rPr>
              <w:t xml:space="preserve"> of the buyer. The authors identify the elements of consumer decision process (a set of motives; several alternative courses of action, and decision mediators by which the motives are matched with the alternatives), observed the changes that occur in them over time as a result of their repetitive nature and showed how a combination of decision elements </w:t>
            </w:r>
            <w:r w:rsidRPr="00653878">
              <w:rPr>
                <w:rFonts w:ascii="Times New Roman" w:hAnsi="Times New Roman" w:cs="Times New Roman"/>
                <w:sz w:val="26"/>
                <w:szCs w:val="26"/>
                <w:lang w:val="en-US"/>
              </w:rPr>
              <w:lastRenderedPageBreak/>
              <w:t xml:space="preserve">affects search processes and the incorporation of information from the buyer’s commercial and social environment. This model suggests three levels of consumer decision-making: extensive problem-solving limited problem solving, and habitual response </w:t>
            </w:r>
            <w:r w:rsidR="008D012A" w:rsidRPr="00653878">
              <w:rPr>
                <w:rFonts w:ascii="Times New Roman" w:hAnsi="Times New Roman" w:cs="Times New Roman"/>
                <w:sz w:val="26"/>
                <w:szCs w:val="26"/>
                <w:lang w:val="en-US"/>
              </w:rPr>
              <w:t>behaviors</w:t>
            </w:r>
          </w:p>
        </w:tc>
      </w:tr>
      <w:tr w:rsidR="009D6BBE" w:rsidRPr="00653878" w14:paraId="23900B20" w14:textId="77777777" w:rsidTr="005B13E0">
        <w:tc>
          <w:tcPr>
            <w:tcW w:w="656" w:type="dxa"/>
          </w:tcPr>
          <w:p w14:paraId="1D7AAF53"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lastRenderedPageBreak/>
              <w:t>5</w:t>
            </w:r>
          </w:p>
        </w:tc>
        <w:tc>
          <w:tcPr>
            <w:tcW w:w="1749" w:type="dxa"/>
          </w:tcPr>
          <w:p w14:paraId="06A4BEE0" w14:textId="3D1D09F8"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An alternative conceptualization for consumer </w:t>
            </w:r>
            <w:r w:rsidR="008D012A" w:rsidRPr="00653878">
              <w:rPr>
                <w:rFonts w:ascii="Times New Roman" w:hAnsi="Times New Roman" w:cs="Times New Roman"/>
                <w:sz w:val="26"/>
                <w:szCs w:val="26"/>
                <w:lang w:val="en-US"/>
              </w:rPr>
              <w:t>behaviors</w:t>
            </w:r>
            <w:r w:rsidRPr="00653878">
              <w:rPr>
                <w:rFonts w:ascii="Times New Roman" w:hAnsi="Times New Roman" w:cs="Times New Roman"/>
                <w:sz w:val="26"/>
                <w:szCs w:val="26"/>
                <w:lang w:val="en-US"/>
              </w:rPr>
              <w:t xml:space="preserve"> and product performance</w:t>
            </w:r>
          </w:p>
        </w:tc>
        <w:tc>
          <w:tcPr>
            <w:tcW w:w="1418" w:type="dxa"/>
          </w:tcPr>
          <w:p w14:paraId="793B41EE"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Narayana C.L. &amp; Markin R.J., 1975</w:t>
            </w:r>
          </w:p>
        </w:tc>
        <w:tc>
          <w:tcPr>
            <w:tcW w:w="5811" w:type="dxa"/>
          </w:tcPr>
          <w:p w14:paraId="715D4E41" w14:textId="0BFC81F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The authors explain consumer behaviour by describing the term “evoked set” by including and classifying all the brands that may be in the consumer’s “awareness set”, inert, and inept set. They presented a conceptual framework for probable consumer </w:t>
            </w:r>
            <w:r w:rsidR="008D012A" w:rsidRPr="00653878">
              <w:rPr>
                <w:rFonts w:ascii="Times New Roman" w:hAnsi="Times New Roman" w:cs="Times New Roman"/>
                <w:sz w:val="26"/>
                <w:szCs w:val="26"/>
                <w:lang w:val="en-US"/>
              </w:rPr>
              <w:t>behaviors</w:t>
            </w:r>
            <w:r w:rsidRPr="00653878">
              <w:rPr>
                <w:rFonts w:ascii="Times New Roman" w:hAnsi="Times New Roman" w:cs="Times New Roman"/>
                <w:sz w:val="26"/>
                <w:szCs w:val="26"/>
                <w:lang w:val="en-US"/>
              </w:rPr>
              <w:t xml:space="preserve"> when faced with a multiplicity of brands.</w:t>
            </w:r>
          </w:p>
        </w:tc>
      </w:tr>
      <w:tr w:rsidR="009D6BBE" w:rsidRPr="00653878" w14:paraId="59A44FB7" w14:textId="77777777" w:rsidTr="005B13E0">
        <w:tc>
          <w:tcPr>
            <w:tcW w:w="656" w:type="dxa"/>
          </w:tcPr>
          <w:p w14:paraId="680799AC"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6</w:t>
            </w:r>
          </w:p>
        </w:tc>
        <w:tc>
          <w:tcPr>
            <w:tcW w:w="1749" w:type="dxa"/>
          </w:tcPr>
          <w:p w14:paraId="069F4D87"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Mintzberg model</w:t>
            </w:r>
          </w:p>
        </w:tc>
        <w:tc>
          <w:tcPr>
            <w:tcW w:w="1418" w:type="dxa"/>
          </w:tcPr>
          <w:p w14:paraId="286DF90E"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Mintzberg H., Raisinghani D. &amp; Theoret A., 1976</w:t>
            </w:r>
          </w:p>
        </w:tc>
        <w:tc>
          <w:tcPr>
            <w:tcW w:w="5811" w:type="dxa"/>
          </w:tcPr>
          <w:p w14:paraId="1DF84CBA"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The key premise of this model is that a basic structure underlies these “unstructured” processes.</w:t>
            </w:r>
          </w:p>
        </w:tc>
      </w:tr>
      <w:tr w:rsidR="009D6BBE" w:rsidRPr="00653878" w14:paraId="413A4653" w14:textId="77777777" w:rsidTr="005B13E0">
        <w:tc>
          <w:tcPr>
            <w:tcW w:w="656" w:type="dxa"/>
          </w:tcPr>
          <w:p w14:paraId="0F92F8A6"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7</w:t>
            </w:r>
          </w:p>
        </w:tc>
        <w:tc>
          <w:tcPr>
            <w:tcW w:w="1749" w:type="dxa"/>
          </w:tcPr>
          <w:p w14:paraId="1459B1A1" w14:textId="0B138953"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Keeney’s fourstage </w:t>
            </w:r>
            <w:r w:rsidR="008D012A" w:rsidRPr="00653878">
              <w:rPr>
                <w:rFonts w:ascii="Times New Roman" w:hAnsi="Times New Roman" w:cs="Times New Roman"/>
                <w:sz w:val="26"/>
                <w:szCs w:val="26"/>
                <w:lang w:val="en-US"/>
              </w:rPr>
              <w:t>decision-making</w:t>
            </w:r>
            <w:r w:rsidRPr="00653878">
              <w:rPr>
                <w:rFonts w:ascii="Times New Roman" w:hAnsi="Times New Roman" w:cs="Times New Roman"/>
                <w:sz w:val="26"/>
                <w:szCs w:val="26"/>
                <w:lang w:val="en-US"/>
              </w:rPr>
              <w:t xml:space="preserve"> model</w:t>
            </w:r>
          </w:p>
        </w:tc>
        <w:tc>
          <w:tcPr>
            <w:tcW w:w="1418" w:type="dxa"/>
          </w:tcPr>
          <w:p w14:paraId="50001F3D"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Keeney R.L., 1982</w:t>
            </w:r>
          </w:p>
        </w:tc>
        <w:tc>
          <w:tcPr>
            <w:tcW w:w="5811" w:type="dxa"/>
          </w:tcPr>
          <w:p w14:paraId="2FBB5861"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This four-stage model takes a staged approach: Structure the decision problem (generation of alternatives and specification of objectives), assess possible impacts of each alternative, determine preferences (values) of decision makers, and evaluate and compare alternatives. This model depicts the anticipated complexities at each stage.</w:t>
            </w:r>
          </w:p>
        </w:tc>
      </w:tr>
      <w:tr w:rsidR="009D6BBE" w:rsidRPr="00653878" w14:paraId="40369170" w14:textId="77777777" w:rsidTr="005B13E0">
        <w:tc>
          <w:tcPr>
            <w:tcW w:w="656" w:type="dxa"/>
          </w:tcPr>
          <w:p w14:paraId="73A8A3C2"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8</w:t>
            </w:r>
          </w:p>
        </w:tc>
        <w:tc>
          <w:tcPr>
            <w:tcW w:w="1749" w:type="dxa"/>
          </w:tcPr>
          <w:p w14:paraId="279F3FDD"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Rassuli &amp; Harrell model</w:t>
            </w:r>
          </w:p>
        </w:tc>
        <w:tc>
          <w:tcPr>
            <w:tcW w:w="1418" w:type="dxa"/>
          </w:tcPr>
          <w:p w14:paraId="2361DAD4"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Rassuli K.M. &amp; Harrell G.D., 1990</w:t>
            </w:r>
          </w:p>
        </w:tc>
        <w:tc>
          <w:tcPr>
            <w:tcW w:w="5811" w:type="dxa"/>
          </w:tcPr>
          <w:p w14:paraId="7C14ACD0" w14:textId="0724956F"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The perspective proposed here is that choice and purchase can be viewed as inputs into a process, not merely the end of consumer decision-making efforts. In this way, one recognizes the feedback, from choice to other consumer </w:t>
            </w:r>
            <w:r w:rsidR="008D012A" w:rsidRPr="00653878">
              <w:rPr>
                <w:rFonts w:ascii="Times New Roman" w:hAnsi="Times New Roman" w:cs="Times New Roman"/>
                <w:sz w:val="26"/>
                <w:szCs w:val="26"/>
                <w:lang w:val="en-US"/>
              </w:rPr>
              <w:t>behaviors</w:t>
            </w:r>
            <w:r w:rsidRPr="00653878">
              <w:rPr>
                <w:rFonts w:ascii="Times New Roman" w:hAnsi="Times New Roman" w:cs="Times New Roman"/>
                <w:sz w:val="26"/>
                <w:szCs w:val="26"/>
                <w:lang w:val="en-US"/>
              </w:rPr>
              <w:t xml:space="preserve"> variables.</w:t>
            </w:r>
          </w:p>
        </w:tc>
      </w:tr>
      <w:tr w:rsidR="009D6BBE" w:rsidRPr="00653878" w14:paraId="7DF82AB4" w14:textId="77777777" w:rsidTr="005B13E0">
        <w:tc>
          <w:tcPr>
            <w:tcW w:w="656" w:type="dxa"/>
          </w:tcPr>
          <w:p w14:paraId="0876427E"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lastRenderedPageBreak/>
              <w:t>9</w:t>
            </w:r>
          </w:p>
        </w:tc>
        <w:tc>
          <w:tcPr>
            <w:tcW w:w="1749" w:type="dxa"/>
          </w:tcPr>
          <w:p w14:paraId="3BE19638"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Sheth, Newman &amp; Gross model</w:t>
            </w:r>
          </w:p>
        </w:tc>
        <w:tc>
          <w:tcPr>
            <w:tcW w:w="1418" w:type="dxa"/>
          </w:tcPr>
          <w:p w14:paraId="584CAFE5"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Sheth J.N., Newman B.I. &amp; Gross B.L., 1991</w:t>
            </w:r>
          </w:p>
        </w:tc>
        <w:tc>
          <w:tcPr>
            <w:tcW w:w="5811" w:type="dxa"/>
          </w:tcPr>
          <w:p w14:paraId="1104BDF5" w14:textId="1AEE8855"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This model presents five consumption values influencing consumer choice </w:t>
            </w:r>
            <w:r w:rsidR="008D012A" w:rsidRPr="00653878">
              <w:rPr>
                <w:rFonts w:ascii="Times New Roman" w:hAnsi="Times New Roman" w:cs="Times New Roman"/>
                <w:sz w:val="26"/>
                <w:szCs w:val="26"/>
                <w:lang w:val="en-US"/>
              </w:rPr>
              <w:t>behaviors</w:t>
            </w:r>
            <w:r w:rsidRPr="00653878">
              <w:rPr>
                <w:rFonts w:ascii="Times New Roman" w:hAnsi="Times New Roman" w:cs="Times New Roman"/>
                <w:sz w:val="26"/>
                <w:szCs w:val="26"/>
                <w:lang w:val="en-US"/>
              </w:rPr>
              <w:t>: functional, social, conditional, emotional, and epistemic values. Any or all of the five consumption values may influence the decision.</w:t>
            </w:r>
          </w:p>
        </w:tc>
      </w:tr>
      <w:tr w:rsidR="009D6BBE" w:rsidRPr="00653878" w14:paraId="14FD9024" w14:textId="77777777" w:rsidTr="005B13E0">
        <w:tc>
          <w:tcPr>
            <w:tcW w:w="656" w:type="dxa"/>
          </w:tcPr>
          <w:p w14:paraId="1E4BDA2A" w14:textId="7A39E465" w:rsidR="008D59DD" w:rsidRPr="00653878" w:rsidRDefault="007E2140"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10</w:t>
            </w:r>
          </w:p>
        </w:tc>
        <w:tc>
          <w:tcPr>
            <w:tcW w:w="1749" w:type="dxa"/>
          </w:tcPr>
          <w:p w14:paraId="5EFD42CA" w14:textId="108A4A39" w:rsidR="008D59DD" w:rsidRPr="00653878" w:rsidRDefault="008D59DD"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Schiffman and Kanuk </w:t>
            </w:r>
          </w:p>
        </w:tc>
        <w:tc>
          <w:tcPr>
            <w:tcW w:w="1418" w:type="dxa"/>
          </w:tcPr>
          <w:p w14:paraId="34F82ECD" w14:textId="244E189E" w:rsidR="008D59DD" w:rsidRPr="00653878" w:rsidRDefault="008D59DD"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Schiffman and Kanuk (1997)</w:t>
            </w:r>
          </w:p>
        </w:tc>
        <w:tc>
          <w:tcPr>
            <w:tcW w:w="5811" w:type="dxa"/>
          </w:tcPr>
          <w:p w14:paraId="30284C22" w14:textId="75BB9A72" w:rsidR="008D59DD" w:rsidRPr="00653878" w:rsidRDefault="008D59DD"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Schiffman and Kanuk (1997) model of consumer behavior is a five-stage process that includes problem recognition, information search, evaluation of alternatives, purchase decision, and post-purchase evaluation. It explains how consumers make decisions and engage in the purchasing process.</w:t>
            </w:r>
          </w:p>
        </w:tc>
      </w:tr>
      <w:tr w:rsidR="009D6BBE" w:rsidRPr="00653878" w14:paraId="4EC356F2" w14:textId="77777777" w:rsidTr="005B13E0">
        <w:tc>
          <w:tcPr>
            <w:tcW w:w="656" w:type="dxa"/>
          </w:tcPr>
          <w:p w14:paraId="348B3F44" w14:textId="6F6CE144"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1</w:t>
            </w:r>
            <w:r w:rsidR="007E2140" w:rsidRPr="00653878">
              <w:rPr>
                <w:rFonts w:ascii="Times New Roman" w:hAnsi="Times New Roman" w:cs="Times New Roman"/>
                <w:sz w:val="26"/>
                <w:szCs w:val="26"/>
                <w:lang w:val="en-US"/>
              </w:rPr>
              <w:t>1</w:t>
            </w:r>
          </w:p>
        </w:tc>
        <w:tc>
          <w:tcPr>
            <w:tcW w:w="1749" w:type="dxa"/>
          </w:tcPr>
          <w:p w14:paraId="5D06E18D"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The Marketing Spiral</w:t>
            </w:r>
          </w:p>
        </w:tc>
        <w:tc>
          <w:tcPr>
            <w:tcW w:w="1418" w:type="dxa"/>
          </w:tcPr>
          <w:p w14:paraId="6C07D3DC"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Armano D., 2007</w:t>
            </w:r>
          </w:p>
        </w:tc>
        <w:tc>
          <w:tcPr>
            <w:tcW w:w="5811" w:type="dxa"/>
          </w:tcPr>
          <w:p w14:paraId="03577F82" w14:textId="74E4C77B"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Consumer </w:t>
            </w:r>
            <w:r w:rsidR="008D012A" w:rsidRPr="00653878">
              <w:rPr>
                <w:rFonts w:ascii="Times New Roman" w:hAnsi="Times New Roman" w:cs="Times New Roman"/>
                <w:sz w:val="26"/>
                <w:szCs w:val="26"/>
                <w:lang w:val="en-US"/>
              </w:rPr>
              <w:t>behaviors</w:t>
            </w:r>
            <w:r w:rsidRPr="00653878">
              <w:rPr>
                <w:rFonts w:ascii="Times New Roman" w:hAnsi="Times New Roman" w:cs="Times New Roman"/>
                <w:sz w:val="26"/>
                <w:szCs w:val="26"/>
                <w:lang w:val="en-US"/>
              </w:rPr>
              <w:t xml:space="preserve"> is like a spiral that begins with an interaction as opposed to communication. The spiral amplifies as the consumer increases engagement</w:t>
            </w:r>
          </w:p>
        </w:tc>
      </w:tr>
      <w:tr w:rsidR="009D6BBE" w:rsidRPr="00653878" w14:paraId="407D1F99" w14:textId="77777777" w:rsidTr="005B13E0">
        <w:tc>
          <w:tcPr>
            <w:tcW w:w="656" w:type="dxa"/>
          </w:tcPr>
          <w:p w14:paraId="36EB6F03" w14:textId="217B0D46"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1</w:t>
            </w:r>
            <w:r w:rsidR="007E2140" w:rsidRPr="00653878">
              <w:rPr>
                <w:rFonts w:ascii="Times New Roman" w:hAnsi="Times New Roman" w:cs="Times New Roman"/>
                <w:sz w:val="26"/>
                <w:szCs w:val="26"/>
                <w:lang w:val="en-US"/>
              </w:rPr>
              <w:t>2</w:t>
            </w:r>
          </w:p>
        </w:tc>
        <w:tc>
          <w:tcPr>
            <w:tcW w:w="1749" w:type="dxa"/>
          </w:tcPr>
          <w:p w14:paraId="010E8B8D"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McKinsey’s dynamic model of the consumer decision journey</w:t>
            </w:r>
          </w:p>
        </w:tc>
        <w:tc>
          <w:tcPr>
            <w:tcW w:w="1418" w:type="dxa"/>
          </w:tcPr>
          <w:p w14:paraId="260C6250"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Court D., Elzinga D., Mulder S. &amp; Vetnik O.J., 2009</w:t>
            </w:r>
          </w:p>
        </w:tc>
        <w:tc>
          <w:tcPr>
            <w:tcW w:w="5811" w:type="dxa"/>
          </w:tcPr>
          <w:p w14:paraId="4424527B" w14:textId="77777777" w:rsidR="00957EAB" w:rsidRPr="00653878" w:rsidRDefault="00957EAB" w:rsidP="00294D1E">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This model is more circular that sequential and has four primary phases: initial consideration; active evaluation, or the process of researching potential purchases; closure, when consumer buy brands; and post-purchase, when consumer experience them.</w:t>
            </w:r>
          </w:p>
        </w:tc>
      </w:tr>
    </w:tbl>
    <w:p w14:paraId="59900089" w14:textId="56FFCB06" w:rsidR="00F74362" w:rsidRPr="00653878" w:rsidRDefault="00242280" w:rsidP="002710DA">
      <w:pPr>
        <w:pStyle w:val="Heading2"/>
        <w:numPr>
          <w:ilvl w:val="1"/>
          <w:numId w:val="6"/>
        </w:numPr>
        <w:rPr>
          <w:rFonts w:cs="Times New Roman"/>
        </w:rPr>
      </w:pPr>
      <w:bookmarkStart w:id="43" w:name="_Toc148795314"/>
      <w:bookmarkStart w:id="44" w:name="_Toc148966446"/>
      <w:bookmarkEnd w:id="42"/>
      <w:r w:rsidRPr="00653878">
        <w:rPr>
          <w:rFonts w:cs="Times New Roman"/>
        </w:rPr>
        <w:t>Proposed</w:t>
      </w:r>
      <w:r w:rsidR="00F74362" w:rsidRPr="00653878">
        <w:rPr>
          <w:rFonts w:cs="Times New Roman"/>
        </w:rPr>
        <w:t xml:space="preserve"> </w:t>
      </w:r>
      <w:r w:rsidRPr="00653878">
        <w:rPr>
          <w:rFonts w:cs="Times New Roman"/>
        </w:rPr>
        <w:t>r</w:t>
      </w:r>
      <w:r w:rsidR="00D635E7" w:rsidRPr="00653878">
        <w:rPr>
          <w:rFonts w:cs="Times New Roman"/>
        </w:rPr>
        <w:t>eseach m</w:t>
      </w:r>
      <w:r w:rsidR="00F74362" w:rsidRPr="00653878">
        <w:rPr>
          <w:rFonts w:cs="Times New Roman"/>
        </w:rPr>
        <w:t>odel of online consumer behavior</w:t>
      </w:r>
      <w:bookmarkEnd w:id="43"/>
      <w:bookmarkEnd w:id="44"/>
    </w:p>
    <w:p w14:paraId="2F8267A2" w14:textId="61A59AA3" w:rsidR="00F83544" w:rsidRPr="00653878" w:rsidRDefault="00F83544" w:rsidP="000A7911">
      <w:pPr>
        <w:pStyle w:val="Heading3"/>
        <w:numPr>
          <w:ilvl w:val="2"/>
          <w:numId w:val="6"/>
        </w:numPr>
        <w:rPr>
          <w:rFonts w:cs="Times New Roman"/>
        </w:rPr>
      </w:pPr>
      <w:bookmarkStart w:id="45" w:name="_Toc148795315"/>
      <w:bookmarkStart w:id="46" w:name="_Toc148966447"/>
      <w:r w:rsidRPr="00653878">
        <w:rPr>
          <w:rFonts w:cs="Times New Roman"/>
        </w:rPr>
        <w:t>Smith A. &amp; Rupp W., 2003</w:t>
      </w:r>
      <w:bookmarkEnd w:id="45"/>
      <w:bookmarkEnd w:id="46"/>
    </w:p>
    <w:p w14:paraId="0698DCA2" w14:textId="772E9C6E" w:rsidR="00024EEB" w:rsidRPr="00653878" w:rsidRDefault="005D6853" w:rsidP="00230A1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Smith and Rupp (2003) adapted the model proposed by Schiffman and Kanuk (1997) for the online environment. Their Internet-based model takes into account external influences such as website marketing efforts and the socio-cultural environment, as well as psychological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that impact online consumer tasks leading to purchase and post-purchase behavior. The model recognizes that online decision processes consist of interconnected decisions but is criticized for oversimplifying the process and not clearly identifying user actions, which are the observable part of decision-making. It acknowledges that online purchases are more complex than simply searching for better prices and </w:t>
      </w:r>
      <w:r w:rsidRPr="00653878">
        <w:rPr>
          <w:rFonts w:ascii="Times New Roman" w:hAnsi="Times New Roman" w:cs="Times New Roman"/>
          <w:sz w:val="28"/>
          <w:szCs w:val="28"/>
          <w:lang w:val="en-US"/>
        </w:rPr>
        <w:lastRenderedPageBreak/>
        <w:t>that consumer needs are not always well-defined but shaped throughout the</w:t>
      </w:r>
      <w:r w:rsidR="00024EEB"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process.</w:t>
      </w:r>
    </w:p>
    <w:p w14:paraId="0C5E063A" w14:textId="38553A4A" w:rsidR="00D14AA5" w:rsidRPr="00653878" w:rsidRDefault="00D14AA5" w:rsidP="00D14AA5">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online decision-making process can be represented diagrammatically as depicted in the figure above, which is based on Smith's (2003) framework. This study extends Smith's (2003) model by incorporating additional elements in both the "process" and "input" stages, specifically incorporating motivation features and decision support systems into the original framework. </w:t>
      </w:r>
    </w:p>
    <w:p w14:paraId="38AA09EA" w14:textId="141DD730" w:rsidR="005B13E0" w:rsidRPr="00653878" w:rsidRDefault="005B13E0">
      <w:pPr>
        <w:rPr>
          <w:rFonts w:ascii="Times New Roman" w:hAnsi="Times New Roman" w:cs="Times New Roman"/>
          <w:sz w:val="28"/>
          <w:szCs w:val="28"/>
          <w:lang w:val="en-US"/>
        </w:rPr>
      </w:pPr>
      <w:r w:rsidRPr="00653878">
        <w:rPr>
          <w:rFonts w:ascii="Times New Roman" w:hAnsi="Times New Roman" w:cs="Times New Roman"/>
          <w:sz w:val="28"/>
          <w:szCs w:val="28"/>
          <w:lang w:val="en-US"/>
        </w:rPr>
        <w:br w:type="page"/>
      </w:r>
    </w:p>
    <w:p w14:paraId="3830846E" w14:textId="77777777" w:rsidR="005B13E0" w:rsidRPr="00653878" w:rsidRDefault="005B13E0" w:rsidP="005B13E0">
      <w:pPr>
        <w:pStyle w:val="Caption"/>
        <w:jc w:val="center"/>
        <w:rPr>
          <w:rFonts w:ascii="Times New Roman" w:hAnsi="Times New Roman" w:cs="Times New Roman"/>
          <w:color w:val="auto"/>
          <w:sz w:val="28"/>
          <w:szCs w:val="28"/>
          <w:lang w:val="en-US"/>
        </w:rPr>
      </w:pPr>
      <w:r w:rsidRPr="00653878">
        <w:rPr>
          <w:rFonts w:ascii="Times New Roman" w:hAnsi="Times New Roman" w:cs="Times New Roman"/>
          <w:color w:val="auto"/>
          <w:sz w:val="28"/>
          <w:szCs w:val="28"/>
        </w:rPr>
        <w:lastRenderedPageBreak/>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III</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bCs/>
          <w:color w:val="auto"/>
          <w:sz w:val="28"/>
          <w:szCs w:val="28"/>
        </w:rPr>
        <w:t>Internet-based model of Smith and Rupp (2003) [Source: Smith and Rupp, 2003]</w:t>
      </w:r>
    </w:p>
    <w:tbl>
      <w:tblPr>
        <w:tblStyle w:val="TableGrid"/>
        <w:tblW w:w="0" w:type="auto"/>
        <w:tblLook w:val="04A0" w:firstRow="1" w:lastRow="0" w:firstColumn="1" w:lastColumn="0" w:noHBand="0" w:noVBand="1"/>
      </w:tblPr>
      <w:tblGrid>
        <w:gridCol w:w="9054"/>
      </w:tblGrid>
      <w:tr w:rsidR="009D6BBE" w:rsidRPr="00653878" w14:paraId="60EFC5E2" w14:textId="77777777" w:rsidTr="00D14AA5">
        <w:tc>
          <w:tcPr>
            <w:tcW w:w="9054" w:type="dxa"/>
          </w:tcPr>
          <w:p w14:paraId="037CAC6F" w14:textId="77777777" w:rsidR="00D14AA5" w:rsidRPr="00653878" w:rsidRDefault="00D14AA5" w:rsidP="00956362">
            <w:pPr>
              <w:pStyle w:val="Caption"/>
              <w:jc w:val="center"/>
              <w:rPr>
                <w:rFonts w:ascii="Times New Roman" w:hAnsi="Times New Roman" w:cs="Times New Roman"/>
                <w:color w:val="auto"/>
                <w:sz w:val="28"/>
                <w:szCs w:val="28"/>
              </w:rPr>
            </w:pPr>
            <w:bookmarkStart w:id="47" w:name="_Toc148791574"/>
            <w:r w:rsidRPr="00653878">
              <w:rPr>
                <w:rFonts w:ascii="Times New Roman" w:hAnsi="Times New Roman" w:cs="Times New Roman"/>
                <w:noProof/>
                <w:color w:val="auto"/>
                <w:sz w:val="28"/>
                <w:szCs w:val="28"/>
              </w:rPr>
              <w:drawing>
                <wp:inline distT="0" distB="0" distL="0" distR="0" wp14:anchorId="69876BB5" wp14:editId="0B3BDB38">
                  <wp:extent cx="5660117" cy="7373722"/>
                  <wp:effectExtent l="0" t="0" r="0" b="0"/>
                  <wp:docPr id="35" name="Picture 35" descr="Figure 1 from Decision-making Behaviours toward Online Shopping | Semantic  Scho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ure 1 from Decision-making Behaviours toward Online Shopping | Semantic  Schola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6080" cy="7381491"/>
                          </a:xfrm>
                          <a:prstGeom prst="rect">
                            <a:avLst/>
                          </a:prstGeom>
                          <a:noFill/>
                          <a:ln>
                            <a:noFill/>
                          </a:ln>
                        </pic:spPr>
                      </pic:pic>
                    </a:graphicData>
                  </a:graphic>
                </wp:inline>
              </w:drawing>
            </w:r>
          </w:p>
        </w:tc>
      </w:tr>
    </w:tbl>
    <w:p w14:paraId="06ADF284" w14:textId="342AC758" w:rsidR="00E03239" w:rsidRPr="00653878" w:rsidRDefault="00E03239" w:rsidP="004A17EF">
      <w:pPr>
        <w:pStyle w:val="Caption"/>
        <w:jc w:val="center"/>
        <w:rPr>
          <w:rFonts w:ascii="Times New Roman" w:hAnsi="Times New Roman" w:cs="Times New Roman"/>
          <w:color w:val="auto"/>
          <w:sz w:val="28"/>
          <w:szCs w:val="28"/>
        </w:rPr>
      </w:pPr>
    </w:p>
    <w:p w14:paraId="682E5CAC" w14:textId="77777777" w:rsidR="005B13E0" w:rsidRPr="00653878" w:rsidRDefault="005B13E0" w:rsidP="005B13E0">
      <w:pPr>
        <w:rPr>
          <w:rFonts w:ascii="Times New Roman" w:hAnsi="Times New Roman" w:cs="Times New Roman"/>
        </w:rPr>
      </w:pPr>
    </w:p>
    <w:bookmarkEnd w:id="47"/>
    <w:p w14:paraId="7F5A9D55" w14:textId="3013CE57" w:rsidR="00324AB7" w:rsidRPr="00653878" w:rsidRDefault="00324AB7" w:rsidP="00230A1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The</w:t>
      </w:r>
      <w:r w:rsidR="007F6F5C" w:rsidRPr="00653878">
        <w:rPr>
          <w:rFonts w:ascii="Times New Roman" w:hAnsi="Times New Roman" w:cs="Times New Roman"/>
          <w:sz w:val="28"/>
          <w:szCs w:val="28"/>
          <w:lang w:val="en-US"/>
        </w:rPr>
        <w:t xml:space="preserve"> stage 1:</w:t>
      </w:r>
      <w:r w:rsidRPr="00653878">
        <w:rPr>
          <w:rFonts w:ascii="Times New Roman" w:hAnsi="Times New Roman" w:cs="Times New Roman"/>
          <w:sz w:val="28"/>
          <w:szCs w:val="28"/>
          <w:lang w:val="en-US"/>
        </w:rPr>
        <w:t xml:space="preserve"> "input" stage is where consumers identify their product needs, drawing information from two primary sources: website marketing efforts and sociocultural influences. Website marketing efforts employ external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such as TV commercials, promotions, and website advertisements to inform consumers about product characteristics and purchasing options. Sociocultural influences, such as recommendations from friends or family, also significantly impact consumers' online purchasing behaviors. </w:t>
      </w:r>
    </w:p>
    <w:p w14:paraId="4E96CD94" w14:textId="3AB15ADC" w:rsidR="00324AB7" w:rsidRPr="00653878" w:rsidRDefault="00324AB7" w:rsidP="00230A1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w:t>
      </w:r>
      <w:r w:rsidR="007F6F5C" w:rsidRPr="00653878">
        <w:rPr>
          <w:rFonts w:ascii="Times New Roman" w:hAnsi="Times New Roman" w:cs="Times New Roman"/>
          <w:sz w:val="28"/>
          <w:szCs w:val="28"/>
          <w:lang w:val="en-US"/>
        </w:rPr>
        <w:t xml:space="preserve">stage 2: </w:t>
      </w:r>
      <w:r w:rsidRPr="00653878">
        <w:rPr>
          <w:rFonts w:ascii="Times New Roman" w:hAnsi="Times New Roman" w:cs="Times New Roman"/>
          <w:sz w:val="28"/>
          <w:szCs w:val="28"/>
          <w:lang w:val="en-US"/>
        </w:rPr>
        <w:t xml:space="preserve">"process" stage focuses on how consumers make decisions. Psychological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including perception, personality, attitudes, and emotions, influence how external inputs from the "input" stage shape consumers' product recognition, pre-purchase information search, and choice evaluation. Additionally, motivation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such as situational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product characteristics, and past experiences, are introduced in this stage. Furthermore, consumers engage in product information searching, price comparisons, and promotions seeking. The evaluation of alternatives is influenced by consumers' experiences and results in the manifestation of psychological attributes. Consumers often engage in self-reflection and questioning before making a decision, with motivations leading to questions like "How much do I really need it?" and personality-related queries like "What websites are best suited for my personal purchasing preferences?" To support the decision-making process, decision support systems, including decision support technologies and interactive decision aids, are recommended. </w:t>
      </w:r>
    </w:p>
    <w:p w14:paraId="3FD3F088" w14:textId="743B8DDA" w:rsidR="002356F2" w:rsidRPr="00653878" w:rsidRDefault="007F6F5C" w:rsidP="002356F2">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stage 3:</w:t>
      </w:r>
      <w:r w:rsidR="00324AB7" w:rsidRPr="00653878">
        <w:rPr>
          <w:rFonts w:ascii="Times New Roman" w:hAnsi="Times New Roman" w:cs="Times New Roman"/>
          <w:sz w:val="28"/>
          <w:szCs w:val="28"/>
          <w:lang w:val="en-US"/>
        </w:rPr>
        <w:t xml:space="preserve"> "output" stage encompasses post-decision actions, namely purchase behavior and post-purchase evaluation. Promotional effects may lead consumers to engage in trial purchases for product evaluation. If satisfied, consumers are likely to make repeat purchases, ultimately resulting in product adoption. The experiences gained during the post-decision phase influence psychological </w:t>
      </w:r>
      <w:r w:rsidR="007E15B8" w:rsidRPr="00653878">
        <w:rPr>
          <w:rFonts w:ascii="Times New Roman" w:hAnsi="Times New Roman" w:cs="Times New Roman"/>
          <w:sz w:val="28"/>
          <w:szCs w:val="28"/>
          <w:lang w:val="en-US"/>
        </w:rPr>
        <w:t>features</w:t>
      </w:r>
      <w:r w:rsidR="00324AB7" w:rsidRPr="00653878">
        <w:rPr>
          <w:rFonts w:ascii="Times New Roman" w:hAnsi="Times New Roman" w:cs="Times New Roman"/>
          <w:sz w:val="28"/>
          <w:szCs w:val="28"/>
          <w:lang w:val="en-US"/>
        </w:rPr>
        <w:t>, leading to further self-reflective questions. This cyclical process continues iteratively.</w:t>
      </w:r>
    </w:p>
    <w:p w14:paraId="26EBA8EC" w14:textId="495FE262" w:rsidR="00324AB7" w:rsidRPr="00653878" w:rsidRDefault="00324AB7" w:rsidP="000A7911">
      <w:pPr>
        <w:pStyle w:val="Heading3"/>
        <w:numPr>
          <w:ilvl w:val="2"/>
          <w:numId w:val="6"/>
        </w:numPr>
        <w:rPr>
          <w:rFonts w:cs="Times New Roman"/>
        </w:rPr>
      </w:pPr>
      <w:bookmarkStart w:id="48" w:name="_Toc148795316"/>
      <w:bookmarkStart w:id="49" w:name="_Toc148966448"/>
      <w:r w:rsidRPr="00653878">
        <w:rPr>
          <w:rFonts w:cs="Times New Roman"/>
        </w:rPr>
        <w:lastRenderedPageBreak/>
        <w:t>SWOT</w:t>
      </w:r>
      <w:r w:rsidR="00D85E46" w:rsidRPr="00653878">
        <w:rPr>
          <w:rFonts w:cs="Times New Roman"/>
        </w:rPr>
        <w:t xml:space="preserve"> analysis</w:t>
      </w:r>
      <w:r w:rsidRPr="00653878">
        <w:rPr>
          <w:rFonts w:cs="Times New Roman"/>
        </w:rPr>
        <w:t xml:space="preserve"> of </w:t>
      </w:r>
      <w:r w:rsidR="00230A11" w:rsidRPr="00653878">
        <w:rPr>
          <w:rFonts w:cs="Times New Roman"/>
        </w:rPr>
        <w:t xml:space="preserve">the model </w:t>
      </w:r>
      <w:r w:rsidRPr="00653878">
        <w:rPr>
          <w:rFonts w:cs="Times New Roman"/>
        </w:rPr>
        <w:t>Smith A. &amp; Rupp W</w:t>
      </w:r>
      <w:r w:rsidR="007327EC" w:rsidRPr="00653878">
        <w:rPr>
          <w:rFonts w:cs="Times New Roman"/>
        </w:rPr>
        <w:t xml:space="preserve"> (</w:t>
      </w:r>
      <w:r w:rsidRPr="00653878">
        <w:rPr>
          <w:rFonts w:cs="Times New Roman"/>
        </w:rPr>
        <w:t>2003</w:t>
      </w:r>
      <w:r w:rsidR="007327EC" w:rsidRPr="00653878">
        <w:rPr>
          <w:rFonts w:cs="Times New Roman"/>
        </w:rPr>
        <w:t>)</w:t>
      </w:r>
      <w:bookmarkEnd w:id="48"/>
      <w:bookmarkEnd w:id="49"/>
    </w:p>
    <w:p w14:paraId="39BC201B" w14:textId="77777777" w:rsidR="00324AB7" w:rsidRPr="00653878" w:rsidRDefault="00324AB7" w:rsidP="008A0B16">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Analysis of Smith and Rupp's 2023 model of online consumer behavior using the SWOT framework:</w:t>
      </w:r>
    </w:p>
    <w:p w14:paraId="1F0197CA" w14:textId="554E77E8" w:rsidR="00D83BE9" w:rsidRPr="00653878" w:rsidRDefault="00D83BE9" w:rsidP="00D83BE9">
      <w:pPr>
        <w:pStyle w:val="Caption"/>
        <w:jc w:val="center"/>
        <w:rPr>
          <w:rFonts w:ascii="Times New Roman" w:hAnsi="Times New Roman" w:cs="Times New Roman"/>
          <w:color w:val="auto"/>
          <w:sz w:val="28"/>
          <w:szCs w:val="28"/>
        </w:rPr>
      </w:pPr>
      <w:bookmarkStart w:id="50" w:name="_Toc148791624"/>
      <w:r w:rsidRPr="00653878">
        <w:rPr>
          <w:rFonts w:ascii="Times New Roman" w:hAnsi="Times New Roman" w:cs="Times New Roman"/>
          <w:color w:val="auto"/>
          <w:sz w:val="28"/>
          <w:szCs w:val="28"/>
        </w:rPr>
        <w:t xml:space="preserve">Table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III</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Table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2</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SWOT analysis of the model Smith A. &amp; Rupp W. 2003</w:t>
      </w:r>
      <w:bookmarkEnd w:id="50"/>
    </w:p>
    <w:tbl>
      <w:tblPr>
        <w:tblStyle w:val="TableGrid"/>
        <w:tblW w:w="9085" w:type="dxa"/>
        <w:tblLook w:val="04A0" w:firstRow="1" w:lastRow="0" w:firstColumn="1" w:lastColumn="0" w:noHBand="0" w:noVBand="1"/>
      </w:tblPr>
      <w:tblGrid>
        <w:gridCol w:w="4527"/>
        <w:gridCol w:w="4558"/>
      </w:tblGrid>
      <w:tr w:rsidR="009D6BBE" w:rsidRPr="00653878" w14:paraId="7C1FD43B" w14:textId="77777777" w:rsidTr="00D14AA5">
        <w:tc>
          <w:tcPr>
            <w:tcW w:w="4527" w:type="dxa"/>
          </w:tcPr>
          <w:p w14:paraId="01287265" w14:textId="77777777" w:rsidR="00324AB7" w:rsidRPr="00653878" w:rsidRDefault="00324AB7" w:rsidP="00BD43B3">
            <w:pPr>
              <w:spacing w:line="360" w:lineRule="auto"/>
              <w:jc w:val="both"/>
              <w:rPr>
                <w:rFonts w:ascii="Times New Roman" w:hAnsi="Times New Roman" w:cs="Times New Roman"/>
                <w:b/>
                <w:sz w:val="26"/>
                <w:szCs w:val="26"/>
                <w:lang w:val="en-US"/>
              </w:rPr>
            </w:pPr>
            <w:r w:rsidRPr="00653878">
              <w:rPr>
                <w:rFonts w:ascii="Times New Roman" w:hAnsi="Times New Roman" w:cs="Times New Roman"/>
                <w:b/>
                <w:sz w:val="26"/>
                <w:szCs w:val="26"/>
                <w:lang w:val="en-US"/>
              </w:rPr>
              <w:t>Strengths:</w:t>
            </w:r>
          </w:p>
          <w:p w14:paraId="697ABC4F" w14:textId="77777777" w:rsidR="00324AB7" w:rsidRPr="00653878" w:rsidRDefault="00324AB7" w:rsidP="00BD43B3">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Adaptation of established model: The model builds upon the well-established framework proposed by Schiffman and Kanuk, which provides a solid foundation for understanding consumer behavior.</w:t>
            </w:r>
          </w:p>
          <w:p w14:paraId="24970F3C" w14:textId="43CC4834" w:rsidR="00324AB7" w:rsidRPr="00653878" w:rsidRDefault="00324AB7" w:rsidP="00BD43B3">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Inclusion of contextual </w:t>
            </w:r>
            <w:r w:rsidR="007E15B8" w:rsidRPr="00653878">
              <w:rPr>
                <w:rFonts w:ascii="Times New Roman" w:hAnsi="Times New Roman" w:cs="Times New Roman"/>
                <w:sz w:val="26"/>
                <w:szCs w:val="26"/>
                <w:lang w:val="en-US"/>
              </w:rPr>
              <w:t>features</w:t>
            </w:r>
            <w:r w:rsidRPr="00653878">
              <w:rPr>
                <w:rFonts w:ascii="Times New Roman" w:hAnsi="Times New Roman" w:cs="Times New Roman"/>
                <w:sz w:val="26"/>
                <w:szCs w:val="26"/>
                <w:lang w:val="en-US"/>
              </w:rPr>
              <w:t xml:space="preserve">: The model recognizes the importance of contextual </w:t>
            </w:r>
            <w:r w:rsidR="007E15B8" w:rsidRPr="00653878">
              <w:rPr>
                <w:rFonts w:ascii="Times New Roman" w:hAnsi="Times New Roman" w:cs="Times New Roman"/>
                <w:sz w:val="26"/>
                <w:szCs w:val="26"/>
                <w:lang w:val="en-US"/>
              </w:rPr>
              <w:t>features</w:t>
            </w:r>
            <w:r w:rsidRPr="00653878">
              <w:rPr>
                <w:rFonts w:ascii="Times New Roman" w:hAnsi="Times New Roman" w:cs="Times New Roman"/>
                <w:sz w:val="26"/>
                <w:szCs w:val="26"/>
                <w:lang w:val="en-US"/>
              </w:rPr>
              <w:t xml:space="preserve"> specific to the online environment, allowing for a comprehensive understanding of online consumer behavior.</w:t>
            </w:r>
          </w:p>
          <w:p w14:paraId="52303B93" w14:textId="2D605B23" w:rsidR="00324AB7" w:rsidRPr="00653878" w:rsidRDefault="00324AB7" w:rsidP="00BD43B3">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Consideration of the consumer decision-making process: The model acknowledges the sequential stages of the consumer journey, including</w:t>
            </w:r>
            <w:r w:rsidR="007F6F5C" w:rsidRPr="00653878">
              <w:rPr>
                <w:rFonts w:ascii="Times New Roman" w:hAnsi="Times New Roman" w:cs="Times New Roman"/>
                <w:sz w:val="26"/>
                <w:szCs w:val="26"/>
                <w:lang w:val="en-US"/>
              </w:rPr>
              <w:t xml:space="preserve"> 03 stages “input” “process” and “output” stage, </w:t>
            </w:r>
            <w:r w:rsidRPr="00653878">
              <w:rPr>
                <w:rFonts w:ascii="Times New Roman" w:hAnsi="Times New Roman" w:cs="Times New Roman"/>
                <w:sz w:val="26"/>
                <w:szCs w:val="26"/>
                <w:lang w:val="en-US"/>
              </w:rPr>
              <w:t>a holistic view of online consumer behavior.</w:t>
            </w:r>
          </w:p>
        </w:tc>
        <w:tc>
          <w:tcPr>
            <w:tcW w:w="4558" w:type="dxa"/>
          </w:tcPr>
          <w:p w14:paraId="1F6A5AE2" w14:textId="77777777" w:rsidR="00324AB7" w:rsidRPr="00653878" w:rsidRDefault="00324AB7" w:rsidP="008A0B16">
            <w:pPr>
              <w:spacing w:line="360" w:lineRule="auto"/>
              <w:jc w:val="both"/>
              <w:rPr>
                <w:rFonts w:ascii="Times New Roman" w:hAnsi="Times New Roman" w:cs="Times New Roman"/>
                <w:b/>
                <w:sz w:val="26"/>
                <w:szCs w:val="26"/>
                <w:lang w:val="en-US"/>
              </w:rPr>
            </w:pPr>
            <w:r w:rsidRPr="00653878">
              <w:rPr>
                <w:rFonts w:ascii="Times New Roman" w:hAnsi="Times New Roman" w:cs="Times New Roman"/>
                <w:b/>
                <w:sz w:val="26"/>
                <w:szCs w:val="26"/>
                <w:lang w:val="en-US"/>
              </w:rPr>
              <w:t>Weaknesses:</w:t>
            </w:r>
          </w:p>
          <w:p w14:paraId="3CDC1007" w14:textId="77777777" w:rsidR="00324AB7" w:rsidRPr="00653878" w:rsidRDefault="00324AB7" w:rsidP="00BD43B3">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Limited empirical evaluation: The model lacks extensive empirical evaluation, which may limit its applicability and generalizability to various online consumer contexts.</w:t>
            </w:r>
          </w:p>
          <w:p w14:paraId="615FB99A" w14:textId="77777777" w:rsidR="00324AB7" w:rsidRPr="00653878" w:rsidRDefault="00324AB7" w:rsidP="008A0B16">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Potential oversimplification: The model may oversimplify the complexities of online consumer behavior by relying on sequential stages, potentially overlooking intricate decision-making processes within each stage.</w:t>
            </w:r>
          </w:p>
          <w:p w14:paraId="306039B7" w14:textId="77777777" w:rsidR="00324AB7" w:rsidRPr="00653878" w:rsidRDefault="00324AB7" w:rsidP="008A0B16">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Lack of integration of emerging trends: The model may not fully incorporate emerging trends in the rapidly evolving online consumer landscape, such as the influence of social media or the impact of personalized recommendations.</w:t>
            </w:r>
          </w:p>
          <w:p w14:paraId="7692E31D" w14:textId="77777777" w:rsidR="00324AB7" w:rsidRPr="00653878" w:rsidRDefault="00324AB7" w:rsidP="00BD43B3">
            <w:pPr>
              <w:spacing w:line="360" w:lineRule="auto"/>
              <w:jc w:val="both"/>
              <w:rPr>
                <w:rFonts w:ascii="Times New Roman" w:hAnsi="Times New Roman" w:cs="Times New Roman"/>
                <w:sz w:val="26"/>
                <w:szCs w:val="26"/>
                <w:lang w:val="en-US"/>
              </w:rPr>
            </w:pPr>
          </w:p>
        </w:tc>
      </w:tr>
      <w:tr w:rsidR="009D6BBE" w:rsidRPr="00653878" w14:paraId="7B056949" w14:textId="77777777" w:rsidTr="00D14AA5">
        <w:tc>
          <w:tcPr>
            <w:tcW w:w="4527" w:type="dxa"/>
          </w:tcPr>
          <w:p w14:paraId="6C1DCFA5" w14:textId="77777777" w:rsidR="00324AB7" w:rsidRPr="00653878" w:rsidRDefault="00324AB7" w:rsidP="008A0B16">
            <w:pPr>
              <w:spacing w:line="360" w:lineRule="auto"/>
              <w:jc w:val="both"/>
              <w:rPr>
                <w:rFonts w:ascii="Times New Roman" w:hAnsi="Times New Roman" w:cs="Times New Roman"/>
                <w:b/>
                <w:sz w:val="26"/>
                <w:szCs w:val="26"/>
                <w:lang w:val="en-US"/>
              </w:rPr>
            </w:pPr>
            <w:r w:rsidRPr="00653878">
              <w:rPr>
                <w:rFonts w:ascii="Times New Roman" w:hAnsi="Times New Roman" w:cs="Times New Roman"/>
                <w:b/>
                <w:sz w:val="26"/>
                <w:szCs w:val="26"/>
                <w:lang w:val="en-US"/>
              </w:rPr>
              <w:t>Opportunities:</w:t>
            </w:r>
          </w:p>
          <w:p w14:paraId="660B084B" w14:textId="77777777" w:rsidR="00324AB7" w:rsidRPr="00653878" w:rsidRDefault="00324AB7" w:rsidP="008A0B16">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Further empirical research: Conducting empirical studies to validate and refine the model can enhance its credibility and effectiveness in understanding online consumer behavior.</w:t>
            </w:r>
          </w:p>
          <w:p w14:paraId="504A071A" w14:textId="77777777" w:rsidR="00324AB7" w:rsidRPr="00653878" w:rsidRDefault="00324AB7" w:rsidP="008A0B16">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 xml:space="preserve">Integration of emerging technologies: The model can be expanded to </w:t>
            </w:r>
            <w:r w:rsidRPr="00653878">
              <w:rPr>
                <w:rFonts w:ascii="Times New Roman" w:hAnsi="Times New Roman" w:cs="Times New Roman"/>
                <w:sz w:val="26"/>
                <w:szCs w:val="26"/>
                <w:lang w:val="en-US"/>
              </w:rPr>
              <w:lastRenderedPageBreak/>
              <w:t>incorporate emerging technologies, such as artificial intelligence and machine learning, to capture the dynamic nature of online consumer behavior.</w:t>
            </w:r>
          </w:p>
          <w:p w14:paraId="42FF52D4" w14:textId="77777777" w:rsidR="00324AB7" w:rsidRPr="00653878" w:rsidRDefault="00324AB7" w:rsidP="008A0B16">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Cross-cultural and cross-national comparisons: Applying the model in different cultural and national contexts can provide insights into the cultural and contextual influences on online consumer behavior.</w:t>
            </w:r>
          </w:p>
          <w:p w14:paraId="58195572" w14:textId="77777777" w:rsidR="00324AB7" w:rsidRPr="00653878" w:rsidRDefault="00324AB7" w:rsidP="00BD43B3">
            <w:pPr>
              <w:spacing w:line="360" w:lineRule="auto"/>
              <w:jc w:val="both"/>
              <w:rPr>
                <w:rFonts w:ascii="Times New Roman" w:hAnsi="Times New Roman" w:cs="Times New Roman"/>
                <w:sz w:val="26"/>
                <w:szCs w:val="26"/>
                <w:lang w:val="en-US"/>
              </w:rPr>
            </w:pPr>
          </w:p>
        </w:tc>
        <w:tc>
          <w:tcPr>
            <w:tcW w:w="4558" w:type="dxa"/>
          </w:tcPr>
          <w:p w14:paraId="5EEFECB9" w14:textId="77777777" w:rsidR="00324AB7" w:rsidRPr="00653878" w:rsidRDefault="00324AB7" w:rsidP="008A0B16">
            <w:pPr>
              <w:spacing w:line="360" w:lineRule="auto"/>
              <w:jc w:val="both"/>
              <w:rPr>
                <w:rFonts w:ascii="Times New Roman" w:hAnsi="Times New Roman" w:cs="Times New Roman"/>
                <w:b/>
                <w:sz w:val="26"/>
                <w:szCs w:val="26"/>
                <w:lang w:val="en-US"/>
              </w:rPr>
            </w:pPr>
            <w:r w:rsidRPr="00653878">
              <w:rPr>
                <w:rFonts w:ascii="Times New Roman" w:hAnsi="Times New Roman" w:cs="Times New Roman"/>
                <w:b/>
                <w:sz w:val="26"/>
                <w:szCs w:val="26"/>
                <w:lang w:val="en-US"/>
              </w:rPr>
              <w:lastRenderedPageBreak/>
              <w:t>Threats:</w:t>
            </w:r>
          </w:p>
          <w:p w14:paraId="42E33B5C" w14:textId="77777777" w:rsidR="00324AB7" w:rsidRPr="00653878" w:rsidRDefault="00324AB7" w:rsidP="008A0B16">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Evolving consumer behaviors: Rapid changes in consumer behaviors, preferences, and expectations in the online realm may pose a threat to the model's relevance and effectiveness over time.</w:t>
            </w:r>
          </w:p>
          <w:p w14:paraId="226921EC" w14:textId="77777777" w:rsidR="00324AB7" w:rsidRPr="00653878" w:rsidRDefault="00324AB7" w:rsidP="008A0B16">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lastRenderedPageBreak/>
              <w:t>Competing models and frameworks: The existence of other models and frameworks in the field of online consumer behavior may pose a threat to the adoption and acceptance of Smith and Rupp's model.</w:t>
            </w:r>
          </w:p>
          <w:p w14:paraId="36472AFC" w14:textId="77777777" w:rsidR="00324AB7" w:rsidRPr="00653878" w:rsidRDefault="00324AB7" w:rsidP="008A0B16">
            <w:pPr>
              <w:spacing w:line="360" w:lineRule="auto"/>
              <w:jc w:val="both"/>
              <w:rPr>
                <w:rFonts w:ascii="Times New Roman" w:hAnsi="Times New Roman" w:cs="Times New Roman"/>
                <w:sz w:val="26"/>
                <w:szCs w:val="26"/>
                <w:lang w:val="en-US"/>
              </w:rPr>
            </w:pPr>
            <w:r w:rsidRPr="00653878">
              <w:rPr>
                <w:rFonts w:ascii="Times New Roman" w:hAnsi="Times New Roman" w:cs="Times New Roman"/>
                <w:sz w:val="26"/>
                <w:szCs w:val="26"/>
                <w:lang w:val="en-US"/>
              </w:rPr>
              <w:t>Ethical and privacy concerns: The growing concerns surrounding data privacy and ethical implications in online consumer behavior research may impact the model's viability and acceptance among researchers and practitioners.</w:t>
            </w:r>
          </w:p>
          <w:p w14:paraId="6348CDA0" w14:textId="77777777" w:rsidR="00324AB7" w:rsidRPr="00653878" w:rsidRDefault="00324AB7" w:rsidP="00BD43B3">
            <w:pPr>
              <w:spacing w:line="360" w:lineRule="auto"/>
              <w:jc w:val="both"/>
              <w:rPr>
                <w:rFonts w:ascii="Times New Roman" w:hAnsi="Times New Roman" w:cs="Times New Roman"/>
                <w:sz w:val="26"/>
                <w:szCs w:val="26"/>
                <w:lang w:val="en-US"/>
              </w:rPr>
            </w:pPr>
          </w:p>
        </w:tc>
      </w:tr>
    </w:tbl>
    <w:p w14:paraId="533807CD" w14:textId="1352D939" w:rsidR="00DF5BAC" w:rsidRPr="00653878" w:rsidRDefault="007F6F5C" w:rsidP="002710DA">
      <w:pPr>
        <w:pStyle w:val="Heading2"/>
        <w:numPr>
          <w:ilvl w:val="1"/>
          <w:numId w:val="6"/>
        </w:numPr>
        <w:rPr>
          <w:rFonts w:eastAsiaTheme="minorHAnsi" w:cs="Times New Roman"/>
        </w:rPr>
      </w:pPr>
      <w:bookmarkStart w:id="51" w:name="_Toc148795317"/>
      <w:bookmarkStart w:id="52" w:name="_Toc148966449"/>
      <w:r w:rsidRPr="00653878">
        <w:rPr>
          <w:rFonts w:cs="Times New Roman"/>
        </w:rPr>
        <w:lastRenderedPageBreak/>
        <w:t xml:space="preserve">Survey design </w:t>
      </w:r>
      <w:r w:rsidR="00E71E3F" w:rsidRPr="00653878">
        <w:rPr>
          <w:rFonts w:cs="Times New Roman"/>
        </w:rPr>
        <w:t xml:space="preserve">according model of Smith A. </w:t>
      </w:r>
      <w:r w:rsidR="00E71E3F" w:rsidRPr="00653878">
        <w:rPr>
          <w:rFonts w:cs="Times New Roman"/>
          <w:i/>
        </w:rPr>
        <w:t>&amp; Rupp W</w:t>
      </w:r>
      <w:r w:rsidR="009E347E" w:rsidRPr="00653878">
        <w:rPr>
          <w:rFonts w:cs="Times New Roman"/>
          <w:i/>
        </w:rPr>
        <w:t>.</w:t>
      </w:r>
      <w:r w:rsidR="0069687D" w:rsidRPr="00653878">
        <w:rPr>
          <w:rFonts w:cs="Times New Roman"/>
          <w:i/>
        </w:rPr>
        <w:t xml:space="preserve"> (</w:t>
      </w:r>
      <w:r w:rsidR="00E71E3F" w:rsidRPr="00653878">
        <w:rPr>
          <w:rFonts w:cs="Times New Roman"/>
          <w:i/>
        </w:rPr>
        <w:t>2003</w:t>
      </w:r>
      <w:r w:rsidR="0069687D" w:rsidRPr="00653878">
        <w:rPr>
          <w:rFonts w:cs="Times New Roman"/>
          <w:i/>
        </w:rPr>
        <w:t>)</w:t>
      </w:r>
      <w:bookmarkEnd w:id="51"/>
      <w:bookmarkEnd w:id="52"/>
    </w:p>
    <w:p w14:paraId="6682A43F" w14:textId="4456AD15" w:rsidR="009C089C" w:rsidRPr="00653878" w:rsidRDefault="009C089C" w:rsidP="008A0B16">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Smith A. and Rupp W. (2003) proposed a framework for analyzing online consumer behavior through the use of a survey questionnaire. The survey questionnaire is designed to be conducted in three stages</w:t>
      </w:r>
      <w:r w:rsidR="00BD43B3"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 xml:space="preserve">The purpose of this framework is to gain insights into various aspects of online consumer behavior, including purchasing patterns, preferences, satisfaction levels, and </w:t>
      </w:r>
      <w:r w:rsidR="007E15B8" w:rsidRPr="00653878">
        <w:rPr>
          <w:rFonts w:ascii="Times New Roman" w:hAnsi="Times New Roman" w:cs="Times New Roman"/>
          <w:sz w:val="28"/>
          <w:szCs w:val="28"/>
          <w:lang w:val="en-US"/>
        </w:rPr>
        <w:t>features</w:t>
      </w:r>
      <w:r w:rsidRPr="00653878">
        <w:rPr>
          <w:rFonts w:ascii="Times New Roman" w:hAnsi="Times New Roman" w:cs="Times New Roman"/>
          <w:sz w:val="28"/>
          <w:szCs w:val="28"/>
          <w:lang w:val="en-US"/>
        </w:rPr>
        <w:t xml:space="preserve"> influencing purchasing decisions.</w:t>
      </w:r>
      <w:r w:rsidR="0069298F" w:rsidRPr="00653878">
        <w:rPr>
          <w:rFonts w:ascii="Times New Roman" w:hAnsi="Times New Roman" w:cs="Times New Roman"/>
          <w:sz w:val="28"/>
          <w:szCs w:val="28"/>
          <w:lang w:val="en-US"/>
        </w:rPr>
        <w:t xml:space="preserve"> The survey questionnaire would be divided into 3 parts according A-B-C as 3 stages of: input – process – output as following:</w:t>
      </w:r>
    </w:p>
    <w:p w14:paraId="56EB91F9" w14:textId="6896EE39" w:rsidR="009805AC" w:rsidRPr="00653878" w:rsidRDefault="009805AC" w:rsidP="00124F55">
      <w:pPr>
        <w:pStyle w:val="Heading3"/>
        <w:numPr>
          <w:ilvl w:val="2"/>
          <w:numId w:val="6"/>
        </w:numPr>
        <w:rPr>
          <w:rFonts w:cs="Times New Roman"/>
        </w:rPr>
      </w:pPr>
      <w:bookmarkStart w:id="53" w:name="_Toc148966450"/>
      <w:bookmarkStart w:id="54" w:name="_Hlk147741078"/>
      <w:r w:rsidRPr="00653878">
        <w:rPr>
          <w:rFonts w:cs="Times New Roman"/>
        </w:rPr>
        <w:t>Part A - Survey Questionnaire of stage 1</w:t>
      </w:r>
      <w:r w:rsidR="003E74FB" w:rsidRPr="00653878">
        <w:rPr>
          <w:rFonts w:cs="Times New Roman"/>
        </w:rPr>
        <w:t xml:space="preserve"> – input stage</w:t>
      </w:r>
      <w:bookmarkEnd w:id="53"/>
    </w:p>
    <w:p w14:paraId="7D4A8644" w14:textId="77777777" w:rsidR="00D83BE9" w:rsidRPr="00653878" w:rsidRDefault="00D83BE9" w:rsidP="00D83BE9">
      <w:pPr>
        <w:pStyle w:val="Caption"/>
        <w:jc w:val="center"/>
        <w:rPr>
          <w:rFonts w:ascii="Times New Roman" w:hAnsi="Times New Roman" w:cs="Times New Roman"/>
          <w:color w:val="auto"/>
          <w:sz w:val="28"/>
          <w:szCs w:val="28"/>
        </w:rPr>
      </w:pPr>
      <w:bookmarkStart w:id="55" w:name="_Toc148791575"/>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III</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2</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Input stage of Smith A. &amp;Rupp W. 2003 Model</w:t>
      </w:r>
      <w:bookmarkEnd w:id="55"/>
    </w:p>
    <w:p w14:paraId="15DF2BC0" w14:textId="4F10CC47" w:rsidR="00642B41" w:rsidRPr="00653878" w:rsidRDefault="00642B41" w:rsidP="00795DE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noProof/>
          <w:sz w:val="28"/>
          <w:szCs w:val="28"/>
          <w:lang w:val="en-US"/>
        </w:rPr>
        <w:drawing>
          <wp:inline distT="0" distB="0" distL="0" distR="0" wp14:anchorId="31E87E7E" wp14:editId="2E64F136">
            <wp:extent cx="4342261" cy="1552980"/>
            <wp:effectExtent l="0" t="0" r="127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25827" cy="1582867"/>
                    </a:xfrm>
                    <a:prstGeom prst="rect">
                      <a:avLst/>
                    </a:prstGeom>
                    <a:noFill/>
                    <a:ln>
                      <a:noFill/>
                    </a:ln>
                  </pic:spPr>
                </pic:pic>
              </a:graphicData>
            </a:graphic>
          </wp:inline>
        </w:drawing>
      </w:r>
    </w:p>
    <w:p w14:paraId="0FC15644" w14:textId="45796950" w:rsidR="009C089C" w:rsidRPr="00653878" w:rsidRDefault="00E71E3F" w:rsidP="009C089C">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“input” stage </w:t>
      </w:r>
      <w:r w:rsidR="009C089C" w:rsidRPr="00653878">
        <w:rPr>
          <w:rFonts w:ascii="Times New Roman" w:hAnsi="Times New Roman" w:cs="Times New Roman"/>
          <w:sz w:val="28"/>
          <w:szCs w:val="28"/>
          <w:lang w:val="en-US"/>
        </w:rPr>
        <w:t xml:space="preserve">of the survey focuses on gathering basic information about the participants' online shopping experiences. It includes questions about, </w:t>
      </w:r>
      <w:r w:rsidR="009C089C" w:rsidRPr="00653878">
        <w:rPr>
          <w:rFonts w:ascii="Times New Roman" w:hAnsi="Times New Roman" w:cs="Times New Roman"/>
          <w:sz w:val="28"/>
          <w:szCs w:val="28"/>
          <w:lang w:val="en-US"/>
        </w:rPr>
        <w:lastRenderedPageBreak/>
        <w:t>information-seeking behavior before making a purchase, preferred devices for online shopping, and the types of goods or services typically purchased online.</w:t>
      </w:r>
    </w:p>
    <w:p w14:paraId="13CBF93B" w14:textId="2E7F07BC" w:rsidR="004C1282" w:rsidRPr="00653878" w:rsidRDefault="00022630" w:rsidP="004C1282">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r</w:t>
      </w:r>
      <w:r w:rsidR="004C1282" w:rsidRPr="00653878">
        <w:rPr>
          <w:rFonts w:ascii="Times New Roman" w:hAnsi="Times New Roman" w:cs="Times New Roman"/>
          <w:sz w:val="28"/>
          <w:szCs w:val="28"/>
          <w:lang w:val="en-US"/>
        </w:rPr>
        <w:t>elevant survey questionnaire:</w:t>
      </w:r>
    </w:p>
    <w:p w14:paraId="741DD4C7" w14:textId="4B4243C7" w:rsidR="00F96CBD" w:rsidRPr="00653878" w:rsidRDefault="0069298F"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1. </w:t>
      </w:r>
      <w:r w:rsidR="00F96CBD" w:rsidRPr="00653878">
        <w:rPr>
          <w:rFonts w:ascii="Times New Roman" w:hAnsi="Times New Roman" w:cs="Times New Roman"/>
          <w:sz w:val="28"/>
          <w:szCs w:val="28"/>
          <w:lang w:val="en-US"/>
        </w:rPr>
        <w:t>Have you ever purchased goods or services through an e-commerce platform?</w:t>
      </w:r>
    </w:p>
    <w:p w14:paraId="3778C2DD"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Yes</w:t>
      </w:r>
    </w:p>
    <w:p w14:paraId="2ED879C5"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No</w:t>
      </w:r>
    </w:p>
    <w:p w14:paraId="3A586AE8" w14:textId="65C04920" w:rsidR="00F96CBD" w:rsidRPr="00653878" w:rsidRDefault="0069298F"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2. </w:t>
      </w:r>
      <w:r w:rsidR="00F96CBD" w:rsidRPr="00653878">
        <w:rPr>
          <w:rFonts w:ascii="Times New Roman" w:hAnsi="Times New Roman" w:cs="Times New Roman"/>
          <w:sz w:val="28"/>
          <w:szCs w:val="28"/>
          <w:lang w:val="en-US"/>
        </w:rPr>
        <w:t>How do you usually gather information before purchasing a product through an e-commerce platform?</w:t>
      </w:r>
      <w:r w:rsidR="00E03239" w:rsidRPr="00653878">
        <w:rPr>
          <w:rFonts w:ascii="Times New Roman" w:hAnsi="Times New Roman" w:cs="Times New Roman"/>
          <w:sz w:val="28"/>
          <w:szCs w:val="28"/>
          <w:lang w:val="en-US"/>
        </w:rPr>
        <w:t xml:space="preserve"> </w:t>
      </w:r>
      <w:r w:rsidR="00F96CBD" w:rsidRPr="00653878">
        <w:rPr>
          <w:rFonts w:ascii="Times New Roman" w:hAnsi="Times New Roman" w:cs="Times New Roman"/>
          <w:i/>
          <w:iCs/>
          <w:sz w:val="28"/>
          <w:szCs w:val="28"/>
          <w:lang w:val="en-US"/>
        </w:rPr>
        <w:t>(Please select all that apply)</w:t>
      </w:r>
    </w:p>
    <w:p w14:paraId="6D0A2A75" w14:textId="1B1F22C0"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Search for information online</w:t>
      </w:r>
      <w:r w:rsidR="00EA57A0" w:rsidRPr="00653878">
        <w:rPr>
          <w:rFonts w:ascii="Times New Roman" w:hAnsi="Times New Roman" w:cs="Times New Roman"/>
          <w:sz w:val="28"/>
          <w:szCs w:val="28"/>
          <w:lang w:val="en-US"/>
        </w:rPr>
        <w:t xml:space="preserve"> (website marketing)</w:t>
      </w:r>
    </w:p>
    <w:p w14:paraId="3A0BC516"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Ask friends or relatives directly</w:t>
      </w:r>
    </w:p>
    <w:p w14:paraId="22469520" w14:textId="711CD416" w:rsidR="00F96CBD" w:rsidRPr="00653878" w:rsidRDefault="004C1282"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3</w:t>
      </w:r>
      <w:r w:rsidR="0069298F" w:rsidRPr="00653878">
        <w:rPr>
          <w:rFonts w:ascii="Times New Roman" w:hAnsi="Times New Roman" w:cs="Times New Roman"/>
          <w:sz w:val="28"/>
          <w:szCs w:val="28"/>
          <w:lang w:val="en-US"/>
        </w:rPr>
        <w:t xml:space="preserve">. </w:t>
      </w:r>
      <w:r w:rsidR="00F96CBD" w:rsidRPr="00653878">
        <w:rPr>
          <w:rFonts w:ascii="Times New Roman" w:hAnsi="Times New Roman" w:cs="Times New Roman"/>
          <w:sz w:val="28"/>
          <w:szCs w:val="28"/>
          <w:lang w:val="en-US"/>
        </w:rPr>
        <w:t>Where do you usually search for information</w:t>
      </w:r>
      <w:r w:rsidR="00EA57A0" w:rsidRPr="00653878">
        <w:rPr>
          <w:rFonts w:ascii="Times New Roman" w:hAnsi="Times New Roman" w:cs="Times New Roman"/>
          <w:sz w:val="28"/>
          <w:szCs w:val="28"/>
          <w:lang w:val="en-US"/>
        </w:rPr>
        <w:t xml:space="preserve"> (online vs offline)</w:t>
      </w:r>
      <w:r w:rsidR="00F96CBD" w:rsidRPr="00653878">
        <w:rPr>
          <w:rFonts w:ascii="Times New Roman" w:hAnsi="Times New Roman" w:cs="Times New Roman"/>
          <w:sz w:val="28"/>
          <w:szCs w:val="28"/>
          <w:lang w:val="en-US"/>
        </w:rPr>
        <w:t xml:space="preserve"> about goods/services?</w:t>
      </w:r>
      <w:r w:rsidR="00E03239" w:rsidRPr="00653878">
        <w:rPr>
          <w:rFonts w:ascii="Times New Roman" w:hAnsi="Times New Roman" w:cs="Times New Roman"/>
          <w:i/>
          <w:iCs/>
          <w:sz w:val="28"/>
          <w:szCs w:val="28"/>
          <w:lang w:val="en-US"/>
        </w:rPr>
        <w:t xml:space="preserve"> </w:t>
      </w:r>
      <w:r w:rsidR="00F96CBD" w:rsidRPr="00653878">
        <w:rPr>
          <w:rFonts w:ascii="Times New Roman" w:hAnsi="Times New Roman" w:cs="Times New Roman"/>
          <w:i/>
          <w:iCs/>
          <w:sz w:val="28"/>
          <w:szCs w:val="28"/>
          <w:lang w:val="en-US"/>
        </w:rPr>
        <w:t>(Please select all that apply)</w:t>
      </w:r>
    </w:p>
    <w:p w14:paraId="08D3AFEA"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Direct recommendations from friends and relatives</w:t>
      </w:r>
    </w:p>
    <w:p w14:paraId="3C105BD4"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Traditional advertisements (TV, online newspapers, print media)</w:t>
      </w:r>
    </w:p>
    <w:p w14:paraId="5A9FBA37"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 Online advertisements (social media, search engines, email ads)</w:t>
      </w:r>
    </w:p>
    <w:p w14:paraId="3CB7C6E4"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d) Online reviews and comments (social media, e-commerce platforms)</w:t>
      </w:r>
    </w:p>
    <w:p w14:paraId="7155FCC8"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e) Websites/apps registered with the Ministry of Industry and Trade</w:t>
      </w:r>
    </w:p>
    <w:p w14:paraId="0ACF6A56"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f) Other (please specify) _______________</w:t>
      </w:r>
    </w:p>
    <w:p w14:paraId="5C1A3602" w14:textId="716E3350" w:rsidR="00F96CBD" w:rsidRPr="00653878" w:rsidRDefault="004C1282"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69298F" w:rsidRPr="00653878">
        <w:rPr>
          <w:rFonts w:ascii="Times New Roman" w:hAnsi="Times New Roman" w:cs="Times New Roman"/>
          <w:sz w:val="28"/>
          <w:szCs w:val="28"/>
          <w:lang w:val="en-US"/>
        </w:rPr>
        <w:t xml:space="preserve">. </w:t>
      </w:r>
      <w:r w:rsidR="00F96CBD" w:rsidRPr="00653878">
        <w:rPr>
          <w:rFonts w:ascii="Times New Roman" w:hAnsi="Times New Roman" w:cs="Times New Roman"/>
          <w:sz w:val="28"/>
          <w:szCs w:val="28"/>
          <w:lang w:val="en-US"/>
        </w:rPr>
        <w:t xml:space="preserve">Which </w:t>
      </w:r>
      <w:r w:rsidR="007E15B8" w:rsidRPr="00653878">
        <w:rPr>
          <w:rFonts w:ascii="Times New Roman" w:hAnsi="Times New Roman" w:cs="Times New Roman"/>
          <w:sz w:val="28"/>
          <w:szCs w:val="28"/>
          <w:lang w:val="en-US"/>
        </w:rPr>
        <w:t>features</w:t>
      </w:r>
      <w:r w:rsidR="00F96CBD" w:rsidRPr="00653878">
        <w:rPr>
          <w:rFonts w:ascii="Times New Roman" w:hAnsi="Times New Roman" w:cs="Times New Roman"/>
          <w:sz w:val="28"/>
          <w:szCs w:val="28"/>
          <w:lang w:val="en-US"/>
        </w:rPr>
        <w:t xml:space="preserve"> do you consider important when purchasing products through e-commerce platforms?</w:t>
      </w:r>
      <w:r w:rsidR="00E03239" w:rsidRPr="00653878">
        <w:rPr>
          <w:rFonts w:ascii="Times New Roman" w:hAnsi="Times New Roman" w:cs="Times New Roman"/>
          <w:sz w:val="28"/>
          <w:szCs w:val="28"/>
          <w:lang w:val="en-US"/>
        </w:rPr>
        <w:t xml:space="preserve"> </w:t>
      </w:r>
      <w:r w:rsidR="00F96CBD" w:rsidRPr="00653878">
        <w:rPr>
          <w:rFonts w:ascii="Times New Roman" w:hAnsi="Times New Roman" w:cs="Times New Roman"/>
          <w:i/>
          <w:iCs/>
          <w:sz w:val="28"/>
          <w:szCs w:val="28"/>
          <w:lang w:val="en-US"/>
        </w:rPr>
        <w:t>(Please select all that apply)</w:t>
      </w:r>
    </w:p>
    <w:p w14:paraId="7496C9F5"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Credibility of the website/e-commerce app</w:t>
      </w:r>
    </w:p>
    <w:p w14:paraId="57CEB709"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Fast and flexible delivery according to the customer's schedule</w:t>
      </w:r>
    </w:p>
    <w:p w14:paraId="3050B800"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 Various promotional programs</w:t>
      </w:r>
    </w:p>
    <w:p w14:paraId="23AFA8C6"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d) Lower prices compared to physical stores</w:t>
      </w:r>
    </w:p>
    <w:p w14:paraId="24EA866D"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e) Genuine and high-quality products</w:t>
      </w:r>
    </w:p>
    <w:p w14:paraId="5433DCE9"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f) Diverse range of products, always available</w:t>
      </w:r>
    </w:p>
    <w:p w14:paraId="64AEC443"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g) Timely customer support and assistance</w:t>
      </w:r>
    </w:p>
    <w:p w14:paraId="1FAC3494"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h) User-friendly and easy-to-navigate website/app</w:t>
      </w:r>
    </w:p>
    <w:p w14:paraId="2C69DD5F"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i) Product introduction through livestreams</w:t>
      </w:r>
    </w:p>
    <w:p w14:paraId="745E438D"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j) Easy order tracking</w:t>
      </w:r>
    </w:p>
    <w:p w14:paraId="71460EFD" w14:textId="5F526158" w:rsidR="00E71E3F"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k) Personal information security</w:t>
      </w:r>
    </w:p>
    <w:p w14:paraId="45224642" w14:textId="4C1DAD4B" w:rsidR="009805AC" w:rsidRPr="00653878" w:rsidRDefault="009805AC" w:rsidP="00124F55">
      <w:pPr>
        <w:pStyle w:val="Heading3"/>
        <w:numPr>
          <w:ilvl w:val="2"/>
          <w:numId w:val="6"/>
        </w:numPr>
        <w:rPr>
          <w:rFonts w:cs="Times New Roman"/>
        </w:rPr>
      </w:pPr>
      <w:bookmarkStart w:id="56" w:name="_Toc148966451"/>
      <w:r w:rsidRPr="00653878">
        <w:rPr>
          <w:rFonts w:cs="Times New Roman"/>
        </w:rPr>
        <w:t>Part B - Survey Questionnaire of stage 2</w:t>
      </w:r>
      <w:r w:rsidR="003E74FB" w:rsidRPr="00653878">
        <w:rPr>
          <w:rFonts w:cs="Times New Roman"/>
        </w:rPr>
        <w:t xml:space="preserve"> – process stage</w:t>
      </w:r>
      <w:bookmarkEnd w:id="56"/>
    </w:p>
    <w:p w14:paraId="2BF91D21" w14:textId="1E697A89" w:rsidR="00255A37" w:rsidRPr="00653878" w:rsidRDefault="00255A37" w:rsidP="00022630">
      <w:pPr>
        <w:spacing w:after="0" w:line="360" w:lineRule="auto"/>
        <w:ind w:firstLine="720"/>
        <w:jc w:val="center"/>
        <w:rPr>
          <w:rFonts w:ascii="Times New Roman" w:hAnsi="Times New Roman" w:cs="Times New Roman"/>
          <w:b/>
          <w:sz w:val="28"/>
          <w:szCs w:val="28"/>
          <w:lang w:val="en-US"/>
        </w:rPr>
      </w:pPr>
      <w:bookmarkStart w:id="57" w:name="_Toc148791576"/>
      <w:r w:rsidRPr="00653878">
        <w:rPr>
          <w:rFonts w:ascii="Times New Roman" w:hAnsi="Times New Roman" w:cs="Times New Roman"/>
          <w:sz w:val="28"/>
          <w:szCs w:val="28"/>
        </w:rPr>
        <w:t xml:space="preserve">Figure </w:t>
      </w:r>
      <w:r w:rsidRPr="00653878">
        <w:rPr>
          <w:rFonts w:ascii="Times New Roman" w:hAnsi="Times New Roman" w:cs="Times New Roman"/>
          <w:sz w:val="28"/>
          <w:szCs w:val="28"/>
        </w:rPr>
        <w:fldChar w:fldCharType="begin"/>
      </w:r>
      <w:r w:rsidRPr="00653878">
        <w:rPr>
          <w:rFonts w:ascii="Times New Roman" w:hAnsi="Times New Roman" w:cs="Times New Roman"/>
          <w:sz w:val="28"/>
          <w:szCs w:val="28"/>
        </w:rPr>
        <w:instrText xml:space="preserve"> STYLEREF 1 \s </w:instrText>
      </w:r>
      <w:r w:rsidRPr="00653878">
        <w:rPr>
          <w:rFonts w:ascii="Times New Roman" w:hAnsi="Times New Roman" w:cs="Times New Roman"/>
          <w:sz w:val="28"/>
          <w:szCs w:val="28"/>
        </w:rPr>
        <w:fldChar w:fldCharType="separate"/>
      </w:r>
      <w:r w:rsidRPr="00653878">
        <w:rPr>
          <w:rFonts w:ascii="Times New Roman" w:hAnsi="Times New Roman" w:cs="Times New Roman"/>
          <w:noProof/>
          <w:sz w:val="28"/>
          <w:szCs w:val="28"/>
        </w:rPr>
        <w:t>III</w:t>
      </w:r>
      <w:r w:rsidRPr="00653878">
        <w:rPr>
          <w:rFonts w:ascii="Times New Roman" w:hAnsi="Times New Roman" w:cs="Times New Roman"/>
          <w:sz w:val="28"/>
          <w:szCs w:val="28"/>
        </w:rPr>
        <w:fldChar w:fldCharType="end"/>
      </w:r>
      <w:r w:rsidRPr="00653878">
        <w:rPr>
          <w:rFonts w:ascii="Times New Roman" w:hAnsi="Times New Roman" w:cs="Times New Roman"/>
          <w:sz w:val="28"/>
          <w:szCs w:val="28"/>
        </w:rPr>
        <w:t>.</w:t>
      </w:r>
      <w:r w:rsidRPr="00653878">
        <w:rPr>
          <w:rFonts w:ascii="Times New Roman" w:hAnsi="Times New Roman" w:cs="Times New Roman"/>
          <w:sz w:val="28"/>
          <w:szCs w:val="28"/>
        </w:rPr>
        <w:fldChar w:fldCharType="begin"/>
      </w:r>
      <w:r w:rsidRPr="00653878">
        <w:rPr>
          <w:rFonts w:ascii="Times New Roman" w:hAnsi="Times New Roman" w:cs="Times New Roman"/>
          <w:sz w:val="28"/>
          <w:szCs w:val="28"/>
        </w:rPr>
        <w:instrText xml:space="preserve"> SEQ Figure \* ARABIC \s 1 </w:instrText>
      </w:r>
      <w:r w:rsidRPr="00653878">
        <w:rPr>
          <w:rFonts w:ascii="Times New Roman" w:hAnsi="Times New Roman" w:cs="Times New Roman"/>
          <w:sz w:val="28"/>
          <w:szCs w:val="28"/>
        </w:rPr>
        <w:fldChar w:fldCharType="separate"/>
      </w:r>
      <w:r w:rsidRPr="00653878">
        <w:rPr>
          <w:rFonts w:ascii="Times New Roman" w:hAnsi="Times New Roman" w:cs="Times New Roman"/>
          <w:noProof/>
          <w:sz w:val="28"/>
          <w:szCs w:val="28"/>
        </w:rPr>
        <w:t>3</w:t>
      </w:r>
      <w:r w:rsidRPr="00653878">
        <w:rPr>
          <w:rFonts w:ascii="Times New Roman" w:hAnsi="Times New Roman" w:cs="Times New Roman"/>
          <w:sz w:val="28"/>
          <w:szCs w:val="28"/>
        </w:rPr>
        <w:fldChar w:fldCharType="end"/>
      </w:r>
      <w:r w:rsidRPr="00653878">
        <w:rPr>
          <w:rFonts w:ascii="Times New Roman" w:hAnsi="Times New Roman" w:cs="Times New Roman"/>
          <w:sz w:val="28"/>
          <w:szCs w:val="28"/>
        </w:rPr>
        <w:t>: The Process stage of Smith A. &amp;Rupp W. 2003 Model</w:t>
      </w:r>
      <w:bookmarkEnd w:id="57"/>
    </w:p>
    <w:p w14:paraId="54AC6B42" w14:textId="45319ECC" w:rsidR="004C1282" w:rsidRPr="00653878" w:rsidRDefault="004C1282" w:rsidP="009C089C">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noProof/>
          <w:sz w:val="28"/>
          <w:szCs w:val="28"/>
          <w:lang w:val="en-US"/>
        </w:rPr>
        <w:drawing>
          <wp:inline distT="0" distB="0" distL="0" distR="0" wp14:anchorId="79B45428" wp14:editId="7A0FD2A9">
            <wp:extent cx="4435124" cy="1859361"/>
            <wp:effectExtent l="0" t="0" r="381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56649" cy="1868385"/>
                    </a:xfrm>
                    <a:prstGeom prst="rect">
                      <a:avLst/>
                    </a:prstGeom>
                    <a:noFill/>
                    <a:ln>
                      <a:noFill/>
                    </a:ln>
                  </pic:spPr>
                </pic:pic>
              </a:graphicData>
            </a:graphic>
          </wp:inline>
        </w:drawing>
      </w:r>
    </w:p>
    <w:p w14:paraId="31E9FB43" w14:textId="03F79645" w:rsidR="007B19F4" w:rsidRPr="00653878" w:rsidRDefault="007B19F4"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"process" stage of the survey explores the participants' preferences and habits regarding online shopping in more detail. It includes inquiries about their preferred shopping method (online or traditional), the payment methods they use for online purchases, the frequency and value of their online purchases, and their satisfaction levels with their online shopping experiences. Additionally, this stage highlights the significance of price as a crucial factor that influences the shopping process.</w:t>
      </w:r>
      <w:r w:rsidR="00795DE8" w:rsidRPr="00653878">
        <w:rPr>
          <w:rFonts w:ascii="Times New Roman" w:hAnsi="Times New Roman" w:cs="Times New Roman"/>
          <w:sz w:val="28"/>
          <w:szCs w:val="28"/>
          <w:lang w:val="en-US"/>
        </w:rPr>
        <w:t xml:space="preserve"> </w:t>
      </w:r>
    </w:p>
    <w:p w14:paraId="25CC169E" w14:textId="31FB8A2F" w:rsidR="00F96CBD" w:rsidRPr="00653878" w:rsidRDefault="00022630"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r</w:t>
      </w:r>
      <w:r w:rsidR="004C1282" w:rsidRPr="00653878">
        <w:rPr>
          <w:rFonts w:ascii="Times New Roman" w:hAnsi="Times New Roman" w:cs="Times New Roman"/>
          <w:sz w:val="28"/>
          <w:szCs w:val="28"/>
          <w:lang w:val="en-US"/>
        </w:rPr>
        <w:t>elevant s</w:t>
      </w:r>
      <w:r w:rsidR="00F96CBD" w:rsidRPr="00653878">
        <w:rPr>
          <w:rFonts w:ascii="Times New Roman" w:hAnsi="Times New Roman" w:cs="Times New Roman"/>
          <w:sz w:val="28"/>
          <w:szCs w:val="28"/>
          <w:lang w:val="en-US"/>
        </w:rPr>
        <w:t xml:space="preserve">urvey </w:t>
      </w:r>
      <w:r w:rsidR="004C1282" w:rsidRPr="00653878">
        <w:rPr>
          <w:rFonts w:ascii="Times New Roman" w:hAnsi="Times New Roman" w:cs="Times New Roman"/>
          <w:sz w:val="28"/>
          <w:szCs w:val="28"/>
          <w:lang w:val="en-US"/>
        </w:rPr>
        <w:t>q</w:t>
      </w:r>
      <w:r w:rsidR="00F96CBD" w:rsidRPr="00653878">
        <w:rPr>
          <w:rFonts w:ascii="Times New Roman" w:hAnsi="Times New Roman" w:cs="Times New Roman"/>
          <w:sz w:val="28"/>
          <w:szCs w:val="28"/>
          <w:lang w:val="en-US"/>
        </w:rPr>
        <w:t>uestionnaire:</w:t>
      </w:r>
    </w:p>
    <w:p w14:paraId="6C694B3B" w14:textId="656F7DFD" w:rsidR="00F96CBD" w:rsidRPr="00653878" w:rsidRDefault="004C1282"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1</w:t>
      </w:r>
      <w:r w:rsidR="009805AC" w:rsidRPr="00653878">
        <w:rPr>
          <w:rFonts w:ascii="Times New Roman" w:hAnsi="Times New Roman" w:cs="Times New Roman"/>
          <w:sz w:val="28"/>
          <w:szCs w:val="28"/>
          <w:lang w:val="en-US"/>
        </w:rPr>
        <w:t xml:space="preserve">. </w:t>
      </w:r>
      <w:r w:rsidR="00F96CBD" w:rsidRPr="00653878">
        <w:rPr>
          <w:rFonts w:ascii="Times New Roman" w:hAnsi="Times New Roman" w:cs="Times New Roman"/>
          <w:sz w:val="28"/>
          <w:szCs w:val="28"/>
          <w:lang w:val="en-US"/>
        </w:rPr>
        <w:t>Which shopping method do you prefer?</w:t>
      </w:r>
    </w:p>
    <w:p w14:paraId="1E7807F4"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Shopping through e-commerce platforms</w:t>
      </w:r>
    </w:p>
    <w:p w14:paraId="7DD5D64E"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Traditional shopping (in physical stores)</w:t>
      </w:r>
    </w:p>
    <w:p w14:paraId="0F8B7729"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 No preference</w:t>
      </w:r>
    </w:p>
    <w:p w14:paraId="229EF33B" w14:textId="04A98F3C" w:rsidR="00F96CBD" w:rsidRPr="00653878" w:rsidRDefault="004C1282"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w:t>
      </w:r>
      <w:r w:rsidR="009805AC" w:rsidRPr="00653878">
        <w:rPr>
          <w:rFonts w:ascii="Times New Roman" w:hAnsi="Times New Roman" w:cs="Times New Roman"/>
          <w:sz w:val="28"/>
          <w:szCs w:val="28"/>
          <w:lang w:val="en-US"/>
        </w:rPr>
        <w:t xml:space="preserve">. </w:t>
      </w:r>
      <w:r w:rsidR="00F96CBD" w:rsidRPr="00653878">
        <w:rPr>
          <w:rFonts w:ascii="Times New Roman" w:hAnsi="Times New Roman" w:cs="Times New Roman"/>
          <w:sz w:val="28"/>
          <w:szCs w:val="28"/>
          <w:lang w:val="en-US"/>
        </w:rPr>
        <w:t>What types of goods or services do you usually purchase through e-commerce platforms?</w:t>
      </w:r>
      <w:r w:rsidR="00E03239" w:rsidRPr="00653878">
        <w:rPr>
          <w:rFonts w:ascii="Times New Roman" w:hAnsi="Times New Roman" w:cs="Times New Roman"/>
          <w:sz w:val="28"/>
          <w:szCs w:val="28"/>
          <w:lang w:val="en-US"/>
        </w:rPr>
        <w:t xml:space="preserve"> </w:t>
      </w:r>
      <w:r w:rsidR="00F96CBD" w:rsidRPr="00653878">
        <w:rPr>
          <w:rFonts w:ascii="Times New Roman" w:hAnsi="Times New Roman" w:cs="Times New Roman"/>
          <w:i/>
          <w:iCs/>
          <w:sz w:val="28"/>
          <w:szCs w:val="28"/>
          <w:lang w:val="en-US"/>
        </w:rPr>
        <w:t>(Please select all that apply)</w:t>
      </w:r>
    </w:p>
    <w:p w14:paraId="46E5DCA0"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Food</w:t>
      </w:r>
    </w:p>
    <w:p w14:paraId="7B4DB6D2"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Airline tickets, train tickets, cars</w:t>
      </w:r>
    </w:p>
    <w:p w14:paraId="6F6B882D"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 Household appliances</w:t>
      </w:r>
    </w:p>
    <w:p w14:paraId="0B542A26"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d) Movie tickets, concerts</w:t>
      </w:r>
    </w:p>
    <w:p w14:paraId="36E1BAC3"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e) Technology and electronics</w:t>
      </w:r>
    </w:p>
    <w:p w14:paraId="0CC6A535"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f) Hotel reservations, tour packages</w:t>
      </w:r>
    </w:p>
    <w:p w14:paraId="3BBC97FA"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g) Clothing, shoes, and cosmetics</w:t>
      </w:r>
    </w:p>
    <w:p w14:paraId="4D1F34BA"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h) Online consulting services, training</w:t>
      </w:r>
    </w:p>
    <w:p w14:paraId="4136946B"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 Books, stationery, flowers, gifts</w:t>
      </w:r>
    </w:p>
    <w:p w14:paraId="65E8A655"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j) Spa and beauty services</w:t>
      </w:r>
    </w:p>
    <w:p w14:paraId="29420670"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k) Online streaming of movies</w:t>
      </w:r>
    </w:p>
    <w:p w14:paraId="64FDBE51"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l) Service discounts on various platforms</w:t>
      </w:r>
    </w:p>
    <w:p w14:paraId="757B1C23" w14:textId="77777777" w:rsidR="00F96CBD"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m) Music/Video/DVD/Games</w:t>
      </w:r>
    </w:p>
    <w:p w14:paraId="4D2A8B3B" w14:textId="41E2DE79" w:rsidR="0091466C" w:rsidRPr="00653878" w:rsidRDefault="00F96CBD" w:rsidP="00F96CB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n) Other goods/services</w:t>
      </w:r>
    </w:p>
    <w:p w14:paraId="66377B58" w14:textId="1DDBE366" w:rsidR="002A047C" w:rsidRPr="00653878" w:rsidRDefault="002A047C" w:rsidP="002A047C">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3. Estimate the total value of your purchases through e-commerce platforms:</w:t>
      </w:r>
    </w:p>
    <w:p w14:paraId="7983CC10" w14:textId="77777777" w:rsidR="002A047C" w:rsidRPr="00653878" w:rsidRDefault="002A047C" w:rsidP="002A047C">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Less than 2 million VND</w:t>
      </w:r>
    </w:p>
    <w:p w14:paraId="50386DA2" w14:textId="77777777" w:rsidR="002A047C" w:rsidRPr="00653878" w:rsidRDefault="002A047C" w:rsidP="002A047C">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2 million to 5 million VND</w:t>
      </w:r>
    </w:p>
    <w:p w14:paraId="1FD2C861" w14:textId="77777777" w:rsidR="002A047C" w:rsidRPr="00653878" w:rsidRDefault="002A047C" w:rsidP="002A047C">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 5 million to 10 million VND</w:t>
      </w:r>
    </w:p>
    <w:p w14:paraId="31CF79FA" w14:textId="745DF39F" w:rsidR="002A047C" w:rsidRPr="00653878" w:rsidRDefault="002A047C" w:rsidP="002A047C">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d) Over 10 million VND</w:t>
      </w:r>
    </w:p>
    <w:p w14:paraId="584A17B7" w14:textId="42E2C407" w:rsidR="00765590" w:rsidRPr="00653878" w:rsidRDefault="002A047C"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765590" w:rsidRPr="00653878">
        <w:rPr>
          <w:rFonts w:ascii="Times New Roman" w:hAnsi="Times New Roman" w:cs="Times New Roman"/>
          <w:sz w:val="28"/>
          <w:szCs w:val="28"/>
          <w:lang w:val="en-US"/>
        </w:rPr>
        <w:t>. What are the obstacles you see when purchasing goods/services through e-commerce platforms in Vietnam?</w:t>
      </w:r>
      <w:r w:rsidR="00E03239" w:rsidRPr="00653878">
        <w:rPr>
          <w:rFonts w:ascii="Times New Roman" w:hAnsi="Times New Roman" w:cs="Times New Roman"/>
          <w:sz w:val="28"/>
          <w:szCs w:val="28"/>
          <w:lang w:val="en-US"/>
        </w:rPr>
        <w:t xml:space="preserve"> </w:t>
      </w:r>
      <w:r w:rsidR="00765590" w:rsidRPr="00653878">
        <w:rPr>
          <w:rFonts w:ascii="Times New Roman" w:hAnsi="Times New Roman" w:cs="Times New Roman"/>
          <w:i/>
          <w:iCs/>
          <w:sz w:val="28"/>
          <w:szCs w:val="28"/>
          <w:lang w:val="en-US"/>
        </w:rPr>
        <w:t>(Please select all that apply)</w:t>
      </w:r>
    </w:p>
    <w:p w14:paraId="2D7CB2A1" w14:textId="77777777"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Higher prices compared to direct purchases/unclear pricing</w:t>
      </w:r>
    </w:p>
    <w:p w14:paraId="23DD9A97" w14:textId="77777777"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Poor quality compared to advertised products</w:t>
      </w:r>
    </w:p>
    <w:p w14:paraId="07804D01" w14:textId="77777777"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 Complicated online ordering process</w:t>
      </w:r>
    </w:p>
    <w:p w14:paraId="6016D10A" w14:textId="77777777"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d) Concerns about personal information disclosure</w:t>
      </w:r>
    </w:p>
    <w:p w14:paraId="665E56E1" w14:textId="77777777"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e) Complex payment methods</w:t>
      </w:r>
    </w:p>
    <w:p w14:paraId="4C37E54E" w14:textId="77777777"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f) Poor quality of shipping and delivery services</w:t>
      </w:r>
    </w:p>
    <w:p w14:paraId="1764CCF0" w14:textId="77777777"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g) High shipping costs</w:t>
      </w:r>
    </w:p>
    <w:p w14:paraId="1116C05F" w14:textId="77777777"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h) Unprofessional websites/apps</w:t>
      </w:r>
    </w:p>
    <w:p w14:paraId="30DEC44B" w14:textId="77777777"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 Poor customer care services</w:t>
      </w:r>
    </w:p>
    <w:p w14:paraId="377D90CA" w14:textId="6D1D4B88" w:rsidR="00765590" w:rsidRPr="00653878" w:rsidRDefault="00765590" w:rsidP="00765590">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j) Other (please specify) _______________</w:t>
      </w:r>
    </w:p>
    <w:p w14:paraId="2DFAF6F6" w14:textId="77777777" w:rsidR="00255A37" w:rsidRPr="00653878" w:rsidRDefault="00255A37">
      <w:pPr>
        <w:rPr>
          <w:rFonts w:ascii="Times New Roman" w:hAnsi="Times New Roman" w:cs="Times New Roman"/>
          <w:b/>
          <w:sz w:val="28"/>
          <w:szCs w:val="28"/>
          <w:lang w:val="en-US"/>
        </w:rPr>
      </w:pPr>
      <w:r w:rsidRPr="00653878">
        <w:rPr>
          <w:rFonts w:ascii="Times New Roman" w:hAnsi="Times New Roman" w:cs="Times New Roman"/>
          <w:b/>
          <w:sz w:val="28"/>
          <w:szCs w:val="28"/>
          <w:lang w:val="en-US"/>
        </w:rPr>
        <w:br w:type="page"/>
      </w:r>
    </w:p>
    <w:p w14:paraId="22944350" w14:textId="51EC7BA0" w:rsidR="005D13F3" w:rsidRPr="00653878" w:rsidRDefault="005D13F3" w:rsidP="00124F55">
      <w:pPr>
        <w:pStyle w:val="Heading3"/>
        <w:numPr>
          <w:ilvl w:val="2"/>
          <w:numId w:val="6"/>
        </w:numPr>
        <w:rPr>
          <w:rFonts w:cs="Times New Roman"/>
        </w:rPr>
      </w:pPr>
      <w:bookmarkStart w:id="58" w:name="_Toc148966452"/>
      <w:r w:rsidRPr="00653878">
        <w:rPr>
          <w:rFonts w:cs="Times New Roman"/>
        </w:rPr>
        <w:lastRenderedPageBreak/>
        <w:t>Part C - Survey Questionnaire of stage 3</w:t>
      </w:r>
      <w:r w:rsidR="003E74FB" w:rsidRPr="00653878">
        <w:rPr>
          <w:rFonts w:cs="Times New Roman"/>
        </w:rPr>
        <w:t xml:space="preserve"> – output stage</w:t>
      </w:r>
      <w:bookmarkEnd w:id="58"/>
    </w:p>
    <w:p w14:paraId="2860EDD5" w14:textId="77777777" w:rsidR="00255A37" w:rsidRPr="00653878" w:rsidRDefault="00255A37" w:rsidP="00255A37">
      <w:pPr>
        <w:pStyle w:val="Caption"/>
        <w:jc w:val="center"/>
        <w:rPr>
          <w:rFonts w:ascii="Times New Roman" w:hAnsi="Times New Roman" w:cs="Times New Roman"/>
          <w:color w:val="auto"/>
          <w:sz w:val="28"/>
          <w:szCs w:val="28"/>
        </w:rPr>
      </w:pPr>
      <w:bookmarkStart w:id="59" w:name="_Toc148791577"/>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III</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4</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The output stage of Smith A. &amp;Rupp W. 2003 Model</w:t>
      </w:r>
      <w:bookmarkEnd w:id="59"/>
    </w:p>
    <w:p w14:paraId="6B484868" w14:textId="5BB78940" w:rsidR="004C1282" w:rsidRPr="00653878" w:rsidRDefault="004C1282" w:rsidP="009C089C">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noProof/>
          <w:sz w:val="28"/>
          <w:szCs w:val="28"/>
          <w:lang w:val="en-US"/>
        </w:rPr>
        <w:drawing>
          <wp:inline distT="0" distB="0" distL="0" distR="0" wp14:anchorId="6254DF9F" wp14:editId="6AE86AA9">
            <wp:extent cx="5676265" cy="135382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6265" cy="1353820"/>
                    </a:xfrm>
                    <a:prstGeom prst="rect">
                      <a:avLst/>
                    </a:prstGeom>
                    <a:noFill/>
                    <a:ln>
                      <a:noFill/>
                    </a:ln>
                  </pic:spPr>
                </pic:pic>
              </a:graphicData>
            </a:graphic>
          </wp:inline>
        </w:drawing>
      </w:r>
    </w:p>
    <w:p w14:paraId="4E2A6457" w14:textId="07209BE6" w:rsidR="009C089C" w:rsidRPr="00653878" w:rsidRDefault="00E71E3F" w:rsidP="009C089C">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stage 3: “output” stage </w:t>
      </w:r>
      <w:r w:rsidR="009C089C" w:rsidRPr="00653878">
        <w:rPr>
          <w:rFonts w:ascii="Times New Roman" w:hAnsi="Times New Roman" w:cs="Times New Roman"/>
          <w:sz w:val="28"/>
          <w:szCs w:val="28"/>
          <w:lang w:val="en-US"/>
        </w:rPr>
        <w:t xml:space="preserve">explores the </w:t>
      </w:r>
      <w:r w:rsidR="007E15B8" w:rsidRPr="00653878">
        <w:rPr>
          <w:rFonts w:ascii="Times New Roman" w:hAnsi="Times New Roman" w:cs="Times New Roman"/>
          <w:sz w:val="28"/>
          <w:szCs w:val="28"/>
          <w:lang w:val="en-US"/>
        </w:rPr>
        <w:t>features</w:t>
      </w:r>
      <w:r w:rsidR="009C089C" w:rsidRPr="00653878">
        <w:rPr>
          <w:rFonts w:ascii="Times New Roman" w:hAnsi="Times New Roman" w:cs="Times New Roman"/>
          <w:sz w:val="28"/>
          <w:szCs w:val="28"/>
          <w:lang w:val="en-US"/>
        </w:rPr>
        <w:t xml:space="preserve"> that influence online purchasing decisions and identifies potential obstacles faced by online consumers in Vietnam. It includes questions about the importance of </w:t>
      </w:r>
      <w:r w:rsidR="007E15B8" w:rsidRPr="00653878">
        <w:rPr>
          <w:rFonts w:ascii="Times New Roman" w:hAnsi="Times New Roman" w:cs="Times New Roman"/>
          <w:sz w:val="28"/>
          <w:szCs w:val="28"/>
          <w:lang w:val="en-US"/>
        </w:rPr>
        <w:t>features</w:t>
      </w:r>
      <w:r w:rsidR="009C089C" w:rsidRPr="00653878">
        <w:rPr>
          <w:rFonts w:ascii="Times New Roman" w:hAnsi="Times New Roman" w:cs="Times New Roman"/>
          <w:sz w:val="28"/>
          <w:szCs w:val="28"/>
          <w:lang w:val="en-US"/>
        </w:rPr>
        <w:t xml:space="preserve"> such as website credibility, product quality, pricing, promotions, customer support, and personal information security. Participants are also asked to identify any obstacles they perceive when purchasing goods/services online.</w:t>
      </w:r>
    </w:p>
    <w:p w14:paraId="42731970" w14:textId="77777777" w:rsidR="004C1282" w:rsidRPr="00653878" w:rsidRDefault="004C1282" w:rsidP="004C1282">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Relevant survey questionnaire:</w:t>
      </w:r>
    </w:p>
    <w:p w14:paraId="168B2C27" w14:textId="0D9BBE53" w:rsidR="00E62434" w:rsidRPr="00653878" w:rsidRDefault="00765590" w:rsidP="00E62434">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1</w:t>
      </w:r>
      <w:r w:rsidR="005D13F3" w:rsidRPr="00653878">
        <w:rPr>
          <w:rFonts w:ascii="Times New Roman" w:hAnsi="Times New Roman" w:cs="Times New Roman"/>
          <w:sz w:val="28"/>
          <w:szCs w:val="28"/>
          <w:lang w:val="en-US"/>
        </w:rPr>
        <w:t xml:space="preserve">. </w:t>
      </w:r>
      <w:r w:rsidR="00E62434" w:rsidRPr="00653878">
        <w:rPr>
          <w:rFonts w:ascii="Times New Roman" w:hAnsi="Times New Roman" w:cs="Times New Roman"/>
          <w:sz w:val="28"/>
          <w:szCs w:val="28"/>
          <w:lang w:val="en-US"/>
        </w:rPr>
        <w:t>Do you plan to continue purchasing goods/services through e-commerce platforms in the future?</w:t>
      </w:r>
    </w:p>
    <w:p w14:paraId="742989E4" w14:textId="77777777" w:rsidR="00E62434" w:rsidRPr="00653878" w:rsidRDefault="00E62434" w:rsidP="00E62434">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Yes</w:t>
      </w:r>
    </w:p>
    <w:p w14:paraId="789BD2BB" w14:textId="77777777" w:rsidR="00E62434" w:rsidRPr="00653878" w:rsidRDefault="00E62434" w:rsidP="00E62434">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No</w:t>
      </w:r>
    </w:p>
    <w:p w14:paraId="78E62FFA" w14:textId="2199D946" w:rsidR="00E62434" w:rsidRPr="00653878" w:rsidRDefault="00765590" w:rsidP="00E62434">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2</w:t>
      </w:r>
      <w:r w:rsidR="005D13F3" w:rsidRPr="00653878">
        <w:rPr>
          <w:rFonts w:ascii="Times New Roman" w:hAnsi="Times New Roman" w:cs="Times New Roman"/>
          <w:sz w:val="28"/>
          <w:szCs w:val="28"/>
          <w:lang w:val="en-US"/>
        </w:rPr>
        <w:t xml:space="preserve">. </w:t>
      </w:r>
      <w:r w:rsidR="00E62434" w:rsidRPr="00653878">
        <w:rPr>
          <w:rFonts w:ascii="Times New Roman" w:hAnsi="Times New Roman" w:cs="Times New Roman"/>
          <w:sz w:val="28"/>
          <w:szCs w:val="28"/>
          <w:lang w:val="en-US"/>
        </w:rPr>
        <w:t>Are you satisfied with your purchases through e-commerce platforms?</w:t>
      </w:r>
    </w:p>
    <w:p w14:paraId="31CB8C59" w14:textId="77777777" w:rsidR="00E62434" w:rsidRPr="00653878" w:rsidRDefault="00E62434" w:rsidP="00E62434">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Very satisfied</w:t>
      </w:r>
    </w:p>
    <w:p w14:paraId="68D3F5FD" w14:textId="77777777" w:rsidR="00E62434" w:rsidRPr="00653878" w:rsidRDefault="00E62434" w:rsidP="00E62434">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 Satisfied</w:t>
      </w:r>
    </w:p>
    <w:p w14:paraId="2690EBF0" w14:textId="77777777" w:rsidR="00E62434" w:rsidRPr="00653878" w:rsidRDefault="00E62434" w:rsidP="00E62434">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 Neutral</w:t>
      </w:r>
    </w:p>
    <w:p w14:paraId="4BEF0325" w14:textId="20B827C9" w:rsidR="0091466C" w:rsidRPr="00653878" w:rsidRDefault="00E62434" w:rsidP="00E62434">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d) Dissatisfied</w:t>
      </w:r>
    </w:p>
    <w:bookmarkEnd w:id="54"/>
    <w:p w14:paraId="70CC1986" w14:textId="3678F955" w:rsidR="00985FC2" w:rsidRPr="00653878" w:rsidRDefault="009C089C" w:rsidP="00C42F0D">
      <w:pPr>
        <w:spacing w:after="0" w:line="360" w:lineRule="auto"/>
        <w:ind w:firstLine="720"/>
        <w:jc w:val="both"/>
        <w:rPr>
          <w:rFonts w:ascii="Times New Roman" w:eastAsiaTheme="majorEastAsia" w:hAnsi="Times New Roman" w:cs="Times New Roman"/>
          <w:b/>
          <w:sz w:val="28"/>
          <w:szCs w:val="28"/>
          <w:lang w:val="en-US"/>
        </w:rPr>
      </w:pPr>
      <w:r w:rsidRPr="00653878">
        <w:rPr>
          <w:rFonts w:ascii="Times New Roman" w:hAnsi="Times New Roman" w:cs="Times New Roman"/>
          <w:sz w:val="28"/>
          <w:szCs w:val="28"/>
          <w:lang w:val="en-US"/>
        </w:rPr>
        <w:t>By utilizing the framework proposed by Smith A. and Rupp W. (2003) and conducting the survey questionnaire with 5951 online consumers, researchers can gain valuable insights into the behavior and preferences of online consumers, which can inform marketing strategies and improve the online shopping experience.</w:t>
      </w:r>
      <w:r w:rsidR="00985FC2" w:rsidRPr="00653878">
        <w:rPr>
          <w:rFonts w:ascii="Times New Roman" w:hAnsi="Times New Roman" w:cs="Times New Roman"/>
          <w:sz w:val="28"/>
          <w:szCs w:val="28"/>
          <w:lang w:val="en-US"/>
        </w:rPr>
        <w:br w:type="page"/>
      </w:r>
    </w:p>
    <w:p w14:paraId="248416AC" w14:textId="4A173B88" w:rsidR="00C23A65" w:rsidRPr="00653878" w:rsidRDefault="00DA1610" w:rsidP="003D41F5">
      <w:pPr>
        <w:pStyle w:val="Heading1"/>
        <w:rPr>
          <w:rFonts w:cs="Times New Roman"/>
          <w:lang w:val="en-US"/>
        </w:rPr>
      </w:pPr>
      <w:bookmarkStart w:id="60" w:name="_Toc148795318"/>
      <w:bookmarkStart w:id="61" w:name="_Toc148966453"/>
      <w:r w:rsidRPr="00653878">
        <w:rPr>
          <w:rFonts w:cs="Times New Roman"/>
          <w:lang w:val="en-US"/>
        </w:rPr>
        <w:lastRenderedPageBreak/>
        <w:t xml:space="preserve">CHAPTER </w:t>
      </w:r>
      <w:r w:rsidR="00795DE8" w:rsidRPr="00653878">
        <w:rPr>
          <w:rFonts w:cs="Times New Roman"/>
          <w:lang w:val="en-US"/>
        </w:rPr>
        <w:t>I</w:t>
      </w:r>
      <w:r w:rsidRPr="00653878">
        <w:rPr>
          <w:rFonts w:cs="Times New Roman"/>
          <w:lang w:val="en-US"/>
        </w:rPr>
        <w:t>V. FINDINGS AND RESULTS</w:t>
      </w:r>
      <w:bookmarkEnd w:id="60"/>
      <w:bookmarkEnd w:id="61"/>
      <w:r w:rsidRPr="00653878">
        <w:rPr>
          <w:rFonts w:cs="Times New Roman"/>
          <w:lang w:val="en-US"/>
        </w:rPr>
        <w:t xml:space="preserve"> </w:t>
      </w:r>
    </w:p>
    <w:p w14:paraId="22AFD153" w14:textId="3EE0F5E4" w:rsidR="00765590" w:rsidRPr="00653878" w:rsidRDefault="007E15B8" w:rsidP="002710DA">
      <w:pPr>
        <w:pStyle w:val="Heading2"/>
        <w:numPr>
          <w:ilvl w:val="1"/>
          <w:numId w:val="12"/>
        </w:numPr>
        <w:rPr>
          <w:rFonts w:cs="Times New Roman"/>
        </w:rPr>
      </w:pPr>
      <w:bookmarkStart w:id="62" w:name="_Toc148795319"/>
      <w:bookmarkStart w:id="63" w:name="_Toc148966454"/>
      <w:r w:rsidRPr="00653878">
        <w:rPr>
          <w:rFonts w:cs="Times New Roman"/>
        </w:rPr>
        <w:t>Features</w:t>
      </w:r>
      <w:r w:rsidR="004E0C30" w:rsidRPr="00653878">
        <w:rPr>
          <w:rFonts w:cs="Times New Roman"/>
        </w:rPr>
        <w:t xml:space="preserve"> Influencing </w:t>
      </w:r>
      <w:r w:rsidR="004C44DE" w:rsidRPr="00653878">
        <w:rPr>
          <w:rFonts w:cs="Times New Roman"/>
        </w:rPr>
        <w:t xml:space="preserve">Online </w:t>
      </w:r>
      <w:r w:rsidR="004E0C30" w:rsidRPr="00653878">
        <w:rPr>
          <w:rFonts w:cs="Times New Roman"/>
        </w:rPr>
        <w:t>Consumer Behavior</w:t>
      </w:r>
      <w:r w:rsidR="005D13F3" w:rsidRPr="00653878">
        <w:rPr>
          <w:rFonts w:cs="Times New Roman"/>
        </w:rPr>
        <w:t xml:space="preserve"> in the input stage</w:t>
      </w:r>
      <w:bookmarkEnd w:id="62"/>
      <w:bookmarkEnd w:id="63"/>
      <w:r w:rsidR="005D13F3" w:rsidRPr="00653878">
        <w:rPr>
          <w:rFonts w:cs="Times New Roman"/>
        </w:rPr>
        <w:t xml:space="preserve"> </w:t>
      </w:r>
    </w:p>
    <w:p w14:paraId="307DB2F4" w14:textId="1CD7A198" w:rsidR="004A767B" w:rsidRPr="00653878" w:rsidRDefault="00795DE8" w:rsidP="00E97AD9">
      <w:pPr>
        <w:ind w:firstLine="720"/>
        <w:rPr>
          <w:rFonts w:ascii="Times New Roman" w:hAnsi="Times New Roman" w:cs="Times New Roman"/>
          <w:sz w:val="28"/>
          <w:szCs w:val="28"/>
        </w:rPr>
      </w:pPr>
      <w:r w:rsidRPr="00653878">
        <w:rPr>
          <w:rFonts w:ascii="Times New Roman" w:hAnsi="Times New Roman" w:cs="Times New Roman"/>
          <w:sz w:val="28"/>
          <w:szCs w:val="28"/>
        </w:rPr>
        <w:t>Finding and results of p</w:t>
      </w:r>
      <w:r w:rsidR="004A767B" w:rsidRPr="00653878">
        <w:rPr>
          <w:rFonts w:ascii="Times New Roman" w:hAnsi="Times New Roman" w:cs="Times New Roman"/>
          <w:sz w:val="28"/>
          <w:szCs w:val="28"/>
        </w:rPr>
        <w:t>art A - Survey Questionnaire of stage 1</w:t>
      </w:r>
    </w:p>
    <w:p w14:paraId="175F0B2E" w14:textId="56BE33B8" w:rsidR="00E97AD9" w:rsidRPr="00653878" w:rsidRDefault="00E97AD9" w:rsidP="00F82CDC">
      <w:pPr>
        <w:pStyle w:val="Heading3"/>
        <w:numPr>
          <w:ilvl w:val="2"/>
          <w:numId w:val="12"/>
        </w:numPr>
        <w:rPr>
          <w:rFonts w:cs="Times New Roman"/>
        </w:rPr>
      </w:pPr>
      <w:bookmarkStart w:id="64" w:name="_Toc148795320"/>
      <w:bookmarkStart w:id="65" w:name="_Toc148966455"/>
      <w:r w:rsidRPr="00653878">
        <w:rPr>
          <w:rFonts w:cs="Times New Roman"/>
        </w:rPr>
        <w:t xml:space="preserve">Finding and results on preference of </w:t>
      </w:r>
      <w:r w:rsidR="00EC6BBB" w:rsidRPr="00653878">
        <w:rPr>
          <w:rFonts w:cs="Times New Roman"/>
        </w:rPr>
        <w:t>respondents</w:t>
      </w:r>
      <w:r w:rsidRPr="00653878">
        <w:rPr>
          <w:rFonts w:cs="Times New Roman"/>
        </w:rPr>
        <w:t xml:space="preserve"> shopping online vs offline</w:t>
      </w:r>
      <w:bookmarkEnd w:id="64"/>
      <w:bookmarkEnd w:id="65"/>
    </w:p>
    <w:p w14:paraId="59D30F2E" w14:textId="6811B405" w:rsidR="00255A37" w:rsidRPr="00653878" w:rsidRDefault="00255A37" w:rsidP="00255A37">
      <w:pPr>
        <w:pStyle w:val="Heading2"/>
        <w:rPr>
          <w:rFonts w:cs="Times New Roman"/>
        </w:rPr>
      </w:pPr>
    </w:p>
    <w:p w14:paraId="0BB01881" w14:textId="77777777" w:rsidR="00255A37" w:rsidRPr="00653878" w:rsidRDefault="00255A37" w:rsidP="00255A37">
      <w:pPr>
        <w:pStyle w:val="Caption"/>
        <w:jc w:val="center"/>
        <w:rPr>
          <w:rFonts w:ascii="Times New Roman" w:hAnsi="Times New Roman" w:cs="Times New Roman"/>
          <w:color w:val="auto"/>
          <w:sz w:val="28"/>
          <w:szCs w:val="28"/>
        </w:rPr>
      </w:pPr>
      <w:bookmarkStart w:id="66" w:name="_Toc148791578"/>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the number of respondens ever shopping online</w:t>
      </w:r>
      <w:bookmarkEnd w:id="66"/>
    </w:p>
    <w:tbl>
      <w:tblPr>
        <w:tblW w:w="8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6"/>
        <w:gridCol w:w="1082"/>
        <w:gridCol w:w="1082"/>
        <w:gridCol w:w="1082"/>
      </w:tblGrid>
      <w:tr w:rsidR="009D6BBE" w:rsidRPr="00653878" w14:paraId="5E578289" w14:textId="77777777" w:rsidTr="00C42F0D">
        <w:trPr>
          <w:trHeight w:val="645"/>
          <w:jc w:val="center"/>
        </w:trPr>
        <w:tc>
          <w:tcPr>
            <w:tcW w:w="5076" w:type="dxa"/>
            <w:shd w:val="clear" w:color="auto" w:fill="auto"/>
            <w:vAlign w:val="bottom"/>
            <w:hideMark/>
          </w:tcPr>
          <w:p w14:paraId="6129DEF5" w14:textId="2B47BF93" w:rsidR="008666EE" w:rsidRPr="00653878" w:rsidRDefault="00436538" w:rsidP="00B42060">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Have you ever purchased goods or services through an e-commerce platform?</w:t>
            </w:r>
          </w:p>
        </w:tc>
        <w:tc>
          <w:tcPr>
            <w:tcW w:w="1082" w:type="dxa"/>
            <w:shd w:val="clear" w:color="auto" w:fill="auto"/>
            <w:noWrap/>
            <w:vAlign w:val="bottom"/>
            <w:hideMark/>
          </w:tcPr>
          <w:p w14:paraId="1E5B4A54" w14:textId="2D49593B"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1082" w:type="dxa"/>
            <w:shd w:val="clear" w:color="auto" w:fill="auto"/>
            <w:noWrap/>
            <w:vAlign w:val="bottom"/>
            <w:hideMark/>
          </w:tcPr>
          <w:p w14:paraId="2F3F2C84" w14:textId="464E1FD1"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5,951</w:t>
            </w:r>
          </w:p>
        </w:tc>
        <w:tc>
          <w:tcPr>
            <w:tcW w:w="1082" w:type="dxa"/>
            <w:shd w:val="clear" w:color="auto" w:fill="auto"/>
            <w:noWrap/>
            <w:vAlign w:val="bottom"/>
            <w:hideMark/>
          </w:tcPr>
          <w:p w14:paraId="259BA00B" w14:textId="77777777"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t>
            </w:r>
          </w:p>
        </w:tc>
      </w:tr>
      <w:tr w:rsidR="009D6BBE" w:rsidRPr="00653878" w14:paraId="731FE5B3" w14:textId="77777777" w:rsidTr="00C42F0D">
        <w:trPr>
          <w:trHeight w:val="322"/>
          <w:jc w:val="center"/>
        </w:trPr>
        <w:tc>
          <w:tcPr>
            <w:tcW w:w="5076" w:type="dxa"/>
            <w:shd w:val="clear" w:color="auto" w:fill="auto"/>
            <w:vAlign w:val="bottom"/>
            <w:hideMark/>
          </w:tcPr>
          <w:p w14:paraId="5E37B8FB" w14:textId="77777777"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Yes</w:t>
            </w:r>
          </w:p>
        </w:tc>
        <w:tc>
          <w:tcPr>
            <w:tcW w:w="1082" w:type="dxa"/>
            <w:shd w:val="clear" w:color="auto" w:fill="auto"/>
            <w:noWrap/>
            <w:vAlign w:val="bottom"/>
            <w:hideMark/>
          </w:tcPr>
          <w:p w14:paraId="1AC04EA7" w14:textId="77777777"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p>
        </w:tc>
        <w:tc>
          <w:tcPr>
            <w:tcW w:w="1082" w:type="dxa"/>
            <w:shd w:val="clear" w:color="auto" w:fill="auto"/>
            <w:noWrap/>
            <w:vAlign w:val="bottom"/>
            <w:hideMark/>
          </w:tcPr>
          <w:p w14:paraId="5E960B7F" w14:textId="77777777"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5611</w:t>
            </w:r>
          </w:p>
        </w:tc>
        <w:tc>
          <w:tcPr>
            <w:tcW w:w="1082" w:type="dxa"/>
            <w:shd w:val="clear" w:color="auto" w:fill="auto"/>
            <w:noWrap/>
            <w:vAlign w:val="bottom"/>
            <w:hideMark/>
          </w:tcPr>
          <w:p w14:paraId="3D43F522" w14:textId="3B199E03" w:rsidR="00436538" w:rsidRPr="00653878" w:rsidRDefault="003337EF"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94%</w:t>
            </w:r>
          </w:p>
        </w:tc>
      </w:tr>
      <w:tr w:rsidR="009D6BBE" w:rsidRPr="00653878" w14:paraId="4387AAB0" w14:textId="77777777" w:rsidTr="00C42F0D">
        <w:trPr>
          <w:trHeight w:val="322"/>
          <w:jc w:val="center"/>
        </w:trPr>
        <w:tc>
          <w:tcPr>
            <w:tcW w:w="5076" w:type="dxa"/>
            <w:shd w:val="clear" w:color="auto" w:fill="auto"/>
            <w:vAlign w:val="bottom"/>
            <w:hideMark/>
          </w:tcPr>
          <w:p w14:paraId="29BC07C1" w14:textId="77777777"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No</w:t>
            </w:r>
          </w:p>
        </w:tc>
        <w:tc>
          <w:tcPr>
            <w:tcW w:w="1082" w:type="dxa"/>
            <w:shd w:val="clear" w:color="auto" w:fill="auto"/>
            <w:noWrap/>
            <w:vAlign w:val="bottom"/>
            <w:hideMark/>
          </w:tcPr>
          <w:p w14:paraId="2D82372E" w14:textId="77777777"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p>
        </w:tc>
        <w:tc>
          <w:tcPr>
            <w:tcW w:w="1082" w:type="dxa"/>
            <w:shd w:val="clear" w:color="auto" w:fill="auto"/>
            <w:noWrap/>
            <w:vAlign w:val="bottom"/>
            <w:hideMark/>
          </w:tcPr>
          <w:p w14:paraId="778B9ECC" w14:textId="77777777"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270</w:t>
            </w:r>
          </w:p>
        </w:tc>
        <w:tc>
          <w:tcPr>
            <w:tcW w:w="1082" w:type="dxa"/>
            <w:shd w:val="clear" w:color="auto" w:fill="auto"/>
            <w:noWrap/>
            <w:vAlign w:val="bottom"/>
            <w:hideMark/>
          </w:tcPr>
          <w:p w14:paraId="4257F610" w14:textId="77777777" w:rsidR="00436538" w:rsidRPr="00653878" w:rsidRDefault="00436538"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w:t>
            </w:r>
          </w:p>
        </w:tc>
      </w:tr>
    </w:tbl>
    <w:p w14:paraId="3F2EC487" w14:textId="08F8E066" w:rsidR="00D77C78" w:rsidRPr="00653878" w:rsidRDefault="00D77C78" w:rsidP="003236EC">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Based on the survey results above, it appears that a majority of the respondents (94%) have purchased goods or services through an e-commerce platform, while a small percentage (5%) indicated that they have not.</w:t>
      </w:r>
      <w:r w:rsidR="003236EC" w:rsidRPr="00653878">
        <w:rPr>
          <w:rFonts w:ascii="Times New Roman" w:hAnsi="Times New Roman" w:cs="Times New Roman"/>
          <w:sz w:val="28"/>
          <w:szCs w:val="28"/>
        </w:rPr>
        <w:t xml:space="preserve"> </w:t>
      </w:r>
      <w:r w:rsidRPr="00653878">
        <w:rPr>
          <w:rFonts w:ascii="Times New Roman" w:hAnsi="Times New Roman" w:cs="Times New Roman"/>
          <w:sz w:val="28"/>
          <w:szCs w:val="28"/>
        </w:rPr>
        <w:t>This high percentage of respondents who have engaged in online shopping reflects the growing popularity and acceptance of e-commerce among consumers. It suggests that online shopping has become a prevalent and preferred method for purchasing goods and services.</w:t>
      </w:r>
    </w:p>
    <w:p w14:paraId="14CD740A" w14:textId="0020B154" w:rsidR="007F41F2" w:rsidRPr="00653878" w:rsidRDefault="00D77C78" w:rsidP="003236EC">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For businesses, these findings highlight the importance of having an online presence and a well-functioning e-commerce platform. It is crucial for companies to adapt to changing consumer preferences and invest in user-friendly interfaces, responsive customer service, and secure payment gateways to attract and retain online customers.</w:t>
      </w:r>
    </w:p>
    <w:p w14:paraId="7D237BE1" w14:textId="77777777" w:rsidR="00255A37" w:rsidRPr="00653878" w:rsidRDefault="00255A37" w:rsidP="00255A37">
      <w:pPr>
        <w:pStyle w:val="Caption"/>
        <w:jc w:val="center"/>
        <w:rPr>
          <w:rFonts w:ascii="Times New Roman" w:hAnsi="Times New Roman" w:cs="Times New Roman"/>
          <w:color w:val="auto"/>
          <w:sz w:val="28"/>
          <w:szCs w:val="28"/>
        </w:rPr>
      </w:pPr>
      <w:bookmarkStart w:id="67" w:name="_Toc148791579"/>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2</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shopping method prefer online or offline</w:t>
      </w:r>
      <w:bookmarkEnd w:id="67"/>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1"/>
        <w:gridCol w:w="419"/>
        <w:gridCol w:w="846"/>
        <w:gridCol w:w="730"/>
      </w:tblGrid>
      <w:tr w:rsidR="009D6BBE" w:rsidRPr="00653878" w14:paraId="0F71A3DA" w14:textId="77777777" w:rsidTr="00255A37">
        <w:trPr>
          <w:trHeight w:val="255"/>
          <w:jc w:val="center"/>
        </w:trPr>
        <w:tc>
          <w:tcPr>
            <w:tcW w:w="6241" w:type="dxa"/>
            <w:shd w:val="clear" w:color="auto" w:fill="auto"/>
            <w:vAlign w:val="bottom"/>
            <w:hideMark/>
          </w:tcPr>
          <w:p w14:paraId="28E94D38" w14:textId="77777777" w:rsidR="007F41F2" w:rsidRPr="00653878" w:rsidRDefault="007F41F2" w:rsidP="00525A1F">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Which shopping method do you prefer?</w:t>
            </w:r>
          </w:p>
        </w:tc>
        <w:tc>
          <w:tcPr>
            <w:tcW w:w="419" w:type="dxa"/>
            <w:shd w:val="clear" w:color="auto" w:fill="auto"/>
            <w:noWrap/>
            <w:vAlign w:val="bottom"/>
            <w:hideMark/>
          </w:tcPr>
          <w:p w14:paraId="19442FEB" w14:textId="77777777" w:rsidR="007F41F2" w:rsidRPr="00653878" w:rsidRDefault="007F41F2"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846" w:type="dxa"/>
            <w:shd w:val="clear" w:color="auto" w:fill="auto"/>
            <w:noWrap/>
            <w:vAlign w:val="bottom"/>
            <w:hideMark/>
          </w:tcPr>
          <w:p w14:paraId="67EF044A" w14:textId="5C32C1B3" w:rsidR="007F41F2" w:rsidRPr="00653878" w:rsidRDefault="007F41F2"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5,951</w:t>
            </w:r>
          </w:p>
        </w:tc>
        <w:tc>
          <w:tcPr>
            <w:tcW w:w="730" w:type="dxa"/>
            <w:shd w:val="clear" w:color="auto" w:fill="auto"/>
            <w:noWrap/>
            <w:vAlign w:val="bottom"/>
            <w:hideMark/>
          </w:tcPr>
          <w:p w14:paraId="57847461" w14:textId="4150C71C" w:rsidR="007F41F2" w:rsidRPr="00653878" w:rsidRDefault="003337EF" w:rsidP="00C42F0D">
            <w:pPr>
              <w:spacing w:after="0" w:line="240" w:lineRule="auto"/>
              <w:jc w:val="center"/>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t>
            </w:r>
          </w:p>
        </w:tc>
      </w:tr>
      <w:tr w:rsidR="009D6BBE" w:rsidRPr="00653878" w14:paraId="05A50E99" w14:textId="77777777" w:rsidTr="00255A37">
        <w:trPr>
          <w:trHeight w:val="255"/>
          <w:jc w:val="center"/>
        </w:trPr>
        <w:tc>
          <w:tcPr>
            <w:tcW w:w="6241" w:type="dxa"/>
            <w:shd w:val="clear" w:color="auto" w:fill="auto"/>
            <w:vAlign w:val="bottom"/>
            <w:hideMark/>
          </w:tcPr>
          <w:p w14:paraId="15A7AA47" w14:textId="2841F126" w:rsidR="007F41F2" w:rsidRPr="00653878" w:rsidRDefault="007F41F2" w:rsidP="00525A1F">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 xml:space="preserve">a) </w:t>
            </w:r>
            <w:r w:rsidR="00E45243" w:rsidRPr="00653878">
              <w:rPr>
                <w:rFonts w:ascii="Times New Roman" w:eastAsia="Times New Roman" w:hAnsi="Times New Roman" w:cs="Times New Roman"/>
                <w:sz w:val="28"/>
                <w:szCs w:val="28"/>
                <w:lang w:val="en-US"/>
              </w:rPr>
              <w:t xml:space="preserve">Online- </w:t>
            </w:r>
            <w:r w:rsidRPr="00653878">
              <w:rPr>
                <w:rFonts w:ascii="Times New Roman" w:eastAsia="Times New Roman" w:hAnsi="Times New Roman" w:cs="Times New Roman"/>
                <w:sz w:val="28"/>
                <w:szCs w:val="28"/>
                <w:lang w:val="en-US"/>
              </w:rPr>
              <w:t>Shopping through e-commerce platforms</w:t>
            </w:r>
          </w:p>
        </w:tc>
        <w:tc>
          <w:tcPr>
            <w:tcW w:w="419" w:type="dxa"/>
            <w:shd w:val="clear" w:color="auto" w:fill="auto"/>
            <w:noWrap/>
            <w:vAlign w:val="bottom"/>
            <w:hideMark/>
          </w:tcPr>
          <w:p w14:paraId="5C3C3597" w14:textId="77777777" w:rsidR="007F41F2" w:rsidRPr="00653878" w:rsidRDefault="007F41F2" w:rsidP="00525A1F">
            <w:pPr>
              <w:spacing w:after="0" w:line="240" w:lineRule="auto"/>
              <w:rPr>
                <w:rFonts w:ascii="Times New Roman" w:eastAsia="Times New Roman" w:hAnsi="Times New Roman" w:cs="Times New Roman"/>
                <w:sz w:val="28"/>
                <w:szCs w:val="28"/>
                <w:lang w:val="en-US"/>
              </w:rPr>
            </w:pPr>
          </w:p>
        </w:tc>
        <w:tc>
          <w:tcPr>
            <w:tcW w:w="846" w:type="dxa"/>
            <w:shd w:val="clear" w:color="auto" w:fill="auto"/>
            <w:noWrap/>
            <w:vAlign w:val="bottom"/>
            <w:hideMark/>
          </w:tcPr>
          <w:p w14:paraId="0CE0CCDB" w14:textId="77777777" w:rsidR="007F41F2" w:rsidRPr="00653878" w:rsidRDefault="007F41F2" w:rsidP="00525A1F">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2847</w:t>
            </w:r>
          </w:p>
        </w:tc>
        <w:tc>
          <w:tcPr>
            <w:tcW w:w="730" w:type="dxa"/>
            <w:shd w:val="clear" w:color="auto" w:fill="auto"/>
            <w:noWrap/>
            <w:vAlign w:val="bottom"/>
            <w:hideMark/>
          </w:tcPr>
          <w:p w14:paraId="271FAFB9" w14:textId="77777777" w:rsidR="007F41F2" w:rsidRPr="00653878" w:rsidRDefault="007F41F2" w:rsidP="00525A1F">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48%</w:t>
            </w:r>
          </w:p>
        </w:tc>
      </w:tr>
      <w:tr w:rsidR="009D6BBE" w:rsidRPr="00653878" w14:paraId="42541045" w14:textId="77777777" w:rsidTr="00255A37">
        <w:trPr>
          <w:trHeight w:val="255"/>
          <w:jc w:val="center"/>
        </w:trPr>
        <w:tc>
          <w:tcPr>
            <w:tcW w:w="6241" w:type="dxa"/>
            <w:shd w:val="clear" w:color="auto" w:fill="auto"/>
            <w:vAlign w:val="bottom"/>
            <w:hideMark/>
          </w:tcPr>
          <w:p w14:paraId="282DB483" w14:textId="43BEAAD8" w:rsidR="007F41F2" w:rsidRPr="00653878" w:rsidRDefault="007F41F2" w:rsidP="00525A1F">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 xml:space="preserve">b) </w:t>
            </w:r>
            <w:r w:rsidR="00E45243" w:rsidRPr="00653878">
              <w:rPr>
                <w:rFonts w:ascii="Times New Roman" w:eastAsia="Times New Roman" w:hAnsi="Times New Roman" w:cs="Times New Roman"/>
                <w:sz w:val="28"/>
                <w:szCs w:val="28"/>
                <w:lang w:val="en-US"/>
              </w:rPr>
              <w:t>Offline-</w:t>
            </w:r>
            <w:r w:rsidRPr="00653878">
              <w:rPr>
                <w:rFonts w:ascii="Times New Roman" w:eastAsia="Times New Roman" w:hAnsi="Times New Roman" w:cs="Times New Roman"/>
                <w:sz w:val="28"/>
                <w:szCs w:val="28"/>
                <w:lang w:val="en-US"/>
              </w:rPr>
              <w:t>Traditional shopping (in physical stores)</w:t>
            </w:r>
          </w:p>
        </w:tc>
        <w:tc>
          <w:tcPr>
            <w:tcW w:w="419" w:type="dxa"/>
            <w:shd w:val="clear" w:color="auto" w:fill="auto"/>
            <w:noWrap/>
            <w:vAlign w:val="bottom"/>
            <w:hideMark/>
          </w:tcPr>
          <w:p w14:paraId="7C72D084" w14:textId="77777777" w:rsidR="007F41F2" w:rsidRPr="00653878" w:rsidRDefault="007F41F2" w:rsidP="00525A1F">
            <w:pPr>
              <w:spacing w:after="0" w:line="240" w:lineRule="auto"/>
              <w:rPr>
                <w:rFonts w:ascii="Times New Roman" w:eastAsia="Times New Roman" w:hAnsi="Times New Roman" w:cs="Times New Roman"/>
                <w:sz w:val="28"/>
                <w:szCs w:val="28"/>
                <w:lang w:val="en-US"/>
              </w:rPr>
            </w:pPr>
          </w:p>
        </w:tc>
        <w:tc>
          <w:tcPr>
            <w:tcW w:w="846" w:type="dxa"/>
            <w:shd w:val="clear" w:color="auto" w:fill="auto"/>
            <w:noWrap/>
            <w:vAlign w:val="bottom"/>
            <w:hideMark/>
          </w:tcPr>
          <w:p w14:paraId="5BB64A5E" w14:textId="77777777" w:rsidR="007F41F2" w:rsidRPr="00653878" w:rsidRDefault="007F41F2" w:rsidP="00525A1F">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893</w:t>
            </w:r>
          </w:p>
        </w:tc>
        <w:tc>
          <w:tcPr>
            <w:tcW w:w="730" w:type="dxa"/>
            <w:shd w:val="clear" w:color="auto" w:fill="auto"/>
            <w:noWrap/>
            <w:vAlign w:val="bottom"/>
            <w:hideMark/>
          </w:tcPr>
          <w:p w14:paraId="7B4FE012" w14:textId="77777777" w:rsidR="007F41F2" w:rsidRPr="00653878" w:rsidRDefault="007F41F2" w:rsidP="00525A1F">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15%</w:t>
            </w:r>
          </w:p>
        </w:tc>
      </w:tr>
      <w:tr w:rsidR="009D6BBE" w:rsidRPr="00653878" w14:paraId="362EC59A" w14:textId="77777777" w:rsidTr="00255A37">
        <w:trPr>
          <w:trHeight w:val="255"/>
          <w:jc w:val="center"/>
        </w:trPr>
        <w:tc>
          <w:tcPr>
            <w:tcW w:w="6241" w:type="dxa"/>
            <w:shd w:val="clear" w:color="auto" w:fill="auto"/>
            <w:vAlign w:val="bottom"/>
            <w:hideMark/>
          </w:tcPr>
          <w:p w14:paraId="2E00F91D" w14:textId="77777777" w:rsidR="007F41F2" w:rsidRPr="00653878" w:rsidRDefault="007F41F2" w:rsidP="00525A1F">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c) No preference</w:t>
            </w:r>
          </w:p>
        </w:tc>
        <w:tc>
          <w:tcPr>
            <w:tcW w:w="419" w:type="dxa"/>
            <w:shd w:val="clear" w:color="auto" w:fill="auto"/>
            <w:noWrap/>
            <w:vAlign w:val="bottom"/>
            <w:hideMark/>
          </w:tcPr>
          <w:p w14:paraId="7661A366" w14:textId="77777777" w:rsidR="007F41F2" w:rsidRPr="00653878" w:rsidRDefault="007F41F2" w:rsidP="00525A1F">
            <w:pPr>
              <w:spacing w:after="0" w:line="240" w:lineRule="auto"/>
              <w:rPr>
                <w:rFonts w:ascii="Times New Roman" w:eastAsia="Times New Roman" w:hAnsi="Times New Roman" w:cs="Times New Roman"/>
                <w:sz w:val="28"/>
                <w:szCs w:val="28"/>
                <w:lang w:val="en-US"/>
              </w:rPr>
            </w:pPr>
          </w:p>
        </w:tc>
        <w:tc>
          <w:tcPr>
            <w:tcW w:w="846" w:type="dxa"/>
            <w:shd w:val="clear" w:color="auto" w:fill="auto"/>
            <w:noWrap/>
            <w:vAlign w:val="bottom"/>
            <w:hideMark/>
          </w:tcPr>
          <w:p w14:paraId="1AC68667" w14:textId="77777777" w:rsidR="007F41F2" w:rsidRPr="00653878" w:rsidRDefault="007F41F2" w:rsidP="00525A1F">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2211</w:t>
            </w:r>
          </w:p>
        </w:tc>
        <w:tc>
          <w:tcPr>
            <w:tcW w:w="730" w:type="dxa"/>
            <w:shd w:val="clear" w:color="auto" w:fill="auto"/>
            <w:noWrap/>
            <w:vAlign w:val="bottom"/>
            <w:hideMark/>
          </w:tcPr>
          <w:p w14:paraId="4D1EEB1E" w14:textId="77777777" w:rsidR="007F41F2" w:rsidRPr="00653878" w:rsidRDefault="007F41F2" w:rsidP="00525A1F">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37%</w:t>
            </w:r>
          </w:p>
        </w:tc>
      </w:tr>
    </w:tbl>
    <w:p w14:paraId="3AA5B193" w14:textId="103D37F6" w:rsidR="0056115F" w:rsidRPr="00653878" w:rsidRDefault="0056115F" w:rsidP="00C42F0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Analyzing the preferred shopping methods in the context of the e-commerce situation in Vietnam, the result shows with 48% of respondents preferring shopping through e-commerce platforms, it indicates a significant adoption and popularity of online shopping in Vietnam. The country has </w:t>
      </w:r>
      <w:r w:rsidRPr="00653878">
        <w:rPr>
          <w:rFonts w:ascii="Times New Roman" w:hAnsi="Times New Roman" w:cs="Times New Roman"/>
          <w:sz w:val="28"/>
          <w:szCs w:val="28"/>
        </w:rPr>
        <w:lastRenderedPageBreak/>
        <w:t xml:space="preserve">experienced rapid growth in its e-commerce sector in recent years, driven by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such as increasing internet penetration, smartphone usage, and improved logistics infrastructure. Vietnamese consumers have embraced the convenience, variety of products, and competitive pricing offered by e-commerce platforms. </w:t>
      </w:r>
    </w:p>
    <w:p w14:paraId="12B354C9" w14:textId="52A40A5B" w:rsidR="0056115F" w:rsidRPr="00653878" w:rsidRDefault="0056115F" w:rsidP="0056115F">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Approximately 15% of respondents still prefer traditional shopping in physical stores. While e-commerce has gained traction, traditional retail continues to play a significant role in Vietnam. This may be attributed to cultural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the preference for in-person interactions, and the opportunity to physically examine products before making a purchase. Traditional retail stores also offer a social aspect, with shopping often being seen as a leisure activity or an opportunity to engage with the local community.</w:t>
      </w:r>
    </w:p>
    <w:p w14:paraId="15745A43" w14:textId="56784E52" w:rsidR="0056115F" w:rsidRPr="00653878" w:rsidRDefault="0056115F" w:rsidP="00C42F0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The 37% of respondents indicating no preference suggests that there is a segment of consumers who are flexible and open to both e-commerce platforms and traditional shopping. This could be due to various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such as the nature of the product being purchased, availability, pricing, and personal preferences. It indicates that businesses in Vietnam need to cater to the diverse shopping preferences of consumers and provide a seamless integration of online and offline channels to create a cohesive shopping experience.</w:t>
      </w:r>
    </w:p>
    <w:p w14:paraId="523CB242" w14:textId="4C85D12B" w:rsidR="00E97AD9" w:rsidRPr="00653878" w:rsidRDefault="0056115F" w:rsidP="0056115F">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Overall, while e-commerce platforms have gained significant traction in Vietnam, traditional shopping in physical stores still holds value for a portion of the population. This highlights the importance for businesses to adopt an omnichannel approach, integrating online and offline channels to cater to the diverse preferences of Vietnamese consumers. As the e-commerce sector in Vietnam continues to evolve, businesses need to stay attuned to changing consumer behaviors and preferences to effectively serve the market.</w:t>
      </w:r>
    </w:p>
    <w:p w14:paraId="44B63337" w14:textId="77777777" w:rsidR="00E97AD9" w:rsidRPr="00653878" w:rsidRDefault="00E97AD9">
      <w:pPr>
        <w:rPr>
          <w:rFonts w:ascii="Times New Roman" w:hAnsi="Times New Roman" w:cs="Times New Roman"/>
          <w:sz w:val="28"/>
          <w:szCs w:val="28"/>
        </w:rPr>
      </w:pPr>
      <w:r w:rsidRPr="00653878">
        <w:rPr>
          <w:rFonts w:ascii="Times New Roman" w:hAnsi="Times New Roman" w:cs="Times New Roman"/>
          <w:sz w:val="28"/>
          <w:szCs w:val="28"/>
        </w:rPr>
        <w:br w:type="page"/>
      </w:r>
    </w:p>
    <w:p w14:paraId="3E7FEBCC" w14:textId="0A4FD944" w:rsidR="0056115F" w:rsidRPr="00653878" w:rsidRDefault="00E97AD9" w:rsidP="00F82CDC">
      <w:pPr>
        <w:pStyle w:val="Heading3"/>
        <w:numPr>
          <w:ilvl w:val="2"/>
          <w:numId w:val="12"/>
        </w:numPr>
        <w:rPr>
          <w:rFonts w:cs="Times New Roman"/>
        </w:rPr>
      </w:pPr>
      <w:bookmarkStart w:id="68" w:name="_Toc148795321"/>
      <w:bookmarkStart w:id="69" w:name="_Toc148966456"/>
      <w:r w:rsidRPr="00653878">
        <w:rPr>
          <w:rFonts w:cs="Times New Roman"/>
        </w:rPr>
        <w:lastRenderedPageBreak/>
        <w:t xml:space="preserve">Finding and results on how </w:t>
      </w:r>
      <w:r w:rsidR="00A22613" w:rsidRPr="00653878">
        <w:rPr>
          <w:rFonts w:cs="Times New Roman"/>
        </w:rPr>
        <w:t>consumers gather information before purchasing</w:t>
      </w:r>
      <w:bookmarkEnd w:id="68"/>
      <w:bookmarkEnd w:id="69"/>
      <w:r w:rsidR="00A22613" w:rsidRPr="00653878">
        <w:rPr>
          <w:rFonts w:cs="Times New Roman"/>
        </w:rPr>
        <w:t xml:space="preserve"> </w:t>
      </w:r>
    </w:p>
    <w:p w14:paraId="344EC638" w14:textId="6B610ADB" w:rsidR="00255A37" w:rsidRPr="00653878" w:rsidRDefault="00255A37" w:rsidP="00255A37">
      <w:pPr>
        <w:pStyle w:val="Heading2"/>
        <w:rPr>
          <w:rFonts w:cs="Times New Roman"/>
        </w:rPr>
      </w:pPr>
    </w:p>
    <w:p w14:paraId="2F9BE648" w14:textId="77777777" w:rsidR="00255A37" w:rsidRPr="00653878" w:rsidRDefault="00255A37" w:rsidP="00255A37">
      <w:pPr>
        <w:pStyle w:val="Caption"/>
        <w:jc w:val="center"/>
        <w:rPr>
          <w:rFonts w:ascii="Times New Roman" w:hAnsi="Times New Roman" w:cs="Times New Roman"/>
          <w:color w:val="auto"/>
          <w:sz w:val="28"/>
          <w:szCs w:val="28"/>
        </w:rPr>
      </w:pPr>
      <w:bookmarkStart w:id="70" w:name="_Toc148791580"/>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3</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how respondents usually gather information online or offline</w:t>
      </w:r>
      <w:bookmarkEnd w:id="70"/>
    </w:p>
    <w:tbl>
      <w:tblPr>
        <w:tblW w:w="9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8"/>
        <w:gridCol w:w="556"/>
        <w:gridCol w:w="776"/>
        <w:gridCol w:w="851"/>
      </w:tblGrid>
      <w:tr w:rsidR="009D6BBE" w:rsidRPr="00653878" w14:paraId="48DC2FD0" w14:textId="77777777" w:rsidTr="00E97AD9">
        <w:trPr>
          <w:trHeight w:val="765"/>
          <w:jc w:val="center"/>
        </w:trPr>
        <w:tc>
          <w:tcPr>
            <w:tcW w:w="7038" w:type="dxa"/>
            <w:shd w:val="clear" w:color="auto" w:fill="auto"/>
            <w:vAlign w:val="bottom"/>
            <w:hideMark/>
          </w:tcPr>
          <w:p w14:paraId="2BFAB926" w14:textId="77777777" w:rsidR="004A767B" w:rsidRPr="00653878" w:rsidRDefault="004A767B" w:rsidP="00933035">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How do you usually gather information before purchasing a product through an e-commerce platform?</w:t>
            </w:r>
          </w:p>
          <w:p w14:paraId="49089152" w14:textId="19EC4973" w:rsidR="00B42060" w:rsidRPr="00653878" w:rsidRDefault="00B42060" w:rsidP="00933035">
            <w:pPr>
              <w:spacing w:after="0" w:line="240" w:lineRule="auto"/>
              <w:rPr>
                <w:rFonts w:ascii="Times New Roman" w:eastAsia="Times New Roman" w:hAnsi="Times New Roman" w:cs="Times New Roman"/>
                <w:i/>
                <w:sz w:val="28"/>
                <w:szCs w:val="28"/>
                <w:lang w:val="en-US"/>
              </w:rPr>
            </w:pPr>
            <w:r w:rsidRPr="00653878">
              <w:rPr>
                <w:rFonts w:ascii="Times New Roman" w:eastAsia="Times New Roman" w:hAnsi="Times New Roman" w:cs="Times New Roman"/>
                <w:i/>
                <w:sz w:val="28"/>
                <w:szCs w:val="28"/>
                <w:lang w:val="en-US"/>
              </w:rPr>
              <w:t>(respondents selecting more than one option)</w:t>
            </w:r>
          </w:p>
        </w:tc>
        <w:tc>
          <w:tcPr>
            <w:tcW w:w="556" w:type="dxa"/>
            <w:shd w:val="clear" w:color="auto" w:fill="auto"/>
            <w:noWrap/>
            <w:vAlign w:val="bottom"/>
            <w:hideMark/>
          </w:tcPr>
          <w:p w14:paraId="06FD90A6" w14:textId="77777777" w:rsidR="004A767B" w:rsidRPr="00653878" w:rsidRDefault="004A767B" w:rsidP="00933035">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776" w:type="dxa"/>
            <w:shd w:val="clear" w:color="auto" w:fill="auto"/>
            <w:noWrap/>
            <w:vAlign w:val="bottom"/>
            <w:hideMark/>
          </w:tcPr>
          <w:p w14:paraId="48A2E488" w14:textId="77777777" w:rsidR="004A767B" w:rsidRPr="00653878" w:rsidRDefault="004A767B" w:rsidP="00933035">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5611</w:t>
            </w:r>
          </w:p>
        </w:tc>
        <w:tc>
          <w:tcPr>
            <w:tcW w:w="851" w:type="dxa"/>
            <w:shd w:val="clear" w:color="auto" w:fill="auto"/>
            <w:noWrap/>
            <w:vAlign w:val="bottom"/>
            <w:hideMark/>
          </w:tcPr>
          <w:p w14:paraId="2C260009" w14:textId="77777777" w:rsidR="004A767B" w:rsidRPr="00653878" w:rsidRDefault="004A767B" w:rsidP="00933035">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t>
            </w:r>
          </w:p>
        </w:tc>
      </w:tr>
      <w:tr w:rsidR="009D6BBE" w:rsidRPr="00653878" w14:paraId="68D5BF2F" w14:textId="77777777" w:rsidTr="00E97AD9">
        <w:trPr>
          <w:trHeight w:val="255"/>
          <w:jc w:val="center"/>
        </w:trPr>
        <w:tc>
          <w:tcPr>
            <w:tcW w:w="7038" w:type="dxa"/>
            <w:shd w:val="clear" w:color="auto" w:fill="auto"/>
            <w:vAlign w:val="bottom"/>
            <w:hideMark/>
          </w:tcPr>
          <w:p w14:paraId="42231089" w14:textId="5F1C5D79" w:rsidR="004A767B" w:rsidRPr="00653878" w:rsidRDefault="007B19F4" w:rsidP="00933035">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Online-</w:t>
            </w:r>
            <w:r w:rsidR="004A767B" w:rsidRPr="00653878">
              <w:rPr>
                <w:rFonts w:ascii="Times New Roman" w:eastAsia="Times New Roman" w:hAnsi="Times New Roman" w:cs="Times New Roman"/>
                <w:sz w:val="28"/>
                <w:szCs w:val="28"/>
                <w:lang w:val="en-US"/>
              </w:rPr>
              <w:t xml:space="preserve">Search for information online </w:t>
            </w:r>
          </w:p>
        </w:tc>
        <w:tc>
          <w:tcPr>
            <w:tcW w:w="556" w:type="dxa"/>
            <w:shd w:val="clear" w:color="auto" w:fill="auto"/>
            <w:noWrap/>
            <w:vAlign w:val="bottom"/>
            <w:hideMark/>
          </w:tcPr>
          <w:p w14:paraId="295E523A" w14:textId="77777777" w:rsidR="004A767B" w:rsidRPr="00653878" w:rsidRDefault="004A767B" w:rsidP="00933035">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22854853" w14:textId="77777777" w:rsidR="004A767B" w:rsidRPr="00653878" w:rsidRDefault="004A767B" w:rsidP="00933035">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5128</w:t>
            </w:r>
          </w:p>
        </w:tc>
        <w:tc>
          <w:tcPr>
            <w:tcW w:w="851" w:type="dxa"/>
            <w:shd w:val="clear" w:color="auto" w:fill="auto"/>
            <w:noWrap/>
            <w:vAlign w:val="bottom"/>
            <w:hideMark/>
          </w:tcPr>
          <w:p w14:paraId="6E34560A" w14:textId="77777777" w:rsidR="004A767B" w:rsidRPr="00653878" w:rsidRDefault="004A767B" w:rsidP="00933035">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91%</w:t>
            </w:r>
          </w:p>
        </w:tc>
      </w:tr>
      <w:tr w:rsidR="009D6BBE" w:rsidRPr="00653878" w14:paraId="2AFA37D5" w14:textId="77777777" w:rsidTr="00E97AD9">
        <w:trPr>
          <w:trHeight w:val="255"/>
          <w:jc w:val="center"/>
        </w:trPr>
        <w:tc>
          <w:tcPr>
            <w:tcW w:w="7038" w:type="dxa"/>
            <w:shd w:val="clear" w:color="auto" w:fill="auto"/>
            <w:vAlign w:val="bottom"/>
            <w:hideMark/>
          </w:tcPr>
          <w:p w14:paraId="6B144A29" w14:textId="19D5EAA7" w:rsidR="004A767B" w:rsidRPr="00653878" w:rsidRDefault="007B19F4" w:rsidP="00933035">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Offline-</w:t>
            </w:r>
            <w:r w:rsidR="004A767B" w:rsidRPr="00653878">
              <w:rPr>
                <w:rFonts w:ascii="Times New Roman" w:eastAsia="Times New Roman" w:hAnsi="Times New Roman" w:cs="Times New Roman"/>
                <w:sz w:val="28"/>
                <w:szCs w:val="28"/>
                <w:lang w:val="en-US"/>
              </w:rPr>
              <w:t>Ask friends or relatives directly</w:t>
            </w:r>
          </w:p>
        </w:tc>
        <w:tc>
          <w:tcPr>
            <w:tcW w:w="556" w:type="dxa"/>
            <w:shd w:val="clear" w:color="auto" w:fill="auto"/>
            <w:noWrap/>
            <w:vAlign w:val="bottom"/>
            <w:hideMark/>
          </w:tcPr>
          <w:p w14:paraId="07AF2E53" w14:textId="77777777" w:rsidR="004A767B" w:rsidRPr="00653878" w:rsidRDefault="004A767B" w:rsidP="00933035">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6690D940" w14:textId="77777777" w:rsidR="004A767B" w:rsidRPr="00653878" w:rsidRDefault="004A767B" w:rsidP="00933035">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3196</w:t>
            </w:r>
          </w:p>
        </w:tc>
        <w:tc>
          <w:tcPr>
            <w:tcW w:w="851" w:type="dxa"/>
            <w:shd w:val="clear" w:color="auto" w:fill="auto"/>
            <w:noWrap/>
            <w:vAlign w:val="bottom"/>
            <w:hideMark/>
          </w:tcPr>
          <w:p w14:paraId="5DEB67CE" w14:textId="77777777" w:rsidR="004A767B" w:rsidRPr="00653878" w:rsidRDefault="004A767B" w:rsidP="00933035">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57%</w:t>
            </w:r>
          </w:p>
        </w:tc>
      </w:tr>
    </w:tbl>
    <w:p w14:paraId="7CFDA4F8" w14:textId="533EE71F" w:rsidR="00CF0C80" w:rsidRPr="00653878" w:rsidRDefault="00CF0C80" w:rsidP="00CF0C80">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The majority of respondents, accounting for 91% of the total, indicated that they usually gather information by searching online before purchasing a product through e-commerce platforms. This highlights the importance of online research in the decision-making process. Consumers are likely to use search engines, visit product pages, read reviews, compare prices, and gather information from various online sources to make informed purchasing decisions.</w:t>
      </w:r>
    </w:p>
    <w:p w14:paraId="2F516C20" w14:textId="18AB15F6" w:rsidR="00CF0C80" w:rsidRPr="00653878" w:rsidRDefault="00CF0C80" w:rsidP="00CF0C80">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Offline - Ask friends or relatives directly, approximately 57% of respondents mentioned that they gather information by asking friends or relatives directly before purchasing a product through e-commerce platforms. This indicates the continued influence of personal recommendations and word-of-mouth referrals. Consumers value the opinions and experiences of their trusted social circle, seeking advice and insights before making a purchase.</w:t>
      </w:r>
    </w:p>
    <w:p w14:paraId="63092DEE" w14:textId="77777777" w:rsidR="00CF0C80" w:rsidRPr="00653878" w:rsidRDefault="00CF0C80" w:rsidP="00CF0C80">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These insights emphasize the significance of both online and offline information sources in the pre-purchase phase for e-commerce platforms. Online research allows consumers to access a wide range of information and opinions from various sources, while personal recommendations from friends and relatives provide a sense of trust and social validation.</w:t>
      </w:r>
    </w:p>
    <w:p w14:paraId="6D900753" w14:textId="5A9F8C82" w:rsidR="002036A9" w:rsidRPr="00653878" w:rsidRDefault="00CF0C80" w:rsidP="00C42F0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For businesses operating in the e-commerce sector, it is crucial to have a strong online presence with relevant and accurate product information. Additionally, fostering positive customer experiences and encouraging satisfied </w:t>
      </w:r>
      <w:r w:rsidRPr="00653878">
        <w:rPr>
          <w:rFonts w:ascii="Times New Roman" w:hAnsi="Times New Roman" w:cs="Times New Roman"/>
          <w:sz w:val="28"/>
          <w:szCs w:val="28"/>
        </w:rPr>
        <w:lastRenderedPageBreak/>
        <w:t>customers to share their feedback can help generate positive word-of-mouth referrals and further enhance the online shopping experience.</w:t>
      </w:r>
    </w:p>
    <w:p w14:paraId="323F0CD4" w14:textId="77777777" w:rsidR="00255A37" w:rsidRPr="00653878" w:rsidRDefault="00255A37" w:rsidP="00255A37">
      <w:pPr>
        <w:pStyle w:val="Caption"/>
        <w:jc w:val="center"/>
        <w:rPr>
          <w:rFonts w:ascii="Times New Roman" w:hAnsi="Times New Roman" w:cs="Times New Roman"/>
          <w:color w:val="auto"/>
          <w:sz w:val="28"/>
          <w:szCs w:val="28"/>
        </w:rPr>
      </w:pPr>
      <w:bookmarkStart w:id="71" w:name="_Toc148791581"/>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4</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where respondents usually search for information online or offline</w:t>
      </w:r>
      <w:bookmarkEnd w:id="71"/>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1"/>
        <w:gridCol w:w="567"/>
        <w:gridCol w:w="851"/>
        <w:gridCol w:w="850"/>
      </w:tblGrid>
      <w:tr w:rsidR="009D6BBE" w:rsidRPr="00653878" w14:paraId="7FF6512C" w14:textId="77777777" w:rsidTr="00C42F0D">
        <w:trPr>
          <w:trHeight w:val="510"/>
        </w:trPr>
        <w:tc>
          <w:tcPr>
            <w:tcW w:w="6941" w:type="dxa"/>
            <w:shd w:val="clear" w:color="auto" w:fill="auto"/>
            <w:vAlign w:val="bottom"/>
            <w:hideMark/>
          </w:tcPr>
          <w:p w14:paraId="00AF62D4"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Where do you usually search for information (online vs offline) about goods/services?</w:t>
            </w:r>
          </w:p>
          <w:p w14:paraId="54B6EDF6" w14:textId="636F0DFE" w:rsidR="00B42060" w:rsidRPr="00653878" w:rsidRDefault="00B42060"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i/>
                <w:sz w:val="28"/>
                <w:szCs w:val="28"/>
                <w:lang w:val="en-US"/>
              </w:rPr>
              <w:t>(respondents selecting more than one option)</w:t>
            </w:r>
          </w:p>
        </w:tc>
        <w:tc>
          <w:tcPr>
            <w:tcW w:w="567" w:type="dxa"/>
            <w:shd w:val="clear" w:color="auto" w:fill="auto"/>
            <w:noWrap/>
            <w:vAlign w:val="bottom"/>
            <w:hideMark/>
          </w:tcPr>
          <w:p w14:paraId="44F5043D"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851" w:type="dxa"/>
            <w:shd w:val="clear" w:color="auto" w:fill="auto"/>
            <w:noWrap/>
            <w:vAlign w:val="bottom"/>
            <w:hideMark/>
          </w:tcPr>
          <w:p w14:paraId="06B07A05"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5611</w:t>
            </w:r>
          </w:p>
        </w:tc>
        <w:tc>
          <w:tcPr>
            <w:tcW w:w="850" w:type="dxa"/>
            <w:shd w:val="clear" w:color="auto" w:fill="auto"/>
            <w:noWrap/>
            <w:vAlign w:val="bottom"/>
            <w:hideMark/>
          </w:tcPr>
          <w:p w14:paraId="3B45CDD6"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p>
        </w:tc>
      </w:tr>
      <w:tr w:rsidR="009D6BBE" w:rsidRPr="00653878" w14:paraId="5AA75A29" w14:textId="77777777" w:rsidTr="00C42F0D">
        <w:trPr>
          <w:trHeight w:val="510"/>
        </w:trPr>
        <w:tc>
          <w:tcPr>
            <w:tcW w:w="6941" w:type="dxa"/>
            <w:shd w:val="clear" w:color="auto" w:fill="auto"/>
            <w:vAlign w:val="bottom"/>
            <w:hideMark/>
          </w:tcPr>
          <w:p w14:paraId="2794FB4C"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a) Direct recommendations from friends and relatives</w:t>
            </w:r>
          </w:p>
        </w:tc>
        <w:tc>
          <w:tcPr>
            <w:tcW w:w="567" w:type="dxa"/>
            <w:shd w:val="clear" w:color="auto" w:fill="auto"/>
            <w:noWrap/>
            <w:vAlign w:val="bottom"/>
            <w:hideMark/>
          </w:tcPr>
          <w:p w14:paraId="612E55DD"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49A0E4AA"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3645</w:t>
            </w:r>
          </w:p>
        </w:tc>
        <w:tc>
          <w:tcPr>
            <w:tcW w:w="850" w:type="dxa"/>
            <w:shd w:val="clear" w:color="auto" w:fill="auto"/>
            <w:noWrap/>
            <w:vAlign w:val="bottom"/>
            <w:hideMark/>
          </w:tcPr>
          <w:p w14:paraId="3C711E62"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65%</w:t>
            </w:r>
          </w:p>
        </w:tc>
      </w:tr>
      <w:tr w:rsidR="009D6BBE" w:rsidRPr="00653878" w14:paraId="77688E69" w14:textId="77777777" w:rsidTr="00C42F0D">
        <w:trPr>
          <w:trHeight w:val="510"/>
        </w:trPr>
        <w:tc>
          <w:tcPr>
            <w:tcW w:w="6941" w:type="dxa"/>
            <w:shd w:val="clear" w:color="auto" w:fill="auto"/>
            <w:vAlign w:val="bottom"/>
            <w:hideMark/>
          </w:tcPr>
          <w:p w14:paraId="613AB873"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b) Traditional advertisements (TV, online newspapers, print media)</w:t>
            </w:r>
          </w:p>
        </w:tc>
        <w:tc>
          <w:tcPr>
            <w:tcW w:w="567" w:type="dxa"/>
            <w:shd w:val="clear" w:color="auto" w:fill="auto"/>
            <w:noWrap/>
            <w:vAlign w:val="bottom"/>
            <w:hideMark/>
          </w:tcPr>
          <w:p w14:paraId="67FCB738"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650DD428"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1833</w:t>
            </w:r>
          </w:p>
        </w:tc>
        <w:tc>
          <w:tcPr>
            <w:tcW w:w="850" w:type="dxa"/>
            <w:shd w:val="clear" w:color="auto" w:fill="auto"/>
            <w:noWrap/>
            <w:vAlign w:val="bottom"/>
            <w:hideMark/>
          </w:tcPr>
          <w:p w14:paraId="5E90E330"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33%</w:t>
            </w:r>
          </w:p>
        </w:tc>
      </w:tr>
      <w:tr w:rsidR="009D6BBE" w:rsidRPr="00653878" w14:paraId="041E8876" w14:textId="77777777" w:rsidTr="00C42F0D">
        <w:trPr>
          <w:trHeight w:val="510"/>
        </w:trPr>
        <w:tc>
          <w:tcPr>
            <w:tcW w:w="6941" w:type="dxa"/>
            <w:shd w:val="clear" w:color="auto" w:fill="auto"/>
            <w:vAlign w:val="bottom"/>
            <w:hideMark/>
          </w:tcPr>
          <w:p w14:paraId="012C5A85"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c) Online advertisements (social media, search engines, email ads)</w:t>
            </w:r>
          </w:p>
        </w:tc>
        <w:tc>
          <w:tcPr>
            <w:tcW w:w="567" w:type="dxa"/>
            <w:shd w:val="clear" w:color="auto" w:fill="auto"/>
            <w:noWrap/>
            <w:vAlign w:val="bottom"/>
            <w:hideMark/>
          </w:tcPr>
          <w:p w14:paraId="1BCEFFD7"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6F3990F0"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3838</w:t>
            </w:r>
          </w:p>
        </w:tc>
        <w:tc>
          <w:tcPr>
            <w:tcW w:w="850" w:type="dxa"/>
            <w:shd w:val="clear" w:color="auto" w:fill="auto"/>
            <w:noWrap/>
            <w:vAlign w:val="bottom"/>
            <w:hideMark/>
          </w:tcPr>
          <w:p w14:paraId="0E7A47BB"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68%</w:t>
            </w:r>
          </w:p>
        </w:tc>
      </w:tr>
      <w:tr w:rsidR="009D6BBE" w:rsidRPr="00653878" w14:paraId="4B50E5D8" w14:textId="77777777" w:rsidTr="00C42F0D">
        <w:trPr>
          <w:trHeight w:val="510"/>
        </w:trPr>
        <w:tc>
          <w:tcPr>
            <w:tcW w:w="6941" w:type="dxa"/>
            <w:shd w:val="clear" w:color="auto" w:fill="auto"/>
            <w:vAlign w:val="bottom"/>
            <w:hideMark/>
          </w:tcPr>
          <w:p w14:paraId="2265BAD6"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d) Online reviews and comments (social media, e-commerce platforms)</w:t>
            </w:r>
          </w:p>
        </w:tc>
        <w:tc>
          <w:tcPr>
            <w:tcW w:w="567" w:type="dxa"/>
            <w:shd w:val="clear" w:color="auto" w:fill="auto"/>
            <w:noWrap/>
            <w:vAlign w:val="bottom"/>
            <w:hideMark/>
          </w:tcPr>
          <w:p w14:paraId="02DBC49B"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p>
        </w:tc>
        <w:tc>
          <w:tcPr>
            <w:tcW w:w="851" w:type="dxa"/>
            <w:shd w:val="clear" w:color="auto" w:fill="auto"/>
            <w:noWrap/>
            <w:vAlign w:val="bottom"/>
            <w:hideMark/>
          </w:tcPr>
          <w:p w14:paraId="44121559"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3965</w:t>
            </w:r>
          </w:p>
        </w:tc>
        <w:tc>
          <w:tcPr>
            <w:tcW w:w="850" w:type="dxa"/>
            <w:shd w:val="clear" w:color="auto" w:fill="auto"/>
            <w:noWrap/>
            <w:vAlign w:val="bottom"/>
            <w:hideMark/>
          </w:tcPr>
          <w:p w14:paraId="04C9C32A"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71%</w:t>
            </w:r>
          </w:p>
        </w:tc>
      </w:tr>
      <w:tr w:rsidR="009D6BBE" w:rsidRPr="00653878" w14:paraId="6D7A08D0" w14:textId="77777777" w:rsidTr="00C42F0D">
        <w:trPr>
          <w:trHeight w:val="510"/>
        </w:trPr>
        <w:tc>
          <w:tcPr>
            <w:tcW w:w="6941" w:type="dxa"/>
            <w:shd w:val="clear" w:color="auto" w:fill="auto"/>
            <w:vAlign w:val="bottom"/>
            <w:hideMark/>
          </w:tcPr>
          <w:p w14:paraId="798E6329"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e) Websites/apps registered with the Ministry of Industry and Trade</w:t>
            </w:r>
          </w:p>
        </w:tc>
        <w:tc>
          <w:tcPr>
            <w:tcW w:w="567" w:type="dxa"/>
            <w:shd w:val="clear" w:color="auto" w:fill="auto"/>
            <w:noWrap/>
            <w:vAlign w:val="bottom"/>
            <w:hideMark/>
          </w:tcPr>
          <w:p w14:paraId="34C7A3DE"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69E65184"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1101</w:t>
            </w:r>
          </w:p>
        </w:tc>
        <w:tc>
          <w:tcPr>
            <w:tcW w:w="850" w:type="dxa"/>
            <w:shd w:val="clear" w:color="auto" w:fill="auto"/>
            <w:noWrap/>
            <w:vAlign w:val="bottom"/>
            <w:hideMark/>
          </w:tcPr>
          <w:p w14:paraId="43D214F0"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20%</w:t>
            </w:r>
          </w:p>
        </w:tc>
      </w:tr>
      <w:tr w:rsidR="009D6BBE" w:rsidRPr="00653878" w14:paraId="3A2E9453" w14:textId="77777777" w:rsidTr="00C42F0D">
        <w:trPr>
          <w:trHeight w:val="255"/>
        </w:trPr>
        <w:tc>
          <w:tcPr>
            <w:tcW w:w="6941" w:type="dxa"/>
            <w:shd w:val="clear" w:color="auto" w:fill="auto"/>
            <w:vAlign w:val="bottom"/>
            <w:hideMark/>
          </w:tcPr>
          <w:p w14:paraId="7DB0F44B"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f) Other (please specify) _______________</w:t>
            </w:r>
          </w:p>
        </w:tc>
        <w:tc>
          <w:tcPr>
            <w:tcW w:w="567" w:type="dxa"/>
            <w:shd w:val="clear" w:color="auto" w:fill="auto"/>
            <w:noWrap/>
            <w:vAlign w:val="bottom"/>
            <w:hideMark/>
          </w:tcPr>
          <w:p w14:paraId="692DEBA1"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21B57308"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9</w:t>
            </w:r>
          </w:p>
        </w:tc>
        <w:tc>
          <w:tcPr>
            <w:tcW w:w="850" w:type="dxa"/>
            <w:shd w:val="clear" w:color="auto" w:fill="auto"/>
            <w:noWrap/>
            <w:vAlign w:val="bottom"/>
            <w:hideMark/>
          </w:tcPr>
          <w:p w14:paraId="490AB0D4"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0.2%</w:t>
            </w:r>
          </w:p>
        </w:tc>
      </w:tr>
    </w:tbl>
    <w:p w14:paraId="30AA58AF" w14:textId="17E29763" w:rsidR="0080188D" w:rsidRPr="00653878" w:rsidRDefault="007E15B8" w:rsidP="0080188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Features</w:t>
      </w:r>
      <w:r w:rsidR="0080188D" w:rsidRPr="00653878">
        <w:rPr>
          <w:rFonts w:ascii="Times New Roman" w:hAnsi="Times New Roman" w:cs="Times New Roman"/>
          <w:sz w:val="28"/>
          <w:szCs w:val="28"/>
        </w:rPr>
        <w:t xml:space="preserve"> influencing consumer behavior in website marketing efforts:</w:t>
      </w:r>
    </w:p>
    <w:p w14:paraId="66870B4A" w14:textId="7B45712D" w:rsidR="0080188D" w:rsidRPr="00653878" w:rsidRDefault="0080188D" w:rsidP="0080188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Direct recommendations from friends and relatives: This factor was selected by 65% of respondents. Personal recommendations from trusted individuals play a significant role in influencing consumer behavior. Word-of-mouth referrals from friends and relatives can carry significant weight and influence purchase decisions.</w:t>
      </w:r>
    </w:p>
    <w:p w14:paraId="6B226109" w14:textId="3D2B9C7C" w:rsidR="0080188D" w:rsidRPr="00653878" w:rsidRDefault="0080188D" w:rsidP="0080188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 Traditional advertisements: Approximately 33% of respondents rely on traditional advertisements, including TV, online newspapers, and print media, to gather information about goods and services. Traditional advertising channels still have an impact on consumer behavior, although their influence appears to be lower compared to other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w:t>
      </w:r>
    </w:p>
    <w:p w14:paraId="6F574F6E" w14:textId="30AEE63F" w:rsidR="0080188D" w:rsidRPr="00653878" w:rsidRDefault="0080188D" w:rsidP="0080188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Online advertisements: 68% of respondents search for information about goods and services through online advertisements. This includes advertisements on social media platforms, search engines, and email ads. Online advertisements have gained prominence due to their targeted nature, reach, and ability to engage consumers.</w:t>
      </w:r>
    </w:p>
    <w:p w14:paraId="22400790" w14:textId="4EDDAE9A" w:rsidR="0080188D" w:rsidRPr="00653878" w:rsidRDefault="0080188D" w:rsidP="0080188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lastRenderedPageBreak/>
        <w:t>- Online reviews and comments: A significant 71% of respondents rely on online reviews and comments to gather information about goods and services. Social media platforms and e-commerce platforms serve as important sources of user-generated content, enabling consumers to make informed decisions based on the experiences and opinions of others.</w:t>
      </w:r>
    </w:p>
    <w:p w14:paraId="60903DE7" w14:textId="78EE1BC1" w:rsidR="004D2817" w:rsidRPr="00653878" w:rsidRDefault="0080188D" w:rsidP="0080188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Websites/apps registered with the Ministry of Industry and Trade: Approximately 20% of respondents consider websites/apps registered with the Ministry of Industry and Trade to be a source of information. This suggests that consumers value official and authorized platforms that comply with regulatory standards, providing them with a sense of trust and reliability</w:t>
      </w:r>
    </w:p>
    <w:p w14:paraId="6ED8B231" w14:textId="21A6E52D" w:rsidR="0080188D" w:rsidRPr="00653878" w:rsidRDefault="0080188D" w:rsidP="0080188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Social-cultural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influencing consumer behavior: The data provided does not explicitly capture social-cultural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that influence consumer behavior in website marketing efforts. However, it can be inferred that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such as trust, social influence, and access to information play a role in shaping consumer behavior. The high percentage of respondents relying on direct recommendations from friends and relatives indicates the influence of social connections and interpersonal relationships on consumer decision-making. This highlights the significance of social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in guiding consumer behavior.</w:t>
      </w:r>
    </w:p>
    <w:p w14:paraId="4753DA97" w14:textId="77777777" w:rsidR="0080188D" w:rsidRPr="00653878" w:rsidRDefault="0080188D" w:rsidP="0080188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Furthermore, the reliance on online reviews and comments underscores the impact of social influence within digital spaces. The opinions and experiences shared by others on social media and e-commerce platforms can shape consumer perceptions and influence their purchasing decisions.</w:t>
      </w:r>
    </w:p>
    <w:p w14:paraId="17AEFC0F" w14:textId="54003499" w:rsidR="00710446" w:rsidRPr="00653878" w:rsidRDefault="0080188D" w:rsidP="0080188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Overall, the data suggests that consumer behavior in website marketing efforts is influenced by a combination of personal recommendations, online advertisements, online reviews, and comments. These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highlight the importance of social connections, trust, and information-sharing in shaping consumer choices.</w:t>
      </w:r>
    </w:p>
    <w:p w14:paraId="299EF470" w14:textId="0C0DD520" w:rsidR="00A22613" w:rsidRPr="00653878" w:rsidRDefault="00A22613" w:rsidP="006C264C">
      <w:pPr>
        <w:pStyle w:val="Heading3"/>
        <w:numPr>
          <w:ilvl w:val="2"/>
          <w:numId w:val="12"/>
        </w:numPr>
        <w:rPr>
          <w:rFonts w:cs="Times New Roman"/>
        </w:rPr>
      </w:pPr>
      <w:bookmarkStart w:id="72" w:name="_Toc148795322"/>
      <w:bookmarkStart w:id="73" w:name="_Toc148966457"/>
      <w:r w:rsidRPr="00653878">
        <w:rPr>
          <w:rFonts w:cs="Times New Roman"/>
        </w:rPr>
        <w:lastRenderedPageBreak/>
        <w:t xml:space="preserve">Finding and results on the </w:t>
      </w:r>
      <w:r w:rsidR="007E15B8" w:rsidRPr="00653878">
        <w:rPr>
          <w:rFonts w:cs="Times New Roman"/>
        </w:rPr>
        <w:t>features</w:t>
      </w:r>
      <w:r w:rsidRPr="00653878">
        <w:rPr>
          <w:rFonts w:cs="Times New Roman"/>
        </w:rPr>
        <w:t xml:space="preserve"> to consider when purchasing goods/services through e-commerce platform</w:t>
      </w:r>
      <w:bookmarkEnd w:id="72"/>
      <w:bookmarkEnd w:id="73"/>
    </w:p>
    <w:p w14:paraId="2D037EB5" w14:textId="77777777" w:rsidR="00255A37" w:rsidRPr="00653878" w:rsidRDefault="00255A37" w:rsidP="00255A37">
      <w:pPr>
        <w:pStyle w:val="Caption"/>
        <w:jc w:val="center"/>
        <w:rPr>
          <w:rFonts w:ascii="Times New Roman" w:hAnsi="Times New Roman" w:cs="Times New Roman"/>
          <w:color w:val="auto"/>
          <w:sz w:val="28"/>
          <w:szCs w:val="28"/>
        </w:rPr>
      </w:pPr>
      <w:bookmarkStart w:id="74" w:name="_Toc148791582"/>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5</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the features impact when purchasing goods/services through e-commerce platform</w:t>
      </w:r>
      <w:bookmarkEnd w:id="74"/>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4"/>
        <w:gridCol w:w="425"/>
        <w:gridCol w:w="851"/>
        <w:gridCol w:w="850"/>
      </w:tblGrid>
      <w:tr w:rsidR="004505BB" w:rsidRPr="00653878" w14:paraId="1099B9A5" w14:textId="77777777" w:rsidTr="004505BB">
        <w:trPr>
          <w:trHeight w:val="765"/>
          <w:jc w:val="center"/>
        </w:trPr>
        <w:tc>
          <w:tcPr>
            <w:tcW w:w="6374" w:type="dxa"/>
            <w:shd w:val="clear" w:color="auto" w:fill="auto"/>
            <w:vAlign w:val="bottom"/>
            <w:hideMark/>
          </w:tcPr>
          <w:p w14:paraId="523251D4"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Which features do you consider important when purchasing products through e-commerce platforms?</w:t>
            </w:r>
          </w:p>
          <w:p w14:paraId="61132FED" w14:textId="6F7A081B"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i/>
                <w:sz w:val="28"/>
                <w:szCs w:val="28"/>
                <w:lang w:val="en-US"/>
              </w:rPr>
              <w:t>(respondents selecting more than one option)</w:t>
            </w:r>
          </w:p>
        </w:tc>
        <w:tc>
          <w:tcPr>
            <w:tcW w:w="425" w:type="dxa"/>
            <w:shd w:val="clear" w:color="auto" w:fill="auto"/>
            <w:noWrap/>
            <w:vAlign w:val="bottom"/>
            <w:hideMark/>
          </w:tcPr>
          <w:p w14:paraId="1D7B8B8B"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851" w:type="dxa"/>
            <w:shd w:val="clear" w:color="auto" w:fill="auto"/>
            <w:noWrap/>
            <w:vAlign w:val="bottom"/>
            <w:hideMark/>
          </w:tcPr>
          <w:p w14:paraId="27A5040D" w14:textId="3DB58D13"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5611</w:t>
            </w:r>
          </w:p>
        </w:tc>
        <w:tc>
          <w:tcPr>
            <w:tcW w:w="850" w:type="dxa"/>
            <w:shd w:val="clear" w:color="auto" w:fill="auto"/>
            <w:noWrap/>
            <w:vAlign w:val="bottom"/>
            <w:hideMark/>
          </w:tcPr>
          <w:p w14:paraId="0099352D" w14:textId="0DDC7ECA"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t>
            </w:r>
          </w:p>
        </w:tc>
      </w:tr>
      <w:tr w:rsidR="004505BB" w:rsidRPr="00653878" w14:paraId="33378826" w14:textId="77777777" w:rsidTr="004505BB">
        <w:trPr>
          <w:trHeight w:val="255"/>
          <w:jc w:val="center"/>
        </w:trPr>
        <w:tc>
          <w:tcPr>
            <w:tcW w:w="6374" w:type="dxa"/>
            <w:shd w:val="clear" w:color="auto" w:fill="auto"/>
            <w:vAlign w:val="bottom"/>
            <w:hideMark/>
          </w:tcPr>
          <w:p w14:paraId="7473AE8E" w14:textId="77777777" w:rsidR="004505BB" w:rsidRPr="00653878" w:rsidRDefault="004505B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a) Credibility of the website/e-commerce app</w:t>
            </w:r>
          </w:p>
        </w:tc>
        <w:tc>
          <w:tcPr>
            <w:tcW w:w="425" w:type="dxa"/>
            <w:shd w:val="clear" w:color="auto" w:fill="auto"/>
            <w:noWrap/>
            <w:vAlign w:val="bottom"/>
            <w:hideMark/>
          </w:tcPr>
          <w:p w14:paraId="32A5505C" w14:textId="77777777" w:rsidR="004505BB" w:rsidRPr="00653878" w:rsidRDefault="004505BB" w:rsidP="00644E62">
            <w:pPr>
              <w:spacing w:after="0" w:line="240" w:lineRule="auto"/>
              <w:rPr>
                <w:rFonts w:ascii="Times New Roman" w:eastAsia="Times New Roman" w:hAnsi="Times New Roman" w:cs="Times New Roman"/>
                <w:b/>
                <w:sz w:val="28"/>
                <w:szCs w:val="28"/>
                <w:lang w:val="en-US"/>
              </w:rPr>
            </w:pPr>
          </w:p>
        </w:tc>
        <w:tc>
          <w:tcPr>
            <w:tcW w:w="851" w:type="dxa"/>
            <w:shd w:val="clear" w:color="auto" w:fill="auto"/>
            <w:noWrap/>
            <w:vAlign w:val="bottom"/>
            <w:hideMark/>
          </w:tcPr>
          <w:p w14:paraId="0B08AEB2" w14:textId="4FE1A5E8" w:rsidR="004505BB" w:rsidRPr="00653878" w:rsidRDefault="004505B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3549</w:t>
            </w:r>
          </w:p>
        </w:tc>
        <w:tc>
          <w:tcPr>
            <w:tcW w:w="850" w:type="dxa"/>
            <w:shd w:val="clear" w:color="auto" w:fill="auto"/>
            <w:noWrap/>
            <w:vAlign w:val="bottom"/>
            <w:hideMark/>
          </w:tcPr>
          <w:p w14:paraId="67228AE6" w14:textId="77777777" w:rsidR="004505BB" w:rsidRPr="00653878" w:rsidRDefault="004505B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63%</w:t>
            </w:r>
          </w:p>
        </w:tc>
      </w:tr>
      <w:tr w:rsidR="004505BB" w:rsidRPr="00653878" w14:paraId="5D84E84D" w14:textId="77777777" w:rsidTr="004505BB">
        <w:trPr>
          <w:trHeight w:val="510"/>
          <w:jc w:val="center"/>
        </w:trPr>
        <w:tc>
          <w:tcPr>
            <w:tcW w:w="6374" w:type="dxa"/>
            <w:shd w:val="clear" w:color="auto" w:fill="auto"/>
            <w:vAlign w:val="bottom"/>
            <w:hideMark/>
          </w:tcPr>
          <w:p w14:paraId="746EF789" w14:textId="77777777" w:rsidR="004505BB" w:rsidRPr="00653878" w:rsidRDefault="004505B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b) Fast and flexible delivery according to the customer's schedule</w:t>
            </w:r>
          </w:p>
        </w:tc>
        <w:tc>
          <w:tcPr>
            <w:tcW w:w="425" w:type="dxa"/>
            <w:shd w:val="clear" w:color="auto" w:fill="auto"/>
            <w:noWrap/>
            <w:vAlign w:val="bottom"/>
            <w:hideMark/>
          </w:tcPr>
          <w:p w14:paraId="123B2CE4" w14:textId="77777777" w:rsidR="004505BB" w:rsidRPr="00653878" w:rsidRDefault="004505BB" w:rsidP="00644E62">
            <w:pPr>
              <w:spacing w:after="0" w:line="240" w:lineRule="auto"/>
              <w:rPr>
                <w:rFonts w:ascii="Times New Roman" w:eastAsia="Times New Roman" w:hAnsi="Times New Roman" w:cs="Times New Roman"/>
                <w:b/>
                <w:sz w:val="28"/>
                <w:szCs w:val="28"/>
                <w:lang w:val="en-US"/>
              </w:rPr>
            </w:pPr>
          </w:p>
        </w:tc>
        <w:tc>
          <w:tcPr>
            <w:tcW w:w="851" w:type="dxa"/>
            <w:shd w:val="clear" w:color="auto" w:fill="auto"/>
            <w:noWrap/>
            <w:vAlign w:val="bottom"/>
            <w:hideMark/>
          </w:tcPr>
          <w:p w14:paraId="0335F01D" w14:textId="03B02FD1" w:rsidR="004505BB" w:rsidRPr="00653878" w:rsidRDefault="004505B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3431</w:t>
            </w:r>
          </w:p>
        </w:tc>
        <w:tc>
          <w:tcPr>
            <w:tcW w:w="850" w:type="dxa"/>
            <w:shd w:val="clear" w:color="auto" w:fill="auto"/>
            <w:noWrap/>
            <w:vAlign w:val="bottom"/>
            <w:hideMark/>
          </w:tcPr>
          <w:p w14:paraId="47492E60" w14:textId="77777777" w:rsidR="004505BB" w:rsidRPr="00653878" w:rsidRDefault="004505B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61%</w:t>
            </w:r>
          </w:p>
        </w:tc>
      </w:tr>
      <w:tr w:rsidR="004505BB" w:rsidRPr="00653878" w14:paraId="3E7452ED" w14:textId="77777777" w:rsidTr="004505BB">
        <w:trPr>
          <w:trHeight w:val="255"/>
          <w:jc w:val="center"/>
        </w:trPr>
        <w:tc>
          <w:tcPr>
            <w:tcW w:w="6374" w:type="dxa"/>
            <w:shd w:val="clear" w:color="auto" w:fill="auto"/>
            <w:vAlign w:val="bottom"/>
            <w:hideMark/>
          </w:tcPr>
          <w:p w14:paraId="4ED0B122" w14:textId="77777777" w:rsidR="004505BB" w:rsidRPr="00653878" w:rsidRDefault="004505B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c) Various promotional programs</w:t>
            </w:r>
          </w:p>
        </w:tc>
        <w:tc>
          <w:tcPr>
            <w:tcW w:w="425" w:type="dxa"/>
            <w:shd w:val="clear" w:color="auto" w:fill="auto"/>
            <w:noWrap/>
            <w:vAlign w:val="bottom"/>
            <w:hideMark/>
          </w:tcPr>
          <w:p w14:paraId="1C3B616D" w14:textId="77777777" w:rsidR="004505BB" w:rsidRPr="00653878" w:rsidRDefault="004505BB" w:rsidP="00644E62">
            <w:pPr>
              <w:spacing w:after="0" w:line="240" w:lineRule="auto"/>
              <w:rPr>
                <w:rFonts w:ascii="Times New Roman" w:eastAsia="Times New Roman" w:hAnsi="Times New Roman" w:cs="Times New Roman"/>
                <w:b/>
                <w:sz w:val="28"/>
                <w:szCs w:val="28"/>
                <w:lang w:val="en-US"/>
              </w:rPr>
            </w:pPr>
          </w:p>
        </w:tc>
        <w:tc>
          <w:tcPr>
            <w:tcW w:w="851" w:type="dxa"/>
            <w:shd w:val="clear" w:color="auto" w:fill="auto"/>
            <w:noWrap/>
            <w:vAlign w:val="bottom"/>
            <w:hideMark/>
          </w:tcPr>
          <w:p w14:paraId="2D15550F" w14:textId="2B7382B8" w:rsidR="004505BB" w:rsidRPr="00653878" w:rsidRDefault="004505B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3975</w:t>
            </w:r>
          </w:p>
        </w:tc>
        <w:tc>
          <w:tcPr>
            <w:tcW w:w="850" w:type="dxa"/>
            <w:shd w:val="clear" w:color="auto" w:fill="auto"/>
            <w:noWrap/>
            <w:vAlign w:val="bottom"/>
            <w:hideMark/>
          </w:tcPr>
          <w:p w14:paraId="266CFEB6" w14:textId="77777777" w:rsidR="004505BB" w:rsidRPr="00653878" w:rsidRDefault="004505B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71%</w:t>
            </w:r>
          </w:p>
        </w:tc>
      </w:tr>
      <w:tr w:rsidR="004505BB" w:rsidRPr="00653878" w14:paraId="6DBA65F0" w14:textId="77777777" w:rsidTr="004505BB">
        <w:trPr>
          <w:trHeight w:val="255"/>
          <w:jc w:val="center"/>
        </w:trPr>
        <w:tc>
          <w:tcPr>
            <w:tcW w:w="6374" w:type="dxa"/>
            <w:shd w:val="clear" w:color="auto" w:fill="auto"/>
            <w:vAlign w:val="bottom"/>
            <w:hideMark/>
          </w:tcPr>
          <w:p w14:paraId="0F9E1A87" w14:textId="77777777" w:rsidR="004505BB" w:rsidRPr="00653878" w:rsidRDefault="004505B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d) Lower prices compared to physical stores</w:t>
            </w:r>
          </w:p>
        </w:tc>
        <w:tc>
          <w:tcPr>
            <w:tcW w:w="425" w:type="dxa"/>
            <w:shd w:val="clear" w:color="auto" w:fill="auto"/>
            <w:noWrap/>
            <w:vAlign w:val="bottom"/>
            <w:hideMark/>
          </w:tcPr>
          <w:p w14:paraId="3D520DE2" w14:textId="77777777" w:rsidR="004505BB" w:rsidRPr="00653878" w:rsidRDefault="004505BB" w:rsidP="00644E62">
            <w:pPr>
              <w:spacing w:after="0" w:line="240" w:lineRule="auto"/>
              <w:rPr>
                <w:rFonts w:ascii="Times New Roman" w:eastAsia="Times New Roman" w:hAnsi="Times New Roman" w:cs="Times New Roman"/>
                <w:b/>
                <w:sz w:val="28"/>
                <w:szCs w:val="28"/>
                <w:lang w:val="en-US"/>
              </w:rPr>
            </w:pPr>
          </w:p>
        </w:tc>
        <w:tc>
          <w:tcPr>
            <w:tcW w:w="851" w:type="dxa"/>
            <w:shd w:val="clear" w:color="auto" w:fill="auto"/>
            <w:noWrap/>
            <w:vAlign w:val="bottom"/>
            <w:hideMark/>
          </w:tcPr>
          <w:p w14:paraId="0FEB6EFF" w14:textId="58ADE3FC" w:rsidR="004505BB" w:rsidRPr="00653878" w:rsidRDefault="004505B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3862</w:t>
            </w:r>
          </w:p>
        </w:tc>
        <w:tc>
          <w:tcPr>
            <w:tcW w:w="850" w:type="dxa"/>
            <w:shd w:val="clear" w:color="auto" w:fill="auto"/>
            <w:noWrap/>
            <w:vAlign w:val="bottom"/>
            <w:hideMark/>
          </w:tcPr>
          <w:p w14:paraId="560DE296" w14:textId="77777777" w:rsidR="004505BB" w:rsidRPr="00653878" w:rsidRDefault="004505B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69%</w:t>
            </w:r>
          </w:p>
        </w:tc>
      </w:tr>
      <w:tr w:rsidR="004505BB" w:rsidRPr="00653878" w14:paraId="1F037BFD" w14:textId="77777777" w:rsidTr="004505BB">
        <w:trPr>
          <w:trHeight w:val="255"/>
          <w:jc w:val="center"/>
        </w:trPr>
        <w:tc>
          <w:tcPr>
            <w:tcW w:w="6374" w:type="dxa"/>
            <w:shd w:val="clear" w:color="auto" w:fill="auto"/>
            <w:vAlign w:val="bottom"/>
            <w:hideMark/>
          </w:tcPr>
          <w:p w14:paraId="22E5930A"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e) Genuine and high-quality products</w:t>
            </w:r>
          </w:p>
        </w:tc>
        <w:tc>
          <w:tcPr>
            <w:tcW w:w="425" w:type="dxa"/>
            <w:shd w:val="clear" w:color="auto" w:fill="auto"/>
            <w:noWrap/>
            <w:vAlign w:val="bottom"/>
            <w:hideMark/>
          </w:tcPr>
          <w:p w14:paraId="1BB5744B"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1B3B2F8C" w14:textId="467B1D38"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1934</w:t>
            </w:r>
          </w:p>
        </w:tc>
        <w:tc>
          <w:tcPr>
            <w:tcW w:w="850" w:type="dxa"/>
            <w:shd w:val="clear" w:color="auto" w:fill="auto"/>
            <w:noWrap/>
            <w:vAlign w:val="bottom"/>
            <w:hideMark/>
          </w:tcPr>
          <w:p w14:paraId="489BE094" w14:textId="77777777"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34%</w:t>
            </w:r>
          </w:p>
        </w:tc>
      </w:tr>
      <w:tr w:rsidR="004505BB" w:rsidRPr="00653878" w14:paraId="14E94066" w14:textId="77777777" w:rsidTr="004505BB">
        <w:trPr>
          <w:trHeight w:val="255"/>
          <w:jc w:val="center"/>
        </w:trPr>
        <w:tc>
          <w:tcPr>
            <w:tcW w:w="6374" w:type="dxa"/>
            <w:shd w:val="clear" w:color="auto" w:fill="auto"/>
            <w:vAlign w:val="bottom"/>
            <w:hideMark/>
          </w:tcPr>
          <w:p w14:paraId="63B853CD"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f) Diverse range of products, always available</w:t>
            </w:r>
          </w:p>
        </w:tc>
        <w:tc>
          <w:tcPr>
            <w:tcW w:w="425" w:type="dxa"/>
            <w:shd w:val="clear" w:color="auto" w:fill="auto"/>
            <w:noWrap/>
            <w:vAlign w:val="bottom"/>
            <w:hideMark/>
          </w:tcPr>
          <w:p w14:paraId="440590C8"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2490159C" w14:textId="42D908CF"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2593</w:t>
            </w:r>
          </w:p>
        </w:tc>
        <w:tc>
          <w:tcPr>
            <w:tcW w:w="850" w:type="dxa"/>
            <w:shd w:val="clear" w:color="auto" w:fill="auto"/>
            <w:noWrap/>
            <w:vAlign w:val="bottom"/>
            <w:hideMark/>
          </w:tcPr>
          <w:p w14:paraId="4699CA0D" w14:textId="77777777"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46%</w:t>
            </w:r>
          </w:p>
        </w:tc>
      </w:tr>
      <w:tr w:rsidR="004505BB" w:rsidRPr="00653878" w14:paraId="67150CD9" w14:textId="77777777" w:rsidTr="004505BB">
        <w:trPr>
          <w:trHeight w:val="255"/>
          <w:jc w:val="center"/>
        </w:trPr>
        <w:tc>
          <w:tcPr>
            <w:tcW w:w="6374" w:type="dxa"/>
            <w:shd w:val="clear" w:color="auto" w:fill="auto"/>
            <w:vAlign w:val="bottom"/>
            <w:hideMark/>
          </w:tcPr>
          <w:p w14:paraId="53583D34"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g) Timely customer support and assistance</w:t>
            </w:r>
          </w:p>
        </w:tc>
        <w:tc>
          <w:tcPr>
            <w:tcW w:w="425" w:type="dxa"/>
            <w:shd w:val="clear" w:color="auto" w:fill="auto"/>
            <w:noWrap/>
            <w:vAlign w:val="bottom"/>
            <w:hideMark/>
          </w:tcPr>
          <w:p w14:paraId="1CBE34AC"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47F77C3B" w14:textId="2AA233AF"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1032</w:t>
            </w:r>
          </w:p>
        </w:tc>
        <w:tc>
          <w:tcPr>
            <w:tcW w:w="850" w:type="dxa"/>
            <w:shd w:val="clear" w:color="auto" w:fill="auto"/>
            <w:noWrap/>
            <w:vAlign w:val="bottom"/>
            <w:hideMark/>
          </w:tcPr>
          <w:p w14:paraId="7C65C3CA" w14:textId="77777777"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18%</w:t>
            </w:r>
          </w:p>
        </w:tc>
      </w:tr>
      <w:tr w:rsidR="004505BB" w:rsidRPr="00653878" w14:paraId="176B555E" w14:textId="77777777" w:rsidTr="004505BB">
        <w:trPr>
          <w:trHeight w:val="255"/>
          <w:jc w:val="center"/>
        </w:trPr>
        <w:tc>
          <w:tcPr>
            <w:tcW w:w="6374" w:type="dxa"/>
            <w:shd w:val="clear" w:color="auto" w:fill="auto"/>
            <w:vAlign w:val="bottom"/>
            <w:hideMark/>
          </w:tcPr>
          <w:p w14:paraId="2D9AD366"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h) User-friendly and easy-to-navigate website/app</w:t>
            </w:r>
          </w:p>
        </w:tc>
        <w:tc>
          <w:tcPr>
            <w:tcW w:w="425" w:type="dxa"/>
            <w:shd w:val="clear" w:color="auto" w:fill="auto"/>
            <w:noWrap/>
            <w:vAlign w:val="bottom"/>
            <w:hideMark/>
          </w:tcPr>
          <w:p w14:paraId="293A99D7"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482CA3DF" w14:textId="65367A82"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1236</w:t>
            </w:r>
          </w:p>
        </w:tc>
        <w:tc>
          <w:tcPr>
            <w:tcW w:w="850" w:type="dxa"/>
            <w:shd w:val="clear" w:color="auto" w:fill="auto"/>
            <w:noWrap/>
            <w:vAlign w:val="bottom"/>
            <w:hideMark/>
          </w:tcPr>
          <w:p w14:paraId="739788E3" w14:textId="77777777"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22%</w:t>
            </w:r>
          </w:p>
        </w:tc>
      </w:tr>
      <w:tr w:rsidR="004505BB" w:rsidRPr="00653878" w14:paraId="5E838ECC" w14:textId="77777777" w:rsidTr="004505BB">
        <w:trPr>
          <w:trHeight w:val="255"/>
          <w:jc w:val="center"/>
        </w:trPr>
        <w:tc>
          <w:tcPr>
            <w:tcW w:w="6374" w:type="dxa"/>
            <w:shd w:val="clear" w:color="auto" w:fill="auto"/>
            <w:vAlign w:val="bottom"/>
            <w:hideMark/>
          </w:tcPr>
          <w:p w14:paraId="0BB6B604"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i) Product introduction through livestreams</w:t>
            </w:r>
          </w:p>
        </w:tc>
        <w:tc>
          <w:tcPr>
            <w:tcW w:w="425" w:type="dxa"/>
            <w:shd w:val="clear" w:color="auto" w:fill="auto"/>
            <w:noWrap/>
            <w:vAlign w:val="bottom"/>
            <w:hideMark/>
          </w:tcPr>
          <w:p w14:paraId="4B6783E1"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5D3B2F9E" w14:textId="127A9A38"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818</w:t>
            </w:r>
          </w:p>
        </w:tc>
        <w:tc>
          <w:tcPr>
            <w:tcW w:w="850" w:type="dxa"/>
            <w:shd w:val="clear" w:color="auto" w:fill="auto"/>
            <w:noWrap/>
            <w:vAlign w:val="bottom"/>
            <w:hideMark/>
          </w:tcPr>
          <w:p w14:paraId="429EBB48" w14:textId="77777777"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15%</w:t>
            </w:r>
          </w:p>
        </w:tc>
      </w:tr>
      <w:tr w:rsidR="004505BB" w:rsidRPr="00653878" w14:paraId="7758DAB3" w14:textId="77777777" w:rsidTr="004505BB">
        <w:trPr>
          <w:trHeight w:val="255"/>
          <w:jc w:val="center"/>
        </w:trPr>
        <w:tc>
          <w:tcPr>
            <w:tcW w:w="6374" w:type="dxa"/>
            <w:shd w:val="clear" w:color="auto" w:fill="auto"/>
            <w:vAlign w:val="bottom"/>
            <w:hideMark/>
          </w:tcPr>
          <w:p w14:paraId="780A198C"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j) Easy order tracking</w:t>
            </w:r>
          </w:p>
        </w:tc>
        <w:tc>
          <w:tcPr>
            <w:tcW w:w="425" w:type="dxa"/>
            <w:shd w:val="clear" w:color="auto" w:fill="auto"/>
            <w:noWrap/>
            <w:vAlign w:val="bottom"/>
            <w:hideMark/>
          </w:tcPr>
          <w:p w14:paraId="5D11C74D"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0E17AD17" w14:textId="14D8569A"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1774</w:t>
            </w:r>
          </w:p>
        </w:tc>
        <w:tc>
          <w:tcPr>
            <w:tcW w:w="850" w:type="dxa"/>
            <w:shd w:val="clear" w:color="auto" w:fill="auto"/>
            <w:noWrap/>
            <w:vAlign w:val="bottom"/>
            <w:hideMark/>
          </w:tcPr>
          <w:p w14:paraId="3D581636" w14:textId="77777777"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32%</w:t>
            </w:r>
          </w:p>
        </w:tc>
      </w:tr>
      <w:tr w:rsidR="004505BB" w:rsidRPr="00653878" w14:paraId="130A4721" w14:textId="77777777" w:rsidTr="004505BB">
        <w:trPr>
          <w:trHeight w:val="255"/>
          <w:jc w:val="center"/>
        </w:trPr>
        <w:tc>
          <w:tcPr>
            <w:tcW w:w="6374" w:type="dxa"/>
            <w:shd w:val="clear" w:color="auto" w:fill="auto"/>
            <w:vAlign w:val="bottom"/>
            <w:hideMark/>
          </w:tcPr>
          <w:p w14:paraId="26CAF100"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k) Personal information security</w:t>
            </w:r>
          </w:p>
        </w:tc>
        <w:tc>
          <w:tcPr>
            <w:tcW w:w="425" w:type="dxa"/>
            <w:shd w:val="clear" w:color="auto" w:fill="auto"/>
            <w:noWrap/>
            <w:vAlign w:val="bottom"/>
            <w:hideMark/>
          </w:tcPr>
          <w:p w14:paraId="6DDC6896" w14:textId="77777777" w:rsidR="004505BB" w:rsidRPr="00653878" w:rsidRDefault="004505B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3BA540E6" w14:textId="45632904"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725</w:t>
            </w:r>
          </w:p>
        </w:tc>
        <w:tc>
          <w:tcPr>
            <w:tcW w:w="850" w:type="dxa"/>
            <w:shd w:val="clear" w:color="auto" w:fill="auto"/>
            <w:noWrap/>
            <w:vAlign w:val="bottom"/>
            <w:hideMark/>
          </w:tcPr>
          <w:p w14:paraId="4DB77B84" w14:textId="77777777" w:rsidR="004505BB" w:rsidRPr="00653878" w:rsidRDefault="004505B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13%</w:t>
            </w:r>
          </w:p>
        </w:tc>
      </w:tr>
    </w:tbl>
    <w:p w14:paraId="1983FA6F" w14:textId="221898F0" w:rsidR="00792B3A" w:rsidRPr="00653878" w:rsidRDefault="00792B3A" w:rsidP="00792B3A">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Analyzing the data on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considered important when purchasing products through e-commerce platforms, the following insights can be derived:</w:t>
      </w:r>
    </w:p>
    <w:p w14:paraId="4A5E3512" w14:textId="1F444DB2" w:rsidR="006E44D1" w:rsidRPr="00653878" w:rsidRDefault="006E44D1" w:rsidP="006E44D1">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The availability of various promotional programs is considered important the most by 71% of respondents. Vietnamese consumers appreciate discounts, special offers, loyalty programs, and other promotional incentives provided by e-commerce platforms. Such programs can attract customers, incentivize repeat purchases, and enhance the overall value proposition.</w:t>
      </w:r>
    </w:p>
    <w:p w14:paraId="228C9ECF" w14:textId="0FA7CB1B" w:rsidR="00792B3A" w:rsidRPr="00653878" w:rsidRDefault="00792B3A" w:rsidP="00792B3A">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The credibility of the website or e-commerce app is considered important by 63% of respondents. This suggests that consumers value platforms that are trustworthy, secure, and have a positive reputation.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such as transparent policies, secure payment gateways, and reliable customer reviews contribute to building credibility.</w:t>
      </w:r>
      <w:r w:rsidR="006E44D1" w:rsidRPr="00653878">
        <w:rPr>
          <w:rFonts w:ascii="Times New Roman" w:hAnsi="Times New Roman" w:cs="Times New Roman"/>
          <w:sz w:val="28"/>
          <w:szCs w:val="28"/>
        </w:rPr>
        <w:t xml:space="preserve"> </w:t>
      </w:r>
      <w:r w:rsidRPr="00653878">
        <w:rPr>
          <w:rFonts w:ascii="Times New Roman" w:hAnsi="Times New Roman" w:cs="Times New Roman"/>
          <w:sz w:val="28"/>
          <w:szCs w:val="28"/>
        </w:rPr>
        <w:t xml:space="preserve">Approximately 61% of respondents prioritize fast and flexible delivery options. Vietnamese consumers value timely delivery that accommodates their schedules, allowing them to receive their purchases </w:t>
      </w:r>
      <w:r w:rsidRPr="00653878">
        <w:rPr>
          <w:rFonts w:ascii="Times New Roman" w:hAnsi="Times New Roman" w:cs="Times New Roman"/>
          <w:sz w:val="28"/>
          <w:szCs w:val="28"/>
        </w:rPr>
        <w:lastRenderedPageBreak/>
        <w:t>conveniently. E-commerce platforms that offer flexible delivery options and efficient logistics can enhance the overall shopping experience.</w:t>
      </w:r>
    </w:p>
    <w:p w14:paraId="7ED9C22A" w14:textId="55C865D5" w:rsidR="00792B3A" w:rsidRPr="00653878" w:rsidRDefault="004B3DB0" w:rsidP="00C42F0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R</w:t>
      </w:r>
      <w:r w:rsidR="00792B3A" w:rsidRPr="00653878">
        <w:rPr>
          <w:rFonts w:ascii="Times New Roman" w:hAnsi="Times New Roman" w:cs="Times New Roman"/>
          <w:sz w:val="28"/>
          <w:szCs w:val="28"/>
        </w:rPr>
        <w:t xml:space="preserve">espondents </w:t>
      </w:r>
      <w:r w:rsidRPr="00653878">
        <w:rPr>
          <w:rFonts w:ascii="Times New Roman" w:hAnsi="Times New Roman" w:cs="Times New Roman"/>
          <w:sz w:val="28"/>
          <w:szCs w:val="28"/>
        </w:rPr>
        <w:t xml:space="preserve">of </w:t>
      </w:r>
      <w:r w:rsidR="00792B3A" w:rsidRPr="00653878">
        <w:rPr>
          <w:rFonts w:ascii="Times New Roman" w:hAnsi="Times New Roman" w:cs="Times New Roman"/>
          <w:sz w:val="28"/>
          <w:szCs w:val="28"/>
        </w:rPr>
        <w:t xml:space="preserve">prioritize lower prices </w:t>
      </w:r>
      <w:r w:rsidRPr="00653878">
        <w:rPr>
          <w:rFonts w:ascii="Times New Roman" w:hAnsi="Times New Roman" w:cs="Times New Roman"/>
          <w:sz w:val="28"/>
          <w:szCs w:val="28"/>
        </w:rPr>
        <w:t xml:space="preserve">stays 69% </w:t>
      </w:r>
      <w:r w:rsidR="00792B3A" w:rsidRPr="00653878">
        <w:rPr>
          <w:rFonts w:ascii="Times New Roman" w:hAnsi="Times New Roman" w:cs="Times New Roman"/>
          <w:sz w:val="28"/>
          <w:szCs w:val="28"/>
        </w:rPr>
        <w:t>when purchasing products through e-commerce platforms. Vietnamese consumers seek competitive pricing and cost savings compared to physical retail stores. Online platforms often offer discounts, flash sales, and deals that can attract price-conscious consumers.</w:t>
      </w:r>
      <w:r w:rsidR="00E62938" w:rsidRPr="00653878">
        <w:rPr>
          <w:rFonts w:ascii="Times New Roman" w:hAnsi="Times New Roman" w:cs="Times New Roman"/>
          <w:sz w:val="28"/>
          <w:szCs w:val="28"/>
        </w:rPr>
        <w:t xml:space="preserve"> </w:t>
      </w:r>
      <w:r w:rsidR="00792B3A" w:rsidRPr="00653878">
        <w:rPr>
          <w:rFonts w:ascii="Times New Roman" w:hAnsi="Times New Roman" w:cs="Times New Roman"/>
          <w:sz w:val="28"/>
          <w:szCs w:val="28"/>
        </w:rPr>
        <w:t>Approximately 34% of respondents consider genuine and high-quality products as an important factor. Vietnamese consumers value the reliability and authenticity of the products they purchase online. Assurance of quality, including accurate product descriptions, customer reviews, and reliable seller ratings, can positively influence purchasing decisions.</w:t>
      </w:r>
      <w:r w:rsidR="00E62938" w:rsidRPr="00653878">
        <w:rPr>
          <w:rFonts w:ascii="Times New Roman" w:hAnsi="Times New Roman" w:cs="Times New Roman"/>
          <w:sz w:val="28"/>
          <w:szCs w:val="28"/>
        </w:rPr>
        <w:t xml:space="preserve"> </w:t>
      </w:r>
      <w:r w:rsidR="00792B3A" w:rsidRPr="00653878">
        <w:rPr>
          <w:rFonts w:ascii="Times New Roman" w:hAnsi="Times New Roman" w:cs="Times New Roman"/>
          <w:sz w:val="28"/>
          <w:szCs w:val="28"/>
        </w:rPr>
        <w:t>46% of respondents prioritize a diverse range of products that are always available. Vietnamese consumers appreciate having a wide selection of products to choose from, ensuring they can find what they need or desire. E-commerce platforms with a comprehensive product catalog and consistent availability can attract and retain customers.</w:t>
      </w:r>
    </w:p>
    <w:p w14:paraId="08B718C3" w14:textId="40DFD585" w:rsidR="00792B3A" w:rsidRPr="00653878" w:rsidRDefault="00792B3A" w:rsidP="00C42F0D">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Timely customer support and assistance</w:t>
      </w:r>
      <w:r w:rsidR="00E62938" w:rsidRPr="00653878">
        <w:rPr>
          <w:rFonts w:ascii="Times New Roman" w:hAnsi="Times New Roman" w:cs="Times New Roman"/>
          <w:sz w:val="28"/>
          <w:szCs w:val="28"/>
        </w:rPr>
        <w:t>,</w:t>
      </w:r>
      <w:r w:rsidRPr="00653878">
        <w:rPr>
          <w:rFonts w:ascii="Times New Roman" w:hAnsi="Times New Roman" w:cs="Times New Roman"/>
          <w:sz w:val="28"/>
          <w:szCs w:val="28"/>
        </w:rPr>
        <w:t xml:space="preserve"> </w:t>
      </w:r>
      <w:r w:rsidR="00E62938" w:rsidRPr="00653878">
        <w:rPr>
          <w:rFonts w:ascii="Times New Roman" w:hAnsi="Times New Roman" w:cs="Times New Roman"/>
          <w:sz w:val="28"/>
          <w:szCs w:val="28"/>
        </w:rPr>
        <w:t>a</w:t>
      </w:r>
      <w:r w:rsidRPr="00653878">
        <w:rPr>
          <w:rFonts w:ascii="Times New Roman" w:hAnsi="Times New Roman" w:cs="Times New Roman"/>
          <w:sz w:val="28"/>
          <w:szCs w:val="28"/>
        </w:rPr>
        <w:t>pproximately 18% of respondents consider timely customer support and assistance important. Vietnamese consumers value responsive and helpful customer support services. Prompt resolutions to queries, concerns, and complaints contribute to a positive customer experience and build trust in e-commerce platforms.</w:t>
      </w:r>
      <w:r w:rsidR="00276343" w:rsidRPr="00653878">
        <w:rPr>
          <w:rFonts w:ascii="Times New Roman" w:hAnsi="Times New Roman" w:cs="Times New Roman"/>
          <w:sz w:val="28"/>
          <w:szCs w:val="28"/>
        </w:rPr>
        <w:t xml:space="preserve"> </w:t>
      </w:r>
      <w:r w:rsidRPr="00653878">
        <w:rPr>
          <w:rFonts w:ascii="Times New Roman" w:hAnsi="Times New Roman" w:cs="Times New Roman"/>
          <w:sz w:val="28"/>
          <w:szCs w:val="28"/>
        </w:rPr>
        <w:t>22% of respondents prioritize user-friendly and easy-to-navigate websites or apps. Vietnamese consumers appreciate platforms that are intuitive, visually appealing, and offer a seamless browsing and shopping experience. A user-friendly interface enhances convenience and encourages engagement.</w:t>
      </w:r>
    </w:p>
    <w:p w14:paraId="1D20B3C0" w14:textId="77777777" w:rsidR="00792B3A" w:rsidRPr="00653878" w:rsidRDefault="00792B3A" w:rsidP="00792B3A">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 xml:space="preserve">Product introduction through livestreams: Livestream product introductions are considered important by 15% of respondents. Vietnamese consumers appreciate the interactive and informative nature of livestreams, which allow them to view products in real-time, ask questions, and make informed </w:t>
      </w:r>
      <w:r w:rsidRPr="00653878">
        <w:rPr>
          <w:rFonts w:ascii="Times New Roman" w:hAnsi="Times New Roman" w:cs="Times New Roman"/>
          <w:sz w:val="28"/>
          <w:szCs w:val="28"/>
        </w:rPr>
        <w:lastRenderedPageBreak/>
        <w:t>purchase decisions. Livestreams can create a sense of trust and engagement with the e-commerce platform.</w:t>
      </w:r>
    </w:p>
    <w:p w14:paraId="34DE157B" w14:textId="29D4EED3" w:rsidR="00792B3A" w:rsidRPr="00653878" w:rsidRDefault="00792B3A" w:rsidP="00792B3A">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Approximately 32% of respondents prioritize easy order tracking. Vietnamese consumers value the ability to track their orders in real-time, enabling them to stay informed about the delivery status and estimated arrival time. Transparent and accessible order tracking systems contribute to a positive customer experience.</w:t>
      </w:r>
    </w:p>
    <w:p w14:paraId="398CB3B4" w14:textId="77777777" w:rsidR="00792B3A" w:rsidRPr="00653878" w:rsidRDefault="00792B3A" w:rsidP="00792B3A">
      <w:pPr>
        <w:spacing w:after="0" w:line="360" w:lineRule="auto"/>
        <w:ind w:firstLine="720"/>
        <w:jc w:val="both"/>
        <w:rPr>
          <w:rFonts w:ascii="Times New Roman" w:hAnsi="Times New Roman" w:cs="Times New Roman"/>
          <w:sz w:val="28"/>
          <w:szCs w:val="28"/>
        </w:rPr>
      </w:pPr>
      <w:r w:rsidRPr="00653878">
        <w:rPr>
          <w:rFonts w:ascii="Times New Roman" w:hAnsi="Times New Roman" w:cs="Times New Roman"/>
          <w:sz w:val="28"/>
          <w:szCs w:val="28"/>
        </w:rPr>
        <w:t>Personal information security: 13% of respondents consider personal information security important. Vietnamese consumers emphasize the protection of their personal data when engaging in online transactions. E-commerce platforms that prioritize data security, implement robust privacy policies, and provide secure payment systems are preferred.</w:t>
      </w:r>
    </w:p>
    <w:p w14:paraId="5A7B8B72" w14:textId="3DEFB591" w:rsidR="00CE4611" w:rsidRPr="00653878" w:rsidRDefault="00792B3A" w:rsidP="00CE461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rPr>
        <w:t xml:space="preserve">These findings highlight the key </w:t>
      </w:r>
      <w:r w:rsidR="007E15B8" w:rsidRPr="00653878">
        <w:rPr>
          <w:rFonts w:ascii="Times New Roman" w:hAnsi="Times New Roman" w:cs="Times New Roman"/>
          <w:sz w:val="28"/>
          <w:szCs w:val="28"/>
        </w:rPr>
        <w:t>features</w:t>
      </w:r>
      <w:r w:rsidRPr="00653878">
        <w:rPr>
          <w:rFonts w:ascii="Times New Roman" w:hAnsi="Times New Roman" w:cs="Times New Roman"/>
          <w:sz w:val="28"/>
          <w:szCs w:val="28"/>
        </w:rPr>
        <w:t xml:space="preserve"> that Vietnamese consumers consider important when purchasing products through e-commerce platforms. Businesses can take these insights into account to enhance their offerings and provide a more satisfying online shopping experience.</w:t>
      </w:r>
      <w:r w:rsidR="00276343" w:rsidRPr="00653878">
        <w:rPr>
          <w:rFonts w:ascii="Times New Roman" w:hAnsi="Times New Roman" w:cs="Times New Roman"/>
          <w:sz w:val="28"/>
          <w:szCs w:val="28"/>
        </w:rPr>
        <w:t xml:space="preserve"> </w:t>
      </w:r>
      <w:r w:rsidR="00474676" w:rsidRPr="00653878">
        <w:rPr>
          <w:rFonts w:ascii="Times New Roman" w:hAnsi="Times New Roman" w:cs="Times New Roman"/>
          <w:sz w:val="28"/>
          <w:szCs w:val="28"/>
        </w:rPr>
        <w:t xml:space="preserve">Building trust and establishing credibility is crucial in the e-commerce industry to attract and retain customers, as highlighted by a survey that asked online consumers about their criteria for shopping online. </w:t>
      </w:r>
      <w:r w:rsidR="00CE4611" w:rsidRPr="00653878">
        <w:rPr>
          <w:rFonts w:ascii="Times New Roman" w:hAnsi="Times New Roman" w:cs="Times New Roman"/>
          <w:sz w:val="28"/>
          <w:szCs w:val="28"/>
          <w:lang w:val="en-US"/>
        </w:rPr>
        <w:t>Price is a critical factor that influences consumer behavior when shopping online. Consumers are price-sensitive and compare prices across different websites before making a purchase. According to Szymanski and Hise (2000), price is a significant factor that affects consumers' intention to purchase online. These findings highlight the importance of price for online shoppers, who tend to carefully consider the value of their purchases before making a decision. According to a survey of 69% out of 5,611 online shoppers chose to buy online due to price lower comparted to physical stores, typically purchase products, goods, and services valued between 5 million to 10 million VND for 10 to 20 items in a year, with an estimated proportion of 38%. The second highest proportion is 2</w:t>
      </w:r>
      <w:r w:rsidR="00B42060" w:rsidRPr="00653878">
        <w:rPr>
          <w:rFonts w:ascii="Times New Roman" w:hAnsi="Times New Roman" w:cs="Times New Roman"/>
          <w:sz w:val="28"/>
          <w:szCs w:val="28"/>
          <w:lang w:val="en-US"/>
        </w:rPr>
        <w:t>5</w:t>
      </w:r>
      <w:r w:rsidR="00CE4611" w:rsidRPr="00653878">
        <w:rPr>
          <w:rFonts w:ascii="Times New Roman" w:hAnsi="Times New Roman" w:cs="Times New Roman"/>
          <w:sz w:val="28"/>
          <w:szCs w:val="28"/>
          <w:lang w:val="en-US"/>
        </w:rPr>
        <w:t xml:space="preserve">%, with respondents indicating that they have </w:t>
      </w:r>
      <w:r w:rsidR="00CE4611" w:rsidRPr="00653878">
        <w:rPr>
          <w:rFonts w:ascii="Times New Roman" w:hAnsi="Times New Roman" w:cs="Times New Roman"/>
          <w:sz w:val="28"/>
          <w:szCs w:val="28"/>
          <w:lang w:val="en-US"/>
        </w:rPr>
        <w:lastRenderedPageBreak/>
        <w:t>purchased goods valued under 2 million VND. In addition, a survey revealed that 67% of respondents prioritize online shopping due to the lower prices offered on e-commerce platforms when compared to traditional shopping. This is particularly true during online promotion events, where major e-commerce platforms offer a wide range of discounts and reduced shipping fees.</w:t>
      </w:r>
    </w:p>
    <w:p w14:paraId="18D17FD3" w14:textId="77777777" w:rsidR="004505BB" w:rsidRPr="00653878" w:rsidRDefault="004505BB" w:rsidP="004505BB">
      <w:pPr>
        <w:pStyle w:val="Caption"/>
        <w:jc w:val="center"/>
        <w:rPr>
          <w:rFonts w:ascii="Times New Roman" w:hAnsi="Times New Roman" w:cs="Times New Roman"/>
          <w:color w:val="auto"/>
          <w:sz w:val="28"/>
          <w:szCs w:val="28"/>
        </w:rPr>
      </w:pPr>
      <w:bookmarkStart w:id="75" w:name="_Toc148791583"/>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6</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the value of goods/services purchasing through e-commerce platform</w:t>
      </w:r>
      <w:bookmarkEnd w:id="75"/>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2"/>
        <w:gridCol w:w="419"/>
        <w:gridCol w:w="776"/>
        <w:gridCol w:w="730"/>
      </w:tblGrid>
      <w:tr w:rsidR="009D6BBE" w:rsidRPr="00653878" w14:paraId="0174E9E5" w14:textId="77777777" w:rsidTr="004505BB">
        <w:trPr>
          <w:trHeight w:val="510"/>
        </w:trPr>
        <w:tc>
          <w:tcPr>
            <w:tcW w:w="7142" w:type="dxa"/>
            <w:shd w:val="clear" w:color="auto" w:fill="auto"/>
            <w:vAlign w:val="bottom"/>
            <w:hideMark/>
          </w:tcPr>
          <w:p w14:paraId="220C29BB" w14:textId="7B0CB842" w:rsidR="00A53F5D" w:rsidRPr="00653878" w:rsidRDefault="00A53F5D" w:rsidP="00E54F3D">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Estimate the total value of your purchases through e-commerce platforms:</w:t>
            </w:r>
          </w:p>
        </w:tc>
        <w:tc>
          <w:tcPr>
            <w:tcW w:w="419" w:type="dxa"/>
            <w:shd w:val="clear" w:color="auto" w:fill="auto"/>
            <w:noWrap/>
            <w:vAlign w:val="bottom"/>
            <w:hideMark/>
          </w:tcPr>
          <w:p w14:paraId="522BE86F" w14:textId="77777777" w:rsidR="00A53F5D" w:rsidRPr="00653878" w:rsidRDefault="00A53F5D" w:rsidP="00E54F3D">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776" w:type="dxa"/>
            <w:shd w:val="clear" w:color="auto" w:fill="auto"/>
            <w:noWrap/>
            <w:vAlign w:val="bottom"/>
            <w:hideMark/>
          </w:tcPr>
          <w:p w14:paraId="7980D8B1" w14:textId="77777777" w:rsidR="00A53F5D" w:rsidRPr="00653878" w:rsidRDefault="00A53F5D" w:rsidP="00E54F3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5611</w:t>
            </w:r>
          </w:p>
        </w:tc>
        <w:tc>
          <w:tcPr>
            <w:tcW w:w="730" w:type="dxa"/>
            <w:shd w:val="clear" w:color="auto" w:fill="auto"/>
            <w:noWrap/>
            <w:vAlign w:val="bottom"/>
            <w:hideMark/>
          </w:tcPr>
          <w:p w14:paraId="5F05ED7E" w14:textId="2498C5C6" w:rsidR="00A53F5D" w:rsidRPr="00653878" w:rsidRDefault="00A53F5D" w:rsidP="00E54F3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t>
            </w:r>
          </w:p>
        </w:tc>
      </w:tr>
      <w:tr w:rsidR="009D6BBE" w:rsidRPr="00653878" w14:paraId="58C616DF" w14:textId="77777777" w:rsidTr="004505BB">
        <w:trPr>
          <w:trHeight w:val="255"/>
        </w:trPr>
        <w:tc>
          <w:tcPr>
            <w:tcW w:w="7142" w:type="dxa"/>
            <w:shd w:val="clear" w:color="auto" w:fill="auto"/>
            <w:vAlign w:val="bottom"/>
            <w:hideMark/>
          </w:tcPr>
          <w:p w14:paraId="7D3DB7FA" w14:textId="77777777" w:rsidR="00A53F5D" w:rsidRPr="00653878" w:rsidRDefault="00A53F5D" w:rsidP="00E54F3D">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a) Less than 2 million VND</w:t>
            </w:r>
          </w:p>
        </w:tc>
        <w:tc>
          <w:tcPr>
            <w:tcW w:w="419" w:type="dxa"/>
            <w:shd w:val="clear" w:color="auto" w:fill="auto"/>
            <w:noWrap/>
            <w:vAlign w:val="bottom"/>
            <w:hideMark/>
          </w:tcPr>
          <w:p w14:paraId="65A00FDD" w14:textId="77777777" w:rsidR="00A53F5D" w:rsidRPr="00653878" w:rsidRDefault="00A53F5D" w:rsidP="00E54F3D">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488D869F" w14:textId="77777777" w:rsidR="00A53F5D" w:rsidRPr="00653878" w:rsidRDefault="00A53F5D" w:rsidP="00E54F3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1353</w:t>
            </w:r>
          </w:p>
        </w:tc>
        <w:tc>
          <w:tcPr>
            <w:tcW w:w="730" w:type="dxa"/>
            <w:shd w:val="clear" w:color="auto" w:fill="auto"/>
            <w:noWrap/>
            <w:vAlign w:val="bottom"/>
            <w:hideMark/>
          </w:tcPr>
          <w:p w14:paraId="78726CD5" w14:textId="6333090A" w:rsidR="00A53F5D" w:rsidRPr="00653878" w:rsidRDefault="00A53F5D" w:rsidP="00E54F3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w:t>
            </w:r>
            <w:r w:rsidR="00B42060" w:rsidRPr="00653878">
              <w:rPr>
                <w:rFonts w:ascii="Times New Roman" w:eastAsia="Times New Roman" w:hAnsi="Times New Roman" w:cs="Times New Roman"/>
                <w:sz w:val="28"/>
                <w:szCs w:val="28"/>
                <w:lang w:val="en-US"/>
              </w:rPr>
              <w:t>5</w:t>
            </w:r>
            <w:r w:rsidRPr="00653878">
              <w:rPr>
                <w:rFonts w:ascii="Times New Roman" w:eastAsia="Times New Roman" w:hAnsi="Times New Roman" w:cs="Times New Roman"/>
                <w:sz w:val="28"/>
                <w:szCs w:val="28"/>
                <w:lang w:val="en-US"/>
              </w:rPr>
              <w:t>%</w:t>
            </w:r>
          </w:p>
        </w:tc>
      </w:tr>
      <w:tr w:rsidR="009D6BBE" w:rsidRPr="00653878" w14:paraId="6CAB935A" w14:textId="77777777" w:rsidTr="004505BB">
        <w:trPr>
          <w:trHeight w:val="255"/>
        </w:trPr>
        <w:tc>
          <w:tcPr>
            <w:tcW w:w="7142" w:type="dxa"/>
            <w:shd w:val="clear" w:color="auto" w:fill="auto"/>
            <w:vAlign w:val="bottom"/>
            <w:hideMark/>
          </w:tcPr>
          <w:p w14:paraId="42684DA4" w14:textId="77777777" w:rsidR="00A53F5D" w:rsidRPr="00653878" w:rsidRDefault="00A53F5D" w:rsidP="00A53F5D">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b) 2 million to 5 million VND</w:t>
            </w:r>
          </w:p>
        </w:tc>
        <w:tc>
          <w:tcPr>
            <w:tcW w:w="419" w:type="dxa"/>
            <w:shd w:val="clear" w:color="auto" w:fill="auto"/>
            <w:noWrap/>
            <w:vAlign w:val="bottom"/>
            <w:hideMark/>
          </w:tcPr>
          <w:p w14:paraId="1D4D8C4C" w14:textId="77777777" w:rsidR="00A53F5D" w:rsidRPr="00653878" w:rsidRDefault="00A53F5D" w:rsidP="00A53F5D">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430BF70E" w14:textId="77777777" w:rsidR="00A53F5D" w:rsidRPr="00653878" w:rsidRDefault="00A53F5D" w:rsidP="00A53F5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2134</w:t>
            </w:r>
          </w:p>
        </w:tc>
        <w:tc>
          <w:tcPr>
            <w:tcW w:w="730" w:type="dxa"/>
            <w:shd w:val="clear" w:color="auto" w:fill="auto"/>
            <w:noWrap/>
            <w:vAlign w:val="bottom"/>
            <w:hideMark/>
          </w:tcPr>
          <w:p w14:paraId="3D11BDCF" w14:textId="77777777" w:rsidR="00A53F5D" w:rsidRPr="00653878" w:rsidRDefault="00A53F5D" w:rsidP="00A53F5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38%</w:t>
            </w:r>
          </w:p>
        </w:tc>
      </w:tr>
      <w:tr w:rsidR="009D6BBE" w:rsidRPr="00653878" w14:paraId="6C2BB6EA" w14:textId="77777777" w:rsidTr="004505BB">
        <w:trPr>
          <w:trHeight w:val="255"/>
        </w:trPr>
        <w:tc>
          <w:tcPr>
            <w:tcW w:w="7142" w:type="dxa"/>
            <w:shd w:val="clear" w:color="auto" w:fill="auto"/>
            <w:vAlign w:val="bottom"/>
            <w:hideMark/>
          </w:tcPr>
          <w:p w14:paraId="0D40C5C8" w14:textId="77777777" w:rsidR="00A53F5D" w:rsidRPr="00653878" w:rsidRDefault="00A53F5D" w:rsidP="00A53F5D">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c) 5 million to 10 million VND</w:t>
            </w:r>
          </w:p>
        </w:tc>
        <w:tc>
          <w:tcPr>
            <w:tcW w:w="419" w:type="dxa"/>
            <w:shd w:val="clear" w:color="auto" w:fill="auto"/>
            <w:noWrap/>
            <w:vAlign w:val="bottom"/>
            <w:hideMark/>
          </w:tcPr>
          <w:p w14:paraId="0212E24A" w14:textId="77777777" w:rsidR="00A53F5D" w:rsidRPr="00653878" w:rsidRDefault="00A53F5D" w:rsidP="00A53F5D">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297FD779" w14:textId="77777777" w:rsidR="00A53F5D" w:rsidRPr="00653878" w:rsidRDefault="00A53F5D" w:rsidP="00A53F5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1183</w:t>
            </w:r>
          </w:p>
        </w:tc>
        <w:tc>
          <w:tcPr>
            <w:tcW w:w="730" w:type="dxa"/>
            <w:shd w:val="clear" w:color="auto" w:fill="auto"/>
            <w:noWrap/>
            <w:vAlign w:val="bottom"/>
            <w:hideMark/>
          </w:tcPr>
          <w:p w14:paraId="287A0558" w14:textId="77777777" w:rsidR="00A53F5D" w:rsidRPr="00653878" w:rsidRDefault="00A53F5D" w:rsidP="00A53F5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21%</w:t>
            </w:r>
          </w:p>
        </w:tc>
      </w:tr>
      <w:tr w:rsidR="009D6BBE" w:rsidRPr="00653878" w14:paraId="3A3BE3D8" w14:textId="77777777" w:rsidTr="004505BB">
        <w:trPr>
          <w:trHeight w:val="255"/>
        </w:trPr>
        <w:tc>
          <w:tcPr>
            <w:tcW w:w="7142" w:type="dxa"/>
            <w:shd w:val="clear" w:color="auto" w:fill="auto"/>
            <w:vAlign w:val="bottom"/>
            <w:hideMark/>
          </w:tcPr>
          <w:p w14:paraId="641526D1" w14:textId="77777777" w:rsidR="00A53F5D" w:rsidRPr="00653878" w:rsidRDefault="00A53F5D" w:rsidP="00A53F5D">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d) Over 10 million VND</w:t>
            </w:r>
          </w:p>
        </w:tc>
        <w:tc>
          <w:tcPr>
            <w:tcW w:w="419" w:type="dxa"/>
            <w:shd w:val="clear" w:color="auto" w:fill="auto"/>
            <w:noWrap/>
            <w:vAlign w:val="bottom"/>
            <w:hideMark/>
          </w:tcPr>
          <w:p w14:paraId="16D00864" w14:textId="77777777" w:rsidR="00A53F5D" w:rsidRPr="00653878" w:rsidRDefault="00A53F5D" w:rsidP="00A53F5D">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45DEAAD6" w14:textId="77777777" w:rsidR="00A53F5D" w:rsidRPr="00653878" w:rsidRDefault="00A53F5D" w:rsidP="00A53F5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875</w:t>
            </w:r>
          </w:p>
        </w:tc>
        <w:tc>
          <w:tcPr>
            <w:tcW w:w="730" w:type="dxa"/>
            <w:shd w:val="clear" w:color="auto" w:fill="auto"/>
            <w:noWrap/>
            <w:vAlign w:val="bottom"/>
            <w:hideMark/>
          </w:tcPr>
          <w:p w14:paraId="0A4CAAAA" w14:textId="77777777" w:rsidR="00A53F5D" w:rsidRPr="00653878" w:rsidRDefault="00A53F5D" w:rsidP="00A53F5D">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16%</w:t>
            </w:r>
          </w:p>
        </w:tc>
      </w:tr>
    </w:tbl>
    <w:p w14:paraId="1085A0F8" w14:textId="29B2DBE2" w:rsidR="00795DE8" w:rsidRPr="00653878" w:rsidRDefault="007E15B8" w:rsidP="006C264C">
      <w:pPr>
        <w:pStyle w:val="Heading2"/>
        <w:numPr>
          <w:ilvl w:val="1"/>
          <w:numId w:val="12"/>
        </w:numPr>
        <w:rPr>
          <w:rFonts w:cs="Times New Roman"/>
        </w:rPr>
      </w:pPr>
      <w:bookmarkStart w:id="76" w:name="_Toc148795323"/>
      <w:bookmarkStart w:id="77" w:name="_Toc148966458"/>
      <w:r w:rsidRPr="00653878">
        <w:rPr>
          <w:rFonts w:cs="Times New Roman"/>
        </w:rPr>
        <w:t>Features</w:t>
      </w:r>
      <w:r w:rsidR="00795DE8" w:rsidRPr="00653878">
        <w:rPr>
          <w:rFonts w:cs="Times New Roman"/>
        </w:rPr>
        <w:t xml:space="preserve"> Influencing Online Consumer Behavior in the proces stage</w:t>
      </w:r>
      <w:bookmarkEnd w:id="76"/>
      <w:bookmarkEnd w:id="77"/>
      <w:r w:rsidR="00795DE8" w:rsidRPr="00653878">
        <w:rPr>
          <w:rFonts w:cs="Times New Roman"/>
        </w:rPr>
        <w:t xml:space="preserve"> </w:t>
      </w:r>
    </w:p>
    <w:p w14:paraId="4BBD6076" w14:textId="68177AFC" w:rsidR="002036A9" w:rsidRPr="00653878" w:rsidRDefault="00BB4CC7" w:rsidP="00D93DC0">
      <w:pPr>
        <w:rPr>
          <w:rFonts w:ascii="Times New Roman" w:hAnsi="Times New Roman" w:cs="Times New Roman"/>
          <w:sz w:val="28"/>
          <w:szCs w:val="28"/>
        </w:rPr>
      </w:pPr>
      <w:r w:rsidRPr="00653878">
        <w:rPr>
          <w:rFonts w:ascii="Times New Roman" w:hAnsi="Times New Roman" w:cs="Times New Roman"/>
          <w:sz w:val="28"/>
          <w:szCs w:val="28"/>
        </w:rPr>
        <w:t>Finding and result of p</w:t>
      </w:r>
      <w:r w:rsidR="004A767B" w:rsidRPr="00653878">
        <w:rPr>
          <w:rFonts w:ascii="Times New Roman" w:hAnsi="Times New Roman" w:cs="Times New Roman"/>
          <w:sz w:val="28"/>
          <w:szCs w:val="28"/>
        </w:rPr>
        <w:t>art B - Survey Questionnaire of stage 2</w:t>
      </w:r>
    </w:p>
    <w:p w14:paraId="67D60A95" w14:textId="3BCFF867" w:rsidR="00415E21" w:rsidRPr="00653878" w:rsidRDefault="00415E21" w:rsidP="004505BB">
      <w:pPr>
        <w:pStyle w:val="Heading3"/>
        <w:numPr>
          <w:ilvl w:val="2"/>
          <w:numId w:val="12"/>
        </w:numPr>
        <w:spacing w:line="240" w:lineRule="auto"/>
        <w:rPr>
          <w:rFonts w:cs="Times New Roman"/>
        </w:rPr>
      </w:pPr>
      <w:bookmarkStart w:id="78" w:name="_Toc148795324"/>
      <w:bookmarkStart w:id="79" w:name="_Toc148966459"/>
      <w:r w:rsidRPr="00653878">
        <w:rPr>
          <w:rFonts w:cs="Times New Roman"/>
        </w:rPr>
        <w:t>Finding and results on the types of goods or services purchasing through e-commerce platform</w:t>
      </w:r>
      <w:bookmarkEnd w:id="78"/>
      <w:bookmarkEnd w:id="79"/>
    </w:p>
    <w:p w14:paraId="44902DAE" w14:textId="77777777" w:rsidR="004505BB" w:rsidRPr="00653878" w:rsidRDefault="004505BB" w:rsidP="004505BB">
      <w:pPr>
        <w:pStyle w:val="Caption"/>
        <w:jc w:val="center"/>
        <w:rPr>
          <w:rFonts w:ascii="Times New Roman" w:hAnsi="Times New Roman" w:cs="Times New Roman"/>
          <w:color w:val="auto"/>
          <w:sz w:val="28"/>
          <w:szCs w:val="28"/>
        </w:rPr>
      </w:pPr>
      <w:bookmarkStart w:id="80" w:name="_Toc148791584"/>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7</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the types of goods/services usually purchased through e-commerce platform</w:t>
      </w:r>
      <w:bookmarkEnd w:id="80"/>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3"/>
        <w:gridCol w:w="425"/>
        <w:gridCol w:w="783"/>
        <w:gridCol w:w="776"/>
      </w:tblGrid>
      <w:tr w:rsidR="009D6BBE" w:rsidRPr="00653878" w14:paraId="0CA4BBDB" w14:textId="77777777" w:rsidTr="00C42F0D">
        <w:trPr>
          <w:trHeight w:val="510"/>
        </w:trPr>
        <w:tc>
          <w:tcPr>
            <w:tcW w:w="7083" w:type="dxa"/>
            <w:shd w:val="clear" w:color="auto" w:fill="auto"/>
            <w:vAlign w:val="bottom"/>
            <w:hideMark/>
          </w:tcPr>
          <w:p w14:paraId="5B1998E8" w14:textId="000BF538" w:rsidR="004A767B" w:rsidRPr="00653878" w:rsidRDefault="004A767B" w:rsidP="00B42060">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What types of goods or services do you usually purchase through e-commerce platforms?</w:t>
            </w:r>
          </w:p>
          <w:p w14:paraId="158261A6" w14:textId="3D7B14B4" w:rsidR="00B42060" w:rsidRPr="00653878" w:rsidRDefault="00B42060" w:rsidP="00B42060">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i/>
                <w:sz w:val="28"/>
                <w:szCs w:val="28"/>
                <w:lang w:val="en-US"/>
              </w:rPr>
              <w:t>(respondents selecting more than one option)</w:t>
            </w:r>
          </w:p>
        </w:tc>
        <w:tc>
          <w:tcPr>
            <w:tcW w:w="425" w:type="dxa"/>
            <w:shd w:val="clear" w:color="auto" w:fill="auto"/>
            <w:noWrap/>
            <w:vAlign w:val="bottom"/>
            <w:hideMark/>
          </w:tcPr>
          <w:p w14:paraId="0F287FA2"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783" w:type="dxa"/>
            <w:shd w:val="clear" w:color="auto" w:fill="auto"/>
            <w:noWrap/>
            <w:vAlign w:val="bottom"/>
            <w:hideMark/>
          </w:tcPr>
          <w:p w14:paraId="1FB52C64"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5611</w:t>
            </w:r>
          </w:p>
        </w:tc>
        <w:tc>
          <w:tcPr>
            <w:tcW w:w="776" w:type="dxa"/>
            <w:shd w:val="clear" w:color="auto" w:fill="auto"/>
            <w:noWrap/>
            <w:vAlign w:val="bottom"/>
            <w:hideMark/>
          </w:tcPr>
          <w:p w14:paraId="0474B732" w14:textId="77F296E5" w:rsidR="004A767B" w:rsidRPr="00653878" w:rsidRDefault="007842FF"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t>
            </w:r>
          </w:p>
        </w:tc>
      </w:tr>
      <w:tr w:rsidR="009D6BBE" w:rsidRPr="00653878" w14:paraId="1653EE73" w14:textId="77777777" w:rsidTr="00C42F0D">
        <w:trPr>
          <w:trHeight w:val="255"/>
        </w:trPr>
        <w:tc>
          <w:tcPr>
            <w:tcW w:w="7083" w:type="dxa"/>
            <w:shd w:val="clear" w:color="auto" w:fill="auto"/>
            <w:vAlign w:val="bottom"/>
            <w:hideMark/>
          </w:tcPr>
          <w:p w14:paraId="50271240"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a) Food</w:t>
            </w:r>
          </w:p>
        </w:tc>
        <w:tc>
          <w:tcPr>
            <w:tcW w:w="425" w:type="dxa"/>
            <w:shd w:val="clear" w:color="auto" w:fill="auto"/>
            <w:noWrap/>
            <w:vAlign w:val="bottom"/>
            <w:hideMark/>
          </w:tcPr>
          <w:p w14:paraId="7A5F2542"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2F255A5A"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1824</w:t>
            </w:r>
          </w:p>
        </w:tc>
        <w:tc>
          <w:tcPr>
            <w:tcW w:w="776" w:type="dxa"/>
            <w:shd w:val="clear" w:color="auto" w:fill="auto"/>
            <w:noWrap/>
            <w:vAlign w:val="bottom"/>
            <w:hideMark/>
          </w:tcPr>
          <w:p w14:paraId="4707EE76"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33%</w:t>
            </w:r>
          </w:p>
        </w:tc>
      </w:tr>
      <w:tr w:rsidR="009D6BBE" w:rsidRPr="00653878" w14:paraId="42B2804C" w14:textId="77777777" w:rsidTr="00C42F0D">
        <w:trPr>
          <w:trHeight w:val="255"/>
        </w:trPr>
        <w:tc>
          <w:tcPr>
            <w:tcW w:w="7083" w:type="dxa"/>
            <w:shd w:val="clear" w:color="auto" w:fill="auto"/>
            <w:vAlign w:val="bottom"/>
            <w:hideMark/>
          </w:tcPr>
          <w:p w14:paraId="2CEF737E"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b) Airline tickets, train tickets, cars</w:t>
            </w:r>
          </w:p>
        </w:tc>
        <w:tc>
          <w:tcPr>
            <w:tcW w:w="425" w:type="dxa"/>
            <w:shd w:val="clear" w:color="auto" w:fill="auto"/>
            <w:noWrap/>
            <w:vAlign w:val="bottom"/>
            <w:hideMark/>
          </w:tcPr>
          <w:p w14:paraId="044DA124"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312B8479"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1072</w:t>
            </w:r>
          </w:p>
        </w:tc>
        <w:tc>
          <w:tcPr>
            <w:tcW w:w="776" w:type="dxa"/>
            <w:shd w:val="clear" w:color="auto" w:fill="auto"/>
            <w:noWrap/>
            <w:vAlign w:val="bottom"/>
            <w:hideMark/>
          </w:tcPr>
          <w:p w14:paraId="6D85D7BE"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19%</w:t>
            </w:r>
          </w:p>
        </w:tc>
      </w:tr>
      <w:tr w:rsidR="009D6BBE" w:rsidRPr="00653878" w14:paraId="66AB3BBA" w14:textId="77777777" w:rsidTr="00C42F0D">
        <w:trPr>
          <w:trHeight w:val="255"/>
        </w:trPr>
        <w:tc>
          <w:tcPr>
            <w:tcW w:w="7083" w:type="dxa"/>
            <w:shd w:val="clear" w:color="auto" w:fill="auto"/>
            <w:vAlign w:val="bottom"/>
            <w:hideMark/>
          </w:tcPr>
          <w:p w14:paraId="54F0A938"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c) Household appliances</w:t>
            </w:r>
          </w:p>
        </w:tc>
        <w:tc>
          <w:tcPr>
            <w:tcW w:w="425" w:type="dxa"/>
            <w:shd w:val="clear" w:color="auto" w:fill="auto"/>
            <w:noWrap/>
            <w:vAlign w:val="bottom"/>
            <w:hideMark/>
          </w:tcPr>
          <w:p w14:paraId="0C4084B1"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p>
        </w:tc>
        <w:tc>
          <w:tcPr>
            <w:tcW w:w="783" w:type="dxa"/>
            <w:shd w:val="clear" w:color="auto" w:fill="auto"/>
            <w:noWrap/>
            <w:vAlign w:val="bottom"/>
            <w:hideMark/>
          </w:tcPr>
          <w:p w14:paraId="222F301A"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3757</w:t>
            </w:r>
          </w:p>
        </w:tc>
        <w:tc>
          <w:tcPr>
            <w:tcW w:w="776" w:type="dxa"/>
            <w:shd w:val="clear" w:color="auto" w:fill="auto"/>
            <w:noWrap/>
            <w:vAlign w:val="bottom"/>
            <w:hideMark/>
          </w:tcPr>
          <w:p w14:paraId="075518F6"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67%</w:t>
            </w:r>
          </w:p>
        </w:tc>
      </w:tr>
      <w:tr w:rsidR="009D6BBE" w:rsidRPr="00653878" w14:paraId="32C54A4F" w14:textId="77777777" w:rsidTr="00C42F0D">
        <w:trPr>
          <w:trHeight w:val="255"/>
        </w:trPr>
        <w:tc>
          <w:tcPr>
            <w:tcW w:w="7083" w:type="dxa"/>
            <w:shd w:val="clear" w:color="auto" w:fill="auto"/>
            <w:vAlign w:val="bottom"/>
            <w:hideMark/>
          </w:tcPr>
          <w:p w14:paraId="521F4EC6"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d) Movie tickets, concerts</w:t>
            </w:r>
          </w:p>
        </w:tc>
        <w:tc>
          <w:tcPr>
            <w:tcW w:w="425" w:type="dxa"/>
            <w:shd w:val="clear" w:color="auto" w:fill="auto"/>
            <w:noWrap/>
            <w:vAlign w:val="bottom"/>
            <w:hideMark/>
          </w:tcPr>
          <w:p w14:paraId="114B9457"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1B867578"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1079</w:t>
            </w:r>
          </w:p>
        </w:tc>
        <w:tc>
          <w:tcPr>
            <w:tcW w:w="776" w:type="dxa"/>
            <w:shd w:val="clear" w:color="auto" w:fill="auto"/>
            <w:noWrap/>
            <w:vAlign w:val="bottom"/>
            <w:hideMark/>
          </w:tcPr>
          <w:p w14:paraId="10554859"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19%</w:t>
            </w:r>
          </w:p>
        </w:tc>
      </w:tr>
      <w:tr w:rsidR="009D6BBE" w:rsidRPr="00653878" w14:paraId="6599880A" w14:textId="77777777" w:rsidTr="00C42F0D">
        <w:trPr>
          <w:trHeight w:val="255"/>
        </w:trPr>
        <w:tc>
          <w:tcPr>
            <w:tcW w:w="7083" w:type="dxa"/>
            <w:shd w:val="clear" w:color="auto" w:fill="auto"/>
            <w:vAlign w:val="bottom"/>
            <w:hideMark/>
          </w:tcPr>
          <w:p w14:paraId="55C09995"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e) Technology and electronics</w:t>
            </w:r>
          </w:p>
        </w:tc>
        <w:tc>
          <w:tcPr>
            <w:tcW w:w="425" w:type="dxa"/>
            <w:shd w:val="clear" w:color="auto" w:fill="auto"/>
            <w:noWrap/>
            <w:vAlign w:val="bottom"/>
            <w:hideMark/>
          </w:tcPr>
          <w:p w14:paraId="5B085EF2"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p>
        </w:tc>
        <w:tc>
          <w:tcPr>
            <w:tcW w:w="783" w:type="dxa"/>
            <w:shd w:val="clear" w:color="auto" w:fill="auto"/>
            <w:noWrap/>
            <w:vAlign w:val="bottom"/>
            <w:hideMark/>
          </w:tcPr>
          <w:p w14:paraId="6B2F5B5A"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3407</w:t>
            </w:r>
          </w:p>
        </w:tc>
        <w:tc>
          <w:tcPr>
            <w:tcW w:w="776" w:type="dxa"/>
            <w:shd w:val="clear" w:color="auto" w:fill="auto"/>
            <w:noWrap/>
            <w:vAlign w:val="bottom"/>
            <w:hideMark/>
          </w:tcPr>
          <w:p w14:paraId="12D08C0D"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61%</w:t>
            </w:r>
          </w:p>
        </w:tc>
      </w:tr>
      <w:tr w:rsidR="009D6BBE" w:rsidRPr="00653878" w14:paraId="1A6E9B26" w14:textId="77777777" w:rsidTr="00C42F0D">
        <w:trPr>
          <w:trHeight w:val="255"/>
        </w:trPr>
        <w:tc>
          <w:tcPr>
            <w:tcW w:w="7083" w:type="dxa"/>
            <w:shd w:val="clear" w:color="auto" w:fill="auto"/>
            <w:vAlign w:val="bottom"/>
            <w:hideMark/>
          </w:tcPr>
          <w:p w14:paraId="4E04E61C"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f) Hotel reservations, tour packages</w:t>
            </w:r>
          </w:p>
        </w:tc>
        <w:tc>
          <w:tcPr>
            <w:tcW w:w="425" w:type="dxa"/>
            <w:shd w:val="clear" w:color="auto" w:fill="auto"/>
            <w:noWrap/>
            <w:vAlign w:val="bottom"/>
            <w:hideMark/>
          </w:tcPr>
          <w:p w14:paraId="752E0E69"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02EBBE1F"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877</w:t>
            </w:r>
          </w:p>
        </w:tc>
        <w:tc>
          <w:tcPr>
            <w:tcW w:w="776" w:type="dxa"/>
            <w:shd w:val="clear" w:color="auto" w:fill="auto"/>
            <w:noWrap/>
            <w:vAlign w:val="bottom"/>
            <w:hideMark/>
          </w:tcPr>
          <w:p w14:paraId="28E95500"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16%</w:t>
            </w:r>
          </w:p>
        </w:tc>
      </w:tr>
      <w:tr w:rsidR="009D6BBE" w:rsidRPr="00653878" w14:paraId="117DB230" w14:textId="77777777" w:rsidTr="00C42F0D">
        <w:trPr>
          <w:trHeight w:val="255"/>
        </w:trPr>
        <w:tc>
          <w:tcPr>
            <w:tcW w:w="7083" w:type="dxa"/>
            <w:shd w:val="clear" w:color="auto" w:fill="auto"/>
            <w:vAlign w:val="bottom"/>
            <w:hideMark/>
          </w:tcPr>
          <w:p w14:paraId="2042C97D"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g) Clothing, shoes, and cosmetics</w:t>
            </w:r>
          </w:p>
        </w:tc>
        <w:tc>
          <w:tcPr>
            <w:tcW w:w="425" w:type="dxa"/>
            <w:shd w:val="clear" w:color="auto" w:fill="auto"/>
            <w:noWrap/>
            <w:vAlign w:val="bottom"/>
            <w:hideMark/>
          </w:tcPr>
          <w:p w14:paraId="3ADC5077"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3107AA64"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4293</w:t>
            </w:r>
          </w:p>
        </w:tc>
        <w:tc>
          <w:tcPr>
            <w:tcW w:w="776" w:type="dxa"/>
            <w:shd w:val="clear" w:color="auto" w:fill="auto"/>
            <w:noWrap/>
            <w:vAlign w:val="bottom"/>
            <w:hideMark/>
          </w:tcPr>
          <w:p w14:paraId="0E208AE9"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77%</w:t>
            </w:r>
          </w:p>
        </w:tc>
      </w:tr>
      <w:tr w:rsidR="009D6BBE" w:rsidRPr="00653878" w14:paraId="243B5E8C" w14:textId="77777777" w:rsidTr="00C42F0D">
        <w:trPr>
          <w:trHeight w:val="255"/>
        </w:trPr>
        <w:tc>
          <w:tcPr>
            <w:tcW w:w="7083" w:type="dxa"/>
            <w:shd w:val="clear" w:color="auto" w:fill="auto"/>
            <w:vAlign w:val="bottom"/>
            <w:hideMark/>
          </w:tcPr>
          <w:p w14:paraId="1E298EFE"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h) Online consulting services, training</w:t>
            </w:r>
          </w:p>
        </w:tc>
        <w:tc>
          <w:tcPr>
            <w:tcW w:w="425" w:type="dxa"/>
            <w:shd w:val="clear" w:color="auto" w:fill="auto"/>
            <w:noWrap/>
            <w:vAlign w:val="bottom"/>
            <w:hideMark/>
          </w:tcPr>
          <w:p w14:paraId="53D4EE7D"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2ACE2660"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359</w:t>
            </w:r>
          </w:p>
        </w:tc>
        <w:tc>
          <w:tcPr>
            <w:tcW w:w="776" w:type="dxa"/>
            <w:shd w:val="clear" w:color="auto" w:fill="auto"/>
            <w:noWrap/>
            <w:vAlign w:val="bottom"/>
            <w:hideMark/>
          </w:tcPr>
          <w:p w14:paraId="41A2F91B"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6%</w:t>
            </w:r>
          </w:p>
        </w:tc>
      </w:tr>
      <w:tr w:rsidR="009D6BBE" w:rsidRPr="00653878" w14:paraId="4FBACA7D" w14:textId="77777777" w:rsidTr="00C42F0D">
        <w:trPr>
          <w:trHeight w:val="255"/>
        </w:trPr>
        <w:tc>
          <w:tcPr>
            <w:tcW w:w="7083" w:type="dxa"/>
            <w:shd w:val="clear" w:color="auto" w:fill="auto"/>
            <w:vAlign w:val="bottom"/>
            <w:hideMark/>
          </w:tcPr>
          <w:p w14:paraId="14A6DD41"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i) Books, stationery, flowers, gifts</w:t>
            </w:r>
          </w:p>
        </w:tc>
        <w:tc>
          <w:tcPr>
            <w:tcW w:w="425" w:type="dxa"/>
            <w:shd w:val="clear" w:color="auto" w:fill="auto"/>
            <w:noWrap/>
            <w:vAlign w:val="bottom"/>
            <w:hideMark/>
          </w:tcPr>
          <w:p w14:paraId="1479FB64"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26ADD969"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2992</w:t>
            </w:r>
          </w:p>
        </w:tc>
        <w:tc>
          <w:tcPr>
            <w:tcW w:w="776" w:type="dxa"/>
            <w:shd w:val="clear" w:color="auto" w:fill="auto"/>
            <w:noWrap/>
            <w:vAlign w:val="bottom"/>
            <w:hideMark/>
          </w:tcPr>
          <w:p w14:paraId="767A5FD1"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53%</w:t>
            </w:r>
          </w:p>
        </w:tc>
      </w:tr>
      <w:tr w:rsidR="009D6BBE" w:rsidRPr="00653878" w14:paraId="4B455571" w14:textId="77777777" w:rsidTr="00C42F0D">
        <w:trPr>
          <w:trHeight w:val="255"/>
        </w:trPr>
        <w:tc>
          <w:tcPr>
            <w:tcW w:w="7083" w:type="dxa"/>
            <w:shd w:val="clear" w:color="auto" w:fill="auto"/>
            <w:vAlign w:val="bottom"/>
            <w:hideMark/>
          </w:tcPr>
          <w:p w14:paraId="4BF6F719"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j) Spa and beauty services</w:t>
            </w:r>
          </w:p>
        </w:tc>
        <w:tc>
          <w:tcPr>
            <w:tcW w:w="425" w:type="dxa"/>
            <w:shd w:val="clear" w:color="auto" w:fill="auto"/>
            <w:noWrap/>
            <w:vAlign w:val="bottom"/>
            <w:hideMark/>
          </w:tcPr>
          <w:p w14:paraId="2B7A1A58"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06516F73"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513</w:t>
            </w:r>
          </w:p>
        </w:tc>
        <w:tc>
          <w:tcPr>
            <w:tcW w:w="776" w:type="dxa"/>
            <w:shd w:val="clear" w:color="auto" w:fill="auto"/>
            <w:noWrap/>
            <w:vAlign w:val="bottom"/>
            <w:hideMark/>
          </w:tcPr>
          <w:p w14:paraId="7D2D3B35"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9%</w:t>
            </w:r>
          </w:p>
        </w:tc>
      </w:tr>
      <w:tr w:rsidR="009D6BBE" w:rsidRPr="00653878" w14:paraId="0FD72D0B" w14:textId="77777777" w:rsidTr="00C42F0D">
        <w:trPr>
          <w:trHeight w:val="255"/>
        </w:trPr>
        <w:tc>
          <w:tcPr>
            <w:tcW w:w="7083" w:type="dxa"/>
            <w:shd w:val="clear" w:color="auto" w:fill="auto"/>
            <w:vAlign w:val="bottom"/>
            <w:hideMark/>
          </w:tcPr>
          <w:p w14:paraId="3DEBAD30"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k) Online streaming of movies</w:t>
            </w:r>
          </w:p>
        </w:tc>
        <w:tc>
          <w:tcPr>
            <w:tcW w:w="425" w:type="dxa"/>
            <w:shd w:val="clear" w:color="auto" w:fill="auto"/>
            <w:noWrap/>
            <w:vAlign w:val="bottom"/>
            <w:hideMark/>
          </w:tcPr>
          <w:p w14:paraId="19807815"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708B75F9"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400</w:t>
            </w:r>
          </w:p>
        </w:tc>
        <w:tc>
          <w:tcPr>
            <w:tcW w:w="776" w:type="dxa"/>
            <w:shd w:val="clear" w:color="auto" w:fill="auto"/>
            <w:noWrap/>
            <w:vAlign w:val="bottom"/>
            <w:hideMark/>
          </w:tcPr>
          <w:p w14:paraId="3139C213"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7%</w:t>
            </w:r>
          </w:p>
        </w:tc>
      </w:tr>
      <w:tr w:rsidR="009D6BBE" w:rsidRPr="00653878" w14:paraId="1F39C76C" w14:textId="77777777" w:rsidTr="00C42F0D">
        <w:trPr>
          <w:trHeight w:val="255"/>
        </w:trPr>
        <w:tc>
          <w:tcPr>
            <w:tcW w:w="7083" w:type="dxa"/>
            <w:shd w:val="clear" w:color="auto" w:fill="auto"/>
            <w:vAlign w:val="bottom"/>
            <w:hideMark/>
          </w:tcPr>
          <w:p w14:paraId="4CE7C62D"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l) Service discounts on various platforms</w:t>
            </w:r>
          </w:p>
        </w:tc>
        <w:tc>
          <w:tcPr>
            <w:tcW w:w="425" w:type="dxa"/>
            <w:shd w:val="clear" w:color="auto" w:fill="auto"/>
            <w:noWrap/>
            <w:vAlign w:val="bottom"/>
            <w:hideMark/>
          </w:tcPr>
          <w:p w14:paraId="1620CC20"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0343A54C"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400</w:t>
            </w:r>
          </w:p>
        </w:tc>
        <w:tc>
          <w:tcPr>
            <w:tcW w:w="776" w:type="dxa"/>
            <w:shd w:val="clear" w:color="auto" w:fill="auto"/>
            <w:noWrap/>
            <w:vAlign w:val="bottom"/>
            <w:hideMark/>
          </w:tcPr>
          <w:p w14:paraId="5528F487"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7%</w:t>
            </w:r>
          </w:p>
        </w:tc>
      </w:tr>
      <w:tr w:rsidR="009D6BBE" w:rsidRPr="00653878" w14:paraId="5C73908E" w14:textId="77777777" w:rsidTr="00C42F0D">
        <w:trPr>
          <w:trHeight w:val="255"/>
        </w:trPr>
        <w:tc>
          <w:tcPr>
            <w:tcW w:w="7083" w:type="dxa"/>
            <w:shd w:val="clear" w:color="auto" w:fill="auto"/>
            <w:vAlign w:val="bottom"/>
            <w:hideMark/>
          </w:tcPr>
          <w:p w14:paraId="06A445B1"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m) Music/Video/DVD/Games</w:t>
            </w:r>
          </w:p>
        </w:tc>
        <w:tc>
          <w:tcPr>
            <w:tcW w:w="425" w:type="dxa"/>
            <w:shd w:val="clear" w:color="auto" w:fill="auto"/>
            <w:noWrap/>
            <w:vAlign w:val="bottom"/>
            <w:hideMark/>
          </w:tcPr>
          <w:p w14:paraId="434A2BC9"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0F7E910B"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1214</w:t>
            </w:r>
          </w:p>
        </w:tc>
        <w:tc>
          <w:tcPr>
            <w:tcW w:w="776" w:type="dxa"/>
            <w:shd w:val="clear" w:color="auto" w:fill="auto"/>
            <w:noWrap/>
            <w:vAlign w:val="bottom"/>
            <w:hideMark/>
          </w:tcPr>
          <w:p w14:paraId="058F105E"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22%</w:t>
            </w:r>
          </w:p>
        </w:tc>
      </w:tr>
      <w:tr w:rsidR="009D6BBE" w:rsidRPr="00653878" w14:paraId="43403642" w14:textId="77777777" w:rsidTr="00C42F0D">
        <w:trPr>
          <w:trHeight w:val="255"/>
        </w:trPr>
        <w:tc>
          <w:tcPr>
            <w:tcW w:w="7083" w:type="dxa"/>
            <w:shd w:val="clear" w:color="auto" w:fill="auto"/>
            <w:vAlign w:val="bottom"/>
            <w:hideMark/>
          </w:tcPr>
          <w:p w14:paraId="587D9072"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 Other goods/services</w:t>
            </w:r>
          </w:p>
        </w:tc>
        <w:tc>
          <w:tcPr>
            <w:tcW w:w="425" w:type="dxa"/>
            <w:shd w:val="clear" w:color="auto" w:fill="auto"/>
            <w:noWrap/>
            <w:vAlign w:val="bottom"/>
            <w:hideMark/>
          </w:tcPr>
          <w:p w14:paraId="04425332"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7F7E4EAC"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626</w:t>
            </w:r>
          </w:p>
        </w:tc>
        <w:tc>
          <w:tcPr>
            <w:tcW w:w="776" w:type="dxa"/>
            <w:shd w:val="clear" w:color="auto" w:fill="auto"/>
            <w:noWrap/>
            <w:vAlign w:val="bottom"/>
            <w:hideMark/>
          </w:tcPr>
          <w:p w14:paraId="2B9D0E74"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11%</w:t>
            </w:r>
          </w:p>
        </w:tc>
      </w:tr>
    </w:tbl>
    <w:p w14:paraId="04F22624" w14:textId="4EE80683" w:rsidR="007842FF" w:rsidRPr="00653878" w:rsidRDefault="007F529F" w:rsidP="00A53F5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 xml:space="preserve">Upon analyzing the data, the top three highest percentages of respondents' preferences for purchasing goods or services through e-commerce platforms are as follows: Clothing, shoes, and cosmetics: 77%; Technology and electronics: 61% and Household appliances: 67%. Clothing, shoes, and cosmetics: In Vietnam, there has been a significant rise in fashion-consciousness and beauty trends among the younger population. Online shopping platforms provide access to a wide variety of clothing styles, including local and international brands, allowing Vietnamese consumers to stay updated with the latest fashion trends. The convenience and availability of affordable clothing options online cater to the growing demand for fashionable apparel in the country. </w:t>
      </w:r>
    </w:p>
    <w:p w14:paraId="0BACDBB1" w14:textId="5A9399D6" w:rsidR="007F529F" w:rsidRPr="00653878" w:rsidRDefault="007F529F"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Technology and electronics</w:t>
      </w:r>
      <w:r w:rsidR="007842FF"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Vietnam has experienced rapid economic growth and an increasing middle-class population. As a result, there is a growing demand for technology and electronics products, including smartphones, laptops, and home appliances. Online platforms offer competitive pricing and a broader range of options compared to physical stores, making them an attractive choice for Vietnamese consumers seeking the latest gadgets and electronic devices. Household appliances: With the improving living standards and disposable incomes of Vietnamese consumers, there is greater emphasis on household comfort and convenience. Online platforms provide a convenient way for consumers to browse and purchase household appliances such as refrigerators, washing machines, air conditioners, and kitchen appliances. The ability to compare prices, read reviews, and have the appliances delivered directly to their homes aligns with the changing lifestyles and preferences of Vietnamese consumers. Moreover, the COVID-19 pandemic has significantly impacted consumer behavior and accelerated the adoption of online shopping in Vietnam. The restrictions on physical retail stores and concerns over health and safety have prompted Vietnamese consumers to turn to e-commerce platforms for their shopping needs.</w:t>
      </w:r>
    </w:p>
    <w:p w14:paraId="6B8193E9" w14:textId="2FAC2815" w:rsidR="00415E21" w:rsidRPr="00653878" w:rsidRDefault="00415E21" w:rsidP="000A7911">
      <w:pPr>
        <w:pStyle w:val="Heading3"/>
        <w:numPr>
          <w:ilvl w:val="2"/>
          <w:numId w:val="10"/>
        </w:numPr>
        <w:rPr>
          <w:rFonts w:cs="Times New Roman"/>
        </w:rPr>
      </w:pPr>
      <w:bookmarkStart w:id="81" w:name="_Toc148795325"/>
      <w:bookmarkStart w:id="82" w:name="_Toc148966460"/>
      <w:r w:rsidRPr="00653878">
        <w:rPr>
          <w:rFonts w:cs="Times New Roman"/>
        </w:rPr>
        <w:lastRenderedPageBreak/>
        <w:t>Finding and results on the obstacle purchasing goods/services through e-commerce platforms in Vietnam</w:t>
      </w:r>
      <w:bookmarkEnd w:id="81"/>
      <w:bookmarkEnd w:id="82"/>
    </w:p>
    <w:p w14:paraId="6DFF2069" w14:textId="77777777" w:rsidR="004505BB" w:rsidRPr="00653878" w:rsidRDefault="004505BB" w:rsidP="004505BB">
      <w:pPr>
        <w:pStyle w:val="Caption"/>
        <w:jc w:val="center"/>
        <w:rPr>
          <w:rFonts w:ascii="Times New Roman" w:hAnsi="Times New Roman" w:cs="Times New Roman"/>
          <w:color w:val="auto"/>
          <w:sz w:val="28"/>
          <w:szCs w:val="28"/>
        </w:rPr>
      </w:pPr>
      <w:bookmarkStart w:id="83" w:name="_Toc148791585"/>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8</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the obstacle when purchasing goods/services through e-commerce platform</w:t>
      </w:r>
      <w:bookmarkEnd w:id="83"/>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3"/>
        <w:gridCol w:w="425"/>
        <w:gridCol w:w="783"/>
        <w:gridCol w:w="776"/>
      </w:tblGrid>
      <w:tr w:rsidR="009D6BBE" w:rsidRPr="00653878" w14:paraId="720CE5C5" w14:textId="77777777" w:rsidTr="00C42F0D">
        <w:trPr>
          <w:trHeight w:val="765"/>
        </w:trPr>
        <w:tc>
          <w:tcPr>
            <w:tcW w:w="7083" w:type="dxa"/>
            <w:shd w:val="clear" w:color="auto" w:fill="auto"/>
            <w:vAlign w:val="bottom"/>
            <w:hideMark/>
          </w:tcPr>
          <w:p w14:paraId="1E0BC553"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What are the obstacles you see when purchasing goods/services through e-commerce platforms in Vietnam?</w:t>
            </w:r>
          </w:p>
          <w:p w14:paraId="1AA3E6A8" w14:textId="449DBE25" w:rsidR="00B42060" w:rsidRPr="00653878" w:rsidRDefault="00B42060"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i/>
                <w:sz w:val="28"/>
                <w:szCs w:val="28"/>
                <w:lang w:val="en-US"/>
              </w:rPr>
              <w:t>(respondents selecting more than one option)</w:t>
            </w:r>
          </w:p>
        </w:tc>
        <w:tc>
          <w:tcPr>
            <w:tcW w:w="425" w:type="dxa"/>
            <w:shd w:val="clear" w:color="auto" w:fill="auto"/>
            <w:noWrap/>
            <w:vAlign w:val="bottom"/>
            <w:hideMark/>
          </w:tcPr>
          <w:p w14:paraId="1E9A2C24"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783" w:type="dxa"/>
            <w:shd w:val="clear" w:color="auto" w:fill="auto"/>
            <w:noWrap/>
            <w:vAlign w:val="bottom"/>
            <w:hideMark/>
          </w:tcPr>
          <w:p w14:paraId="1B9C17B4"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5611</w:t>
            </w:r>
          </w:p>
        </w:tc>
        <w:tc>
          <w:tcPr>
            <w:tcW w:w="776" w:type="dxa"/>
            <w:shd w:val="clear" w:color="auto" w:fill="auto"/>
            <w:noWrap/>
            <w:vAlign w:val="bottom"/>
            <w:hideMark/>
          </w:tcPr>
          <w:p w14:paraId="4E4617D3"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p>
        </w:tc>
      </w:tr>
      <w:tr w:rsidR="009D6BBE" w:rsidRPr="00653878" w14:paraId="53C29D9B" w14:textId="77777777" w:rsidTr="00C42F0D">
        <w:trPr>
          <w:trHeight w:val="510"/>
        </w:trPr>
        <w:tc>
          <w:tcPr>
            <w:tcW w:w="7083" w:type="dxa"/>
            <w:shd w:val="clear" w:color="auto" w:fill="auto"/>
            <w:vAlign w:val="bottom"/>
            <w:hideMark/>
          </w:tcPr>
          <w:p w14:paraId="162C6AF2"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a) Higher prices compared to direct purchases/unclear pricing</w:t>
            </w:r>
          </w:p>
        </w:tc>
        <w:tc>
          <w:tcPr>
            <w:tcW w:w="425" w:type="dxa"/>
            <w:shd w:val="clear" w:color="auto" w:fill="auto"/>
            <w:noWrap/>
            <w:vAlign w:val="bottom"/>
            <w:hideMark/>
          </w:tcPr>
          <w:p w14:paraId="0AD315F1"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p>
        </w:tc>
        <w:tc>
          <w:tcPr>
            <w:tcW w:w="783" w:type="dxa"/>
            <w:shd w:val="clear" w:color="auto" w:fill="auto"/>
            <w:noWrap/>
            <w:vAlign w:val="bottom"/>
            <w:hideMark/>
          </w:tcPr>
          <w:p w14:paraId="5EFD7758"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2230</w:t>
            </w:r>
          </w:p>
        </w:tc>
        <w:tc>
          <w:tcPr>
            <w:tcW w:w="776" w:type="dxa"/>
            <w:shd w:val="clear" w:color="auto" w:fill="auto"/>
            <w:noWrap/>
            <w:vAlign w:val="bottom"/>
            <w:hideMark/>
          </w:tcPr>
          <w:p w14:paraId="3CD85F08"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40%</w:t>
            </w:r>
          </w:p>
        </w:tc>
      </w:tr>
      <w:tr w:rsidR="009D6BBE" w:rsidRPr="00653878" w14:paraId="4970BEE1" w14:textId="77777777" w:rsidTr="00C42F0D">
        <w:trPr>
          <w:trHeight w:val="255"/>
        </w:trPr>
        <w:tc>
          <w:tcPr>
            <w:tcW w:w="7083" w:type="dxa"/>
            <w:shd w:val="clear" w:color="auto" w:fill="auto"/>
            <w:vAlign w:val="bottom"/>
            <w:hideMark/>
          </w:tcPr>
          <w:p w14:paraId="6C252C22"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b) Poor quality compared to advertised products</w:t>
            </w:r>
          </w:p>
        </w:tc>
        <w:tc>
          <w:tcPr>
            <w:tcW w:w="425" w:type="dxa"/>
            <w:shd w:val="clear" w:color="auto" w:fill="auto"/>
            <w:noWrap/>
            <w:vAlign w:val="bottom"/>
            <w:hideMark/>
          </w:tcPr>
          <w:p w14:paraId="49DA37FE" w14:textId="77777777" w:rsidR="004A767B" w:rsidRPr="00653878" w:rsidRDefault="004A767B" w:rsidP="00644E62">
            <w:pPr>
              <w:spacing w:after="0" w:line="240" w:lineRule="auto"/>
              <w:rPr>
                <w:rFonts w:ascii="Times New Roman" w:eastAsia="Times New Roman" w:hAnsi="Times New Roman" w:cs="Times New Roman"/>
                <w:b/>
                <w:sz w:val="28"/>
                <w:szCs w:val="28"/>
                <w:lang w:val="en-US"/>
              </w:rPr>
            </w:pPr>
          </w:p>
        </w:tc>
        <w:tc>
          <w:tcPr>
            <w:tcW w:w="783" w:type="dxa"/>
            <w:shd w:val="clear" w:color="auto" w:fill="auto"/>
            <w:noWrap/>
            <w:vAlign w:val="bottom"/>
            <w:hideMark/>
          </w:tcPr>
          <w:p w14:paraId="53A2E5A3"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3984</w:t>
            </w:r>
          </w:p>
        </w:tc>
        <w:tc>
          <w:tcPr>
            <w:tcW w:w="776" w:type="dxa"/>
            <w:shd w:val="clear" w:color="auto" w:fill="auto"/>
            <w:noWrap/>
            <w:vAlign w:val="bottom"/>
            <w:hideMark/>
          </w:tcPr>
          <w:p w14:paraId="2B507A4E" w14:textId="77777777" w:rsidR="004A767B" w:rsidRPr="00653878" w:rsidRDefault="004A767B" w:rsidP="00644E62">
            <w:pPr>
              <w:spacing w:after="0" w:line="240" w:lineRule="auto"/>
              <w:jc w:val="right"/>
              <w:rPr>
                <w:rFonts w:ascii="Times New Roman" w:eastAsia="Times New Roman" w:hAnsi="Times New Roman" w:cs="Times New Roman"/>
                <w:b/>
                <w:sz w:val="28"/>
                <w:szCs w:val="28"/>
                <w:lang w:val="en-US"/>
              </w:rPr>
            </w:pPr>
            <w:r w:rsidRPr="00653878">
              <w:rPr>
                <w:rFonts w:ascii="Times New Roman" w:eastAsia="Times New Roman" w:hAnsi="Times New Roman" w:cs="Times New Roman"/>
                <w:b/>
                <w:sz w:val="28"/>
                <w:szCs w:val="28"/>
                <w:lang w:val="en-US"/>
              </w:rPr>
              <w:t>71%</w:t>
            </w:r>
          </w:p>
        </w:tc>
      </w:tr>
      <w:tr w:rsidR="009D6BBE" w:rsidRPr="00653878" w14:paraId="4D6C9C3F" w14:textId="77777777" w:rsidTr="00C42F0D">
        <w:trPr>
          <w:trHeight w:val="255"/>
        </w:trPr>
        <w:tc>
          <w:tcPr>
            <w:tcW w:w="7083" w:type="dxa"/>
            <w:shd w:val="clear" w:color="auto" w:fill="auto"/>
            <w:vAlign w:val="bottom"/>
            <w:hideMark/>
          </w:tcPr>
          <w:p w14:paraId="05578E97"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c) Complicated online ordering process</w:t>
            </w:r>
          </w:p>
        </w:tc>
        <w:tc>
          <w:tcPr>
            <w:tcW w:w="425" w:type="dxa"/>
            <w:shd w:val="clear" w:color="auto" w:fill="auto"/>
            <w:noWrap/>
            <w:vAlign w:val="bottom"/>
            <w:hideMark/>
          </w:tcPr>
          <w:p w14:paraId="7CED3132"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32853929"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1369</w:t>
            </w:r>
          </w:p>
        </w:tc>
        <w:tc>
          <w:tcPr>
            <w:tcW w:w="776" w:type="dxa"/>
            <w:shd w:val="clear" w:color="auto" w:fill="auto"/>
            <w:noWrap/>
            <w:vAlign w:val="bottom"/>
            <w:hideMark/>
          </w:tcPr>
          <w:p w14:paraId="3BEEA63F"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24%</w:t>
            </w:r>
          </w:p>
        </w:tc>
      </w:tr>
      <w:tr w:rsidR="009D6BBE" w:rsidRPr="00653878" w14:paraId="20F659AC" w14:textId="77777777" w:rsidTr="00C42F0D">
        <w:trPr>
          <w:trHeight w:val="510"/>
        </w:trPr>
        <w:tc>
          <w:tcPr>
            <w:tcW w:w="7083" w:type="dxa"/>
            <w:shd w:val="clear" w:color="auto" w:fill="auto"/>
            <w:vAlign w:val="bottom"/>
            <w:hideMark/>
          </w:tcPr>
          <w:p w14:paraId="5AB3032A"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d) Concerns about personal information disclosure</w:t>
            </w:r>
          </w:p>
        </w:tc>
        <w:tc>
          <w:tcPr>
            <w:tcW w:w="425" w:type="dxa"/>
            <w:shd w:val="clear" w:color="auto" w:fill="auto"/>
            <w:noWrap/>
            <w:vAlign w:val="bottom"/>
            <w:hideMark/>
          </w:tcPr>
          <w:p w14:paraId="64EE40C3"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23375EE5"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2066</w:t>
            </w:r>
          </w:p>
        </w:tc>
        <w:tc>
          <w:tcPr>
            <w:tcW w:w="776" w:type="dxa"/>
            <w:shd w:val="clear" w:color="auto" w:fill="auto"/>
            <w:noWrap/>
            <w:vAlign w:val="bottom"/>
            <w:hideMark/>
          </w:tcPr>
          <w:p w14:paraId="1E4039CE"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37%</w:t>
            </w:r>
          </w:p>
        </w:tc>
      </w:tr>
      <w:tr w:rsidR="009D6BBE" w:rsidRPr="00653878" w14:paraId="153CE4E7" w14:textId="77777777" w:rsidTr="00C42F0D">
        <w:trPr>
          <w:trHeight w:val="255"/>
        </w:trPr>
        <w:tc>
          <w:tcPr>
            <w:tcW w:w="7083" w:type="dxa"/>
            <w:shd w:val="clear" w:color="auto" w:fill="auto"/>
            <w:vAlign w:val="bottom"/>
            <w:hideMark/>
          </w:tcPr>
          <w:p w14:paraId="25DADA0D"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e) Complex payment methods</w:t>
            </w:r>
          </w:p>
        </w:tc>
        <w:tc>
          <w:tcPr>
            <w:tcW w:w="425" w:type="dxa"/>
            <w:shd w:val="clear" w:color="auto" w:fill="auto"/>
            <w:noWrap/>
            <w:vAlign w:val="bottom"/>
            <w:hideMark/>
          </w:tcPr>
          <w:p w14:paraId="11ABE1D8"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0A03D46B"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559</w:t>
            </w:r>
          </w:p>
        </w:tc>
        <w:tc>
          <w:tcPr>
            <w:tcW w:w="776" w:type="dxa"/>
            <w:shd w:val="clear" w:color="auto" w:fill="auto"/>
            <w:noWrap/>
            <w:vAlign w:val="bottom"/>
            <w:hideMark/>
          </w:tcPr>
          <w:p w14:paraId="4FF8C225"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10%</w:t>
            </w:r>
          </w:p>
        </w:tc>
      </w:tr>
      <w:tr w:rsidR="009D6BBE" w:rsidRPr="00653878" w14:paraId="23ABA1DD" w14:textId="77777777" w:rsidTr="00C42F0D">
        <w:trPr>
          <w:trHeight w:val="255"/>
        </w:trPr>
        <w:tc>
          <w:tcPr>
            <w:tcW w:w="7083" w:type="dxa"/>
            <w:shd w:val="clear" w:color="auto" w:fill="auto"/>
            <w:vAlign w:val="bottom"/>
            <w:hideMark/>
          </w:tcPr>
          <w:p w14:paraId="5C263521"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f) Poor quality of shipping and delivery services</w:t>
            </w:r>
          </w:p>
        </w:tc>
        <w:tc>
          <w:tcPr>
            <w:tcW w:w="425" w:type="dxa"/>
            <w:shd w:val="clear" w:color="auto" w:fill="auto"/>
            <w:noWrap/>
            <w:vAlign w:val="bottom"/>
            <w:hideMark/>
          </w:tcPr>
          <w:p w14:paraId="2E815737"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32FBA928"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1098</w:t>
            </w:r>
          </w:p>
        </w:tc>
        <w:tc>
          <w:tcPr>
            <w:tcW w:w="776" w:type="dxa"/>
            <w:shd w:val="clear" w:color="auto" w:fill="auto"/>
            <w:noWrap/>
            <w:vAlign w:val="bottom"/>
            <w:hideMark/>
          </w:tcPr>
          <w:p w14:paraId="7B9524A4"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20%</w:t>
            </w:r>
          </w:p>
        </w:tc>
      </w:tr>
      <w:tr w:rsidR="009D6BBE" w:rsidRPr="00653878" w14:paraId="2F699E93" w14:textId="77777777" w:rsidTr="00C42F0D">
        <w:trPr>
          <w:trHeight w:val="255"/>
        </w:trPr>
        <w:tc>
          <w:tcPr>
            <w:tcW w:w="7083" w:type="dxa"/>
            <w:shd w:val="clear" w:color="auto" w:fill="auto"/>
            <w:vAlign w:val="bottom"/>
            <w:hideMark/>
          </w:tcPr>
          <w:p w14:paraId="0A6D5F8C"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g) High shipping costs</w:t>
            </w:r>
          </w:p>
        </w:tc>
        <w:tc>
          <w:tcPr>
            <w:tcW w:w="425" w:type="dxa"/>
            <w:shd w:val="clear" w:color="auto" w:fill="auto"/>
            <w:noWrap/>
            <w:vAlign w:val="bottom"/>
            <w:hideMark/>
          </w:tcPr>
          <w:p w14:paraId="48E7027D"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61574AD4"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1819</w:t>
            </w:r>
          </w:p>
        </w:tc>
        <w:tc>
          <w:tcPr>
            <w:tcW w:w="776" w:type="dxa"/>
            <w:shd w:val="clear" w:color="auto" w:fill="auto"/>
            <w:noWrap/>
            <w:vAlign w:val="bottom"/>
            <w:hideMark/>
          </w:tcPr>
          <w:p w14:paraId="6CDE838D"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32%</w:t>
            </w:r>
          </w:p>
        </w:tc>
      </w:tr>
      <w:tr w:rsidR="009D6BBE" w:rsidRPr="00653878" w14:paraId="4FE62800" w14:textId="77777777" w:rsidTr="00C42F0D">
        <w:trPr>
          <w:trHeight w:val="255"/>
        </w:trPr>
        <w:tc>
          <w:tcPr>
            <w:tcW w:w="7083" w:type="dxa"/>
            <w:shd w:val="clear" w:color="auto" w:fill="auto"/>
            <w:vAlign w:val="bottom"/>
            <w:hideMark/>
          </w:tcPr>
          <w:p w14:paraId="01F54C0A"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h) Unprofessional websites/apps</w:t>
            </w:r>
          </w:p>
        </w:tc>
        <w:tc>
          <w:tcPr>
            <w:tcW w:w="425" w:type="dxa"/>
            <w:shd w:val="clear" w:color="auto" w:fill="auto"/>
            <w:noWrap/>
            <w:vAlign w:val="bottom"/>
            <w:hideMark/>
          </w:tcPr>
          <w:p w14:paraId="63DEBB8E"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72CE33CA"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760</w:t>
            </w:r>
          </w:p>
        </w:tc>
        <w:tc>
          <w:tcPr>
            <w:tcW w:w="776" w:type="dxa"/>
            <w:shd w:val="clear" w:color="auto" w:fill="auto"/>
            <w:noWrap/>
            <w:vAlign w:val="bottom"/>
            <w:hideMark/>
          </w:tcPr>
          <w:p w14:paraId="6BA5BA3A"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14%</w:t>
            </w:r>
          </w:p>
        </w:tc>
      </w:tr>
      <w:tr w:rsidR="009D6BBE" w:rsidRPr="00653878" w14:paraId="123B84C5" w14:textId="77777777" w:rsidTr="00C42F0D">
        <w:trPr>
          <w:trHeight w:val="255"/>
        </w:trPr>
        <w:tc>
          <w:tcPr>
            <w:tcW w:w="7083" w:type="dxa"/>
            <w:shd w:val="clear" w:color="auto" w:fill="auto"/>
            <w:vAlign w:val="bottom"/>
            <w:hideMark/>
          </w:tcPr>
          <w:p w14:paraId="4B995540"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i) Poor customer care services</w:t>
            </w:r>
          </w:p>
        </w:tc>
        <w:tc>
          <w:tcPr>
            <w:tcW w:w="425" w:type="dxa"/>
            <w:shd w:val="clear" w:color="auto" w:fill="auto"/>
            <w:noWrap/>
            <w:vAlign w:val="bottom"/>
            <w:hideMark/>
          </w:tcPr>
          <w:p w14:paraId="42B19C0D"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32BC7ABC"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1358</w:t>
            </w:r>
          </w:p>
        </w:tc>
        <w:tc>
          <w:tcPr>
            <w:tcW w:w="776" w:type="dxa"/>
            <w:shd w:val="clear" w:color="auto" w:fill="auto"/>
            <w:noWrap/>
            <w:vAlign w:val="bottom"/>
            <w:hideMark/>
          </w:tcPr>
          <w:p w14:paraId="03BD5A3D"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24%</w:t>
            </w:r>
          </w:p>
        </w:tc>
      </w:tr>
      <w:tr w:rsidR="009D6BBE" w:rsidRPr="00653878" w14:paraId="672B68E2" w14:textId="77777777" w:rsidTr="00C42F0D">
        <w:trPr>
          <w:trHeight w:val="255"/>
        </w:trPr>
        <w:tc>
          <w:tcPr>
            <w:tcW w:w="7083" w:type="dxa"/>
            <w:shd w:val="clear" w:color="auto" w:fill="auto"/>
            <w:vAlign w:val="bottom"/>
            <w:hideMark/>
          </w:tcPr>
          <w:p w14:paraId="10612C4C"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j) Other (please specify) _______________</w:t>
            </w:r>
          </w:p>
        </w:tc>
        <w:tc>
          <w:tcPr>
            <w:tcW w:w="425" w:type="dxa"/>
            <w:shd w:val="clear" w:color="auto" w:fill="auto"/>
            <w:noWrap/>
            <w:vAlign w:val="bottom"/>
            <w:hideMark/>
          </w:tcPr>
          <w:p w14:paraId="73D6E69A"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83" w:type="dxa"/>
            <w:shd w:val="clear" w:color="auto" w:fill="auto"/>
            <w:noWrap/>
            <w:vAlign w:val="bottom"/>
            <w:hideMark/>
          </w:tcPr>
          <w:p w14:paraId="165992DD"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13</w:t>
            </w:r>
          </w:p>
        </w:tc>
        <w:tc>
          <w:tcPr>
            <w:tcW w:w="776" w:type="dxa"/>
            <w:shd w:val="clear" w:color="auto" w:fill="auto"/>
            <w:noWrap/>
            <w:vAlign w:val="bottom"/>
            <w:hideMark/>
          </w:tcPr>
          <w:p w14:paraId="0563F7F0"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0%</w:t>
            </w:r>
          </w:p>
        </w:tc>
      </w:tr>
    </w:tbl>
    <w:p w14:paraId="3CCC3F58" w14:textId="1CDD73DE" w:rsidR="007F529F" w:rsidRPr="00653878" w:rsidRDefault="007F529F"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 analyzing the data on obstacles faced by Vietnamese consumers when purchasing goods/services through e-commerce platforms, the following insights can be drawn:</w:t>
      </w:r>
    </w:p>
    <w:p w14:paraId="57818242" w14:textId="2C8DBF53" w:rsidR="007F529F" w:rsidRPr="00653878" w:rsidRDefault="00BB4C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t>
      </w:r>
      <w:r w:rsidR="0053449C" w:rsidRPr="00653878">
        <w:rPr>
          <w:rFonts w:ascii="Times New Roman" w:hAnsi="Times New Roman" w:cs="Times New Roman"/>
          <w:sz w:val="28"/>
          <w:szCs w:val="28"/>
          <w:lang w:val="en-US"/>
        </w:rPr>
        <w:t xml:space="preserve"> </w:t>
      </w:r>
      <w:r w:rsidR="007F529F" w:rsidRPr="00653878">
        <w:rPr>
          <w:rFonts w:ascii="Times New Roman" w:hAnsi="Times New Roman" w:cs="Times New Roman"/>
          <w:sz w:val="28"/>
          <w:szCs w:val="28"/>
          <w:lang w:val="en-US"/>
        </w:rPr>
        <w:t>Higher prices compared to direct purchases/unclear pricing</w:t>
      </w:r>
      <w:r w:rsidR="0053449C" w:rsidRPr="00653878">
        <w:rPr>
          <w:rFonts w:ascii="Times New Roman" w:hAnsi="Times New Roman" w:cs="Times New Roman"/>
          <w:sz w:val="28"/>
          <w:szCs w:val="28"/>
          <w:lang w:val="en-US"/>
        </w:rPr>
        <w:t>,</w:t>
      </w:r>
      <w:r w:rsidR="007F529F" w:rsidRPr="00653878">
        <w:rPr>
          <w:rFonts w:ascii="Times New Roman" w:hAnsi="Times New Roman" w:cs="Times New Roman"/>
          <w:sz w:val="28"/>
          <w:szCs w:val="28"/>
          <w:lang w:val="en-US"/>
        </w:rPr>
        <w:t xml:space="preserve"> </w:t>
      </w:r>
      <w:r w:rsidR="0053449C" w:rsidRPr="00653878">
        <w:rPr>
          <w:rFonts w:ascii="Times New Roman" w:hAnsi="Times New Roman" w:cs="Times New Roman"/>
          <w:sz w:val="28"/>
          <w:szCs w:val="28"/>
          <w:lang w:val="en-US"/>
        </w:rPr>
        <w:t>t</w:t>
      </w:r>
      <w:r w:rsidR="007F529F" w:rsidRPr="00653878">
        <w:rPr>
          <w:rFonts w:ascii="Times New Roman" w:hAnsi="Times New Roman" w:cs="Times New Roman"/>
          <w:sz w:val="28"/>
          <w:szCs w:val="28"/>
          <w:lang w:val="en-US"/>
        </w:rPr>
        <w:t>his obstacle was selected by 40% of the respondents. Vietnamese consumers may perceive higher prices on e-commerce platforms compared to purchasing directly from physical stores. Additionally, unclear pricing or hidden costs associated with online purchases can deter some consumers.</w:t>
      </w:r>
    </w:p>
    <w:p w14:paraId="26956285" w14:textId="5333843A" w:rsidR="007F529F" w:rsidRPr="00653878" w:rsidRDefault="00BB4C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t>
      </w:r>
      <w:r w:rsidR="0053449C" w:rsidRPr="00653878">
        <w:rPr>
          <w:rFonts w:ascii="Times New Roman" w:hAnsi="Times New Roman" w:cs="Times New Roman"/>
          <w:sz w:val="28"/>
          <w:szCs w:val="28"/>
          <w:lang w:val="en-US"/>
        </w:rPr>
        <w:t xml:space="preserve"> </w:t>
      </w:r>
      <w:r w:rsidR="007F529F" w:rsidRPr="00653878">
        <w:rPr>
          <w:rFonts w:ascii="Times New Roman" w:hAnsi="Times New Roman" w:cs="Times New Roman"/>
          <w:sz w:val="28"/>
          <w:szCs w:val="28"/>
          <w:lang w:val="en-US"/>
        </w:rPr>
        <w:t>Poor quality compared to advertised products</w:t>
      </w:r>
      <w:r w:rsidR="0053449C" w:rsidRPr="00653878">
        <w:rPr>
          <w:rFonts w:ascii="Times New Roman" w:hAnsi="Times New Roman" w:cs="Times New Roman"/>
          <w:sz w:val="28"/>
          <w:szCs w:val="28"/>
          <w:lang w:val="en-US"/>
        </w:rPr>
        <w:t>,</w:t>
      </w:r>
      <w:r w:rsidR="007F529F" w:rsidRPr="00653878">
        <w:rPr>
          <w:rFonts w:ascii="Times New Roman" w:hAnsi="Times New Roman" w:cs="Times New Roman"/>
          <w:sz w:val="28"/>
          <w:szCs w:val="28"/>
          <w:lang w:val="en-US"/>
        </w:rPr>
        <w:t xml:space="preserve"> </w:t>
      </w:r>
      <w:r w:rsidR="0053449C" w:rsidRPr="00653878">
        <w:rPr>
          <w:rFonts w:ascii="Times New Roman" w:hAnsi="Times New Roman" w:cs="Times New Roman"/>
          <w:sz w:val="28"/>
          <w:szCs w:val="28"/>
          <w:lang w:val="en-US"/>
        </w:rPr>
        <w:t>a</w:t>
      </w:r>
      <w:r w:rsidR="007F529F" w:rsidRPr="00653878">
        <w:rPr>
          <w:rFonts w:ascii="Times New Roman" w:hAnsi="Times New Roman" w:cs="Times New Roman"/>
          <w:sz w:val="28"/>
          <w:szCs w:val="28"/>
          <w:lang w:val="en-US"/>
        </w:rPr>
        <w:t xml:space="preserve"> significant 71% of respondents identified poor quality as an obstacle. This suggests that there is a concern among Vietnamese consumers regarding the consistency between the advertised product and the actual quality received. Instances of receiving products that do not meet expectations can erode consumer trust in e-commerce platforms.</w:t>
      </w:r>
    </w:p>
    <w:p w14:paraId="02671736" w14:textId="7B29508A" w:rsidR="007F529F" w:rsidRPr="00653878" w:rsidRDefault="00BB4C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t>
      </w:r>
      <w:r w:rsidR="0053449C" w:rsidRPr="00653878">
        <w:rPr>
          <w:rFonts w:ascii="Times New Roman" w:hAnsi="Times New Roman" w:cs="Times New Roman"/>
          <w:sz w:val="28"/>
          <w:szCs w:val="28"/>
          <w:lang w:val="en-US"/>
        </w:rPr>
        <w:t xml:space="preserve"> </w:t>
      </w:r>
      <w:r w:rsidR="007F529F" w:rsidRPr="00653878">
        <w:rPr>
          <w:rFonts w:ascii="Times New Roman" w:hAnsi="Times New Roman" w:cs="Times New Roman"/>
          <w:sz w:val="28"/>
          <w:szCs w:val="28"/>
          <w:lang w:val="en-US"/>
        </w:rPr>
        <w:t>Complicated online ordering process</w:t>
      </w:r>
      <w:r w:rsidR="0053449C" w:rsidRPr="00653878">
        <w:rPr>
          <w:rFonts w:ascii="Times New Roman" w:hAnsi="Times New Roman" w:cs="Times New Roman"/>
          <w:sz w:val="28"/>
          <w:szCs w:val="28"/>
          <w:lang w:val="en-US"/>
        </w:rPr>
        <w:t>,</w:t>
      </w:r>
      <w:r w:rsidR="007F529F" w:rsidRPr="00653878">
        <w:rPr>
          <w:rFonts w:ascii="Times New Roman" w:hAnsi="Times New Roman" w:cs="Times New Roman"/>
          <w:sz w:val="28"/>
          <w:szCs w:val="28"/>
          <w:lang w:val="en-US"/>
        </w:rPr>
        <w:t xml:space="preserve"> </w:t>
      </w:r>
      <w:r w:rsidR="0053449C" w:rsidRPr="00653878">
        <w:rPr>
          <w:rFonts w:ascii="Times New Roman" w:hAnsi="Times New Roman" w:cs="Times New Roman"/>
          <w:sz w:val="28"/>
          <w:szCs w:val="28"/>
          <w:lang w:val="en-US"/>
        </w:rPr>
        <w:t>a</w:t>
      </w:r>
      <w:r w:rsidR="007F529F" w:rsidRPr="00653878">
        <w:rPr>
          <w:rFonts w:ascii="Times New Roman" w:hAnsi="Times New Roman" w:cs="Times New Roman"/>
          <w:sz w:val="28"/>
          <w:szCs w:val="28"/>
          <w:lang w:val="en-US"/>
        </w:rPr>
        <w:t xml:space="preserve">pproximately 24% of respondents find the online ordering process to be complicated. This may include difficulties navigating websites/apps, confusing interfaces, or a lack of user-friendly features. </w:t>
      </w:r>
      <w:r w:rsidR="007F529F" w:rsidRPr="00653878">
        <w:rPr>
          <w:rFonts w:ascii="Times New Roman" w:hAnsi="Times New Roman" w:cs="Times New Roman"/>
          <w:sz w:val="28"/>
          <w:szCs w:val="28"/>
          <w:lang w:val="en-US"/>
        </w:rPr>
        <w:lastRenderedPageBreak/>
        <w:t>A complicated ordering process can lead to frustration and discourage potential customers from completing their purchases.</w:t>
      </w:r>
    </w:p>
    <w:p w14:paraId="31CE5FD2" w14:textId="5BFE71E3" w:rsidR="007F529F" w:rsidRPr="00653878" w:rsidRDefault="00BB4C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t>
      </w:r>
      <w:r w:rsidR="0053449C" w:rsidRPr="00653878">
        <w:rPr>
          <w:rFonts w:ascii="Times New Roman" w:hAnsi="Times New Roman" w:cs="Times New Roman"/>
          <w:sz w:val="28"/>
          <w:szCs w:val="28"/>
          <w:lang w:val="en-US"/>
        </w:rPr>
        <w:t xml:space="preserve"> </w:t>
      </w:r>
      <w:r w:rsidR="007F529F" w:rsidRPr="00653878">
        <w:rPr>
          <w:rFonts w:ascii="Times New Roman" w:hAnsi="Times New Roman" w:cs="Times New Roman"/>
          <w:sz w:val="28"/>
          <w:szCs w:val="28"/>
          <w:lang w:val="en-US"/>
        </w:rPr>
        <w:t>Concerns about personal information disclosure: 37% of respondents expressed concerns about the disclosure of their personal information when making online purchases. This reflects the importance of data privacy and security for Vietnamese consumers, as personal information protection is a critical consideration in their decision-making process.</w:t>
      </w:r>
    </w:p>
    <w:p w14:paraId="6788B8E4" w14:textId="55BC64AF" w:rsidR="007F529F" w:rsidRPr="00653878" w:rsidRDefault="00BB4C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7F529F" w:rsidRPr="00653878">
        <w:rPr>
          <w:rFonts w:ascii="Times New Roman" w:hAnsi="Times New Roman" w:cs="Times New Roman"/>
          <w:sz w:val="28"/>
          <w:szCs w:val="28"/>
          <w:lang w:val="en-US"/>
        </w:rPr>
        <w:t>Complex payment methods: 10% of respondents cited complex payment methods as an obstacle. This might include difficulties in understanding and navigating different payment options available on e-commerce platforms, leading to confusion and potential barriers to completing transactions.</w:t>
      </w:r>
    </w:p>
    <w:p w14:paraId="793CAFB1" w14:textId="4A886087" w:rsidR="007F529F" w:rsidRPr="00653878" w:rsidRDefault="00BB4C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7F529F" w:rsidRPr="00653878">
        <w:rPr>
          <w:rFonts w:ascii="Times New Roman" w:hAnsi="Times New Roman" w:cs="Times New Roman"/>
          <w:sz w:val="28"/>
          <w:szCs w:val="28"/>
          <w:lang w:val="en-US"/>
        </w:rPr>
        <w:t>Poor quality of shipping and delivery services: 20% of respondents highlighted poor quality in shipping and delivery services. This could involve delays, damaged packages, or unsatisfactory customer experiences related to the delivery process. Such issues can negatively impact customer satisfaction and trust in e-commerce platforms.</w:t>
      </w:r>
    </w:p>
    <w:p w14:paraId="66D3601E" w14:textId="362950BA" w:rsidR="007F529F" w:rsidRPr="00653878" w:rsidRDefault="00BB4C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7F529F" w:rsidRPr="00653878">
        <w:rPr>
          <w:rFonts w:ascii="Times New Roman" w:hAnsi="Times New Roman" w:cs="Times New Roman"/>
          <w:sz w:val="28"/>
          <w:szCs w:val="28"/>
          <w:lang w:val="en-US"/>
        </w:rPr>
        <w:t>High shipping costs: Approximately 32% of respondents identified high shipping costs as an obstacle. This suggests that the cost of shipping goods purchased online can sometimes be perceived as excessive or prohibitive, influencing purchasing decisions.</w:t>
      </w:r>
    </w:p>
    <w:p w14:paraId="70A6B670" w14:textId="098EA032" w:rsidR="007F529F" w:rsidRPr="00653878" w:rsidRDefault="00BB4C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7F529F" w:rsidRPr="00653878">
        <w:rPr>
          <w:rFonts w:ascii="Times New Roman" w:hAnsi="Times New Roman" w:cs="Times New Roman"/>
          <w:sz w:val="28"/>
          <w:szCs w:val="28"/>
          <w:lang w:val="en-US"/>
        </w:rPr>
        <w:t xml:space="preserve">Unprofessional websites/apps: 14% of respondents expressed concerns about unprofessional websites/apps. This may include </w:t>
      </w:r>
      <w:r w:rsidR="007E15B8" w:rsidRPr="00653878">
        <w:rPr>
          <w:rFonts w:ascii="Times New Roman" w:hAnsi="Times New Roman" w:cs="Times New Roman"/>
          <w:sz w:val="28"/>
          <w:szCs w:val="28"/>
          <w:lang w:val="en-US"/>
        </w:rPr>
        <w:t>features</w:t>
      </w:r>
      <w:r w:rsidR="007F529F" w:rsidRPr="00653878">
        <w:rPr>
          <w:rFonts w:ascii="Times New Roman" w:hAnsi="Times New Roman" w:cs="Times New Roman"/>
          <w:sz w:val="28"/>
          <w:szCs w:val="28"/>
          <w:lang w:val="en-US"/>
        </w:rPr>
        <w:t xml:space="preserve"> such as poor website design, slow loading speeds, or technical glitches, which can create a negative user experience and result in lower consumer confidence.</w:t>
      </w:r>
    </w:p>
    <w:p w14:paraId="2F27CADA" w14:textId="76CCC614" w:rsidR="007F529F" w:rsidRPr="00653878" w:rsidRDefault="00BB4CC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7F529F" w:rsidRPr="00653878">
        <w:rPr>
          <w:rFonts w:ascii="Times New Roman" w:hAnsi="Times New Roman" w:cs="Times New Roman"/>
          <w:sz w:val="28"/>
          <w:szCs w:val="28"/>
          <w:lang w:val="en-US"/>
        </w:rPr>
        <w:t>Poor customer care services: 24% of respondents mentioned poor customer care services as an obstacle. This could include difficulties in accessing customer support, unresponsiveness to queries or complaints, or unsatisfactory resolutions to customer issues. Effective customer care services are crucial in building and maintaining trust between consumers and e-commerce platforms.</w:t>
      </w:r>
    </w:p>
    <w:p w14:paraId="193BF317" w14:textId="24A65302" w:rsidR="00644E62" w:rsidRPr="00653878" w:rsidRDefault="007F529F"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It's important to note that a negligible percentage of respondents (0%) selected "Other" as an obstacle, indicating that the provided options covered the main concerns faced by Vietnamese consumers when shopping through e-commerce platforms.</w:t>
      </w:r>
      <w:r w:rsidR="0053449C" w:rsidRPr="00653878">
        <w:rPr>
          <w:rFonts w:ascii="Times New Roman" w:hAnsi="Times New Roman" w:cs="Times New Roman"/>
          <w:sz w:val="28"/>
          <w:szCs w:val="28"/>
          <w:lang w:val="en-US"/>
        </w:rPr>
        <w:t xml:space="preserve"> </w:t>
      </w:r>
      <w:r w:rsidRPr="00653878">
        <w:rPr>
          <w:rFonts w:ascii="Times New Roman" w:hAnsi="Times New Roman" w:cs="Times New Roman"/>
          <w:sz w:val="28"/>
          <w:szCs w:val="28"/>
          <w:lang w:val="en-US"/>
        </w:rPr>
        <w:t>These findings highlight the specific challenges encountered by Vietnamese consumers when engaging in online shopping via e-commerce platforms, providing valuable insights for businesses and policymakers aiming to improve the online shopping experience and address consumer concerns.</w:t>
      </w:r>
    </w:p>
    <w:p w14:paraId="426D73C5" w14:textId="508D02ED" w:rsidR="00BB4CC7" w:rsidRPr="00653878" w:rsidRDefault="007E15B8" w:rsidP="009C7747">
      <w:pPr>
        <w:pStyle w:val="Heading2"/>
        <w:numPr>
          <w:ilvl w:val="1"/>
          <w:numId w:val="12"/>
        </w:numPr>
        <w:rPr>
          <w:rFonts w:cs="Times New Roman"/>
        </w:rPr>
      </w:pPr>
      <w:bookmarkStart w:id="84" w:name="_Toc148795326"/>
      <w:bookmarkStart w:id="85" w:name="_Toc148966461"/>
      <w:r w:rsidRPr="00653878">
        <w:rPr>
          <w:rFonts w:cs="Times New Roman"/>
        </w:rPr>
        <w:t>Features</w:t>
      </w:r>
      <w:r w:rsidR="00BB4CC7" w:rsidRPr="00653878">
        <w:rPr>
          <w:rFonts w:cs="Times New Roman"/>
        </w:rPr>
        <w:t xml:space="preserve"> Influencing Online Consumer Behavior in the output stage</w:t>
      </w:r>
      <w:bookmarkEnd w:id="84"/>
      <w:bookmarkEnd w:id="85"/>
      <w:r w:rsidR="00BB4CC7" w:rsidRPr="00653878">
        <w:rPr>
          <w:rFonts w:cs="Times New Roman"/>
        </w:rPr>
        <w:t xml:space="preserve"> </w:t>
      </w:r>
    </w:p>
    <w:p w14:paraId="4B2B5D39" w14:textId="3AE240D7" w:rsidR="004A767B" w:rsidRPr="00653878" w:rsidRDefault="00BB4CC7" w:rsidP="004A767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Finding and results of p</w:t>
      </w:r>
      <w:r w:rsidR="004A767B" w:rsidRPr="00653878">
        <w:rPr>
          <w:rFonts w:ascii="Times New Roman" w:hAnsi="Times New Roman" w:cs="Times New Roman"/>
          <w:sz w:val="28"/>
          <w:szCs w:val="28"/>
          <w:lang w:val="en-US"/>
        </w:rPr>
        <w:t>art C - Survey Questionnaire of stage 3</w:t>
      </w:r>
    </w:p>
    <w:p w14:paraId="3AD031C0" w14:textId="4D655201" w:rsidR="00415E21" w:rsidRPr="00653878" w:rsidRDefault="00415E21" w:rsidP="009C7747">
      <w:pPr>
        <w:pStyle w:val="Heading3"/>
        <w:numPr>
          <w:ilvl w:val="2"/>
          <w:numId w:val="12"/>
        </w:numPr>
        <w:rPr>
          <w:rFonts w:cs="Times New Roman"/>
        </w:rPr>
      </w:pPr>
      <w:bookmarkStart w:id="86" w:name="_Toc148795327"/>
      <w:bookmarkStart w:id="87" w:name="_Toc148966462"/>
      <w:r w:rsidRPr="00653878">
        <w:rPr>
          <w:rFonts w:cs="Times New Roman"/>
        </w:rPr>
        <w:t>Finding and results on the plan of repeat purchasng online through e-commerce platform</w:t>
      </w:r>
      <w:bookmarkEnd w:id="86"/>
      <w:bookmarkEnd w:id="87"/>
    </w:p>
    <w:p w14:paraId="7C799C41" w14:textId="77777777" w:rsidR="004505BB" w:rsidRPr="00653878" w:rsidRDefault="004505BB" w:rsidP="004505BB">
      <w:pPr>
        <w:pStyle w:val="Caption"/>
        <w:jc w:val="center"/>
        <w:rPr>
          <w:rFonts w:ascii="Times New Roman" w:hAnsi="Times New Roman" w:cs="Times New Roman"/>
          <w:color w:val="auto"/>
          <w:sz w:val="28"/>
          <w:szCs w:val="28"/>
        </w:rPr>
      </w:pPr>
      <w:bookmarkStart w:id="88" w:name="_Toc148791586"/>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9</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the plan of repeat purchasing through e-commerce platform</w:t>
      </w:r>
      <w:bookmarkEnd w:id="88"/>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1"/>
        <w:gridCol w:w="425"/>
        <w:gridCol w:w="851"/>
        <w:gridCol w:w="850"/>
      </w:tblGrid>
      <w:tr w:rsidR="009D6BBE" w:rsidRPr="00653878" w14:paraId="17FFD9A1" w14:textId="77777777" w:rsidTr="00C42F0D">
        <w:trPr>
          <w:trHeight w:val="765"/>
        </w:trPr>
        <w:tc>
          <w:tcPr>
            <w:tcW w:w="6941" w:type="dxa"/>
            <w:shd w:val="clear" w:color="auto" w:fill="auto"/>
            <w:vAlign w:val="bottom"/>
            <w:hideMark/>
          </w:tcPr>
          <w:p w14:paraId="4B883C05"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Do you plan to continue purchasing goods/services through e-commerce platforms in the future?</w:t>
            </w:r>
          </w:p>
        </w:tc>
        <w:tc>
          <w:tcPr>
            <w:tcW w:w="425" w:type="dxa"/>
            <w:shd w:val="clear" w:color="auto" w:fill="auto"/>
            <w:noWrap/>
            <w:vAlign w:val="bottom"/>
            <w:hideMark/>
          </w:tcPr>
          <w:p w14:paraId="1CD2CFE4"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851" w:type="dxa"/>
            <w:shd w:val="clear" w:color="auto" w:fill="auto"/>
            <w:noWrap/>
            <w:vAlign w:val="bottom"/>
            <w:hideMark/>
          </w:tcPr>
          <w:p w14:paraId="5E7E26E2"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5611</w:t>
            </w:r>
          </w:p>
        </w:tc>
        <w:tc>
          <w:tcPr>
            <w:tcW w:w="850" w:type="dxa"/>
            <w:shd w:val="clear" w:color="auto" w:fill="auto"/>
            <w:noWrap/>
            <w:vAlign w:val="bottom"/>
            <w:hideMark/>
          </w:tcPr>
          <w:p w14:paraId="28A689C4" w14:textId="0F41ADD7" w:rsidR="004A767B" w:rsidRPr="00653878" w:rsidRDefault="007842FF"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t>
            </w:r>
          </w:p>
        </w:tc>
      </w:tr>
      <w:tr w:rsidR="009D6BBE" w:rsidRPr="00653878" w14:paraId="1890DC34" w14:textId="77777777" w:rsidTr="00C42F0D">
        <w:trPr>
          <w:trHeight w:val="255"/>
        </w:trPr>
        <w:tc>
          <w:tcPr>
            <w:tcW w:w="6941" w:type="dxa"/>
            <w:shd w:val="clear" w:color="auto" w:fill="auto"/>
            <w:vAlign w:val="bottom"/>
            <w:hideMark/>
          </w:tcPr>
          <w:p w14:paraId="4D4CBC85"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a) Yes</w:t>
            </w:r>
          </w:p>
        </w:tc>
        <w:tc>
          <w:tcPr>
            <w:tcW w:w="425" w:type="dxa"/>
            <w:shd w:val="clear" w:color="auto" w:fill="auto"/>
            <w:noWrap/>
            <w:vAlign w:val="bottom"/>
            <w:hideMark/>
          </w:tcPr>
          <w:p w14:paraId="70D68745"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71104558"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5231</w:t>
            </w:r>
          </w:p>
        </w:tc>
        <w:tc>
          <w:tcPr>
            <w:tcW w:w="850" w:type="dxa"/>
            <w:shd w:val="clear" w:color="auto" w:fill="auto"/>
            <w:noWrap/>
            <w:vAlign w:val="bottom"/>
            <w:hideMark/>
          </w:tcPr>
          <w:p w14:paraId="184134BC"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93%</w:t>
            </w:r>
          </w:p>
        </w:tc>
      </w:tr>
      <w:tr w:rsidR="009D6BBE" w:rsidRPr="00653878" w14:paraId="6B51B8EF" w14:textId="77777777" w:rsidTr="00C42F0D">
        <w:trPr>
          <w:trHeight w:val="255"/>
        </w:trPr>
        <w:tc>
          <w:tcPr>
            <w:tcW w:w="6941" w:type="dxa"/>
            <w:shd w:val="clear" w:color="auto" w:fill="auto"/>
            <w:vAlign w:val="bottom"/>
            <w:hideMark/>
          </w:tcPr>
          <w:p w14:paraId="085C6A72"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b) No</w:t>
            </w:r>
          </w:p>
        </w:tc>
        <w:tc>
          <w:tcPr>
            <w:tcW w:w="425" w:type="dxa"/>
            <w:shd w:val="clear" w:color="auto" w:fill="auto"/>
            <w:noWrap/>
            <w:vAlign w:val="bottom"/>
            <w:hideMark/>
          </w:tcPr>
          <w:p w14:paraId="4153E092"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851" w:type="dxa"/>
            <w:shd w:val="clear" w:color="auto" w:fill="auto"/>
            <w:noWrap/>
            <w:vAlign w:val="bottom"/>
            <w:hideMark/>
          </w:tcPr>
          <w:p w14:paraId="49DB0FA3"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380</w:t>
            </w:r>
          </w:p>
        </w:tc>
        <w:tc>
          <w:tcPr>
            <w:tcW w:w="850" w:type="dxa"/>
            <w:shd w:val="clear" w:color="auto" w:fill="auto"/>
            <w:noWrap/>
            <w:vAlign w:val="bottom"/>
            <w:hideMark/>
          </w:tcPr>
          <w:p w14:paraId="73F3CECE"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7%</w:t>
            </w:r>
          </w:p>
        </w:tc>
      </w:tr>
    </w:tbl>
    <w:p w14:paraId="18262322" w14:textId="011BEAA4" w:rsidR="00165D13" w:rsidRPr="00653878" w:rsidRDefault="00165D1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 significant majority of respondents, accounting for 93% of the total, plan to continue purchasing goods/services through e-commerce platforms in the future. This indicates a strong inclination towards continued adoption and usage of online shopping in Vietnam. The high percentage suggests that consumers have found value and convenience in the e-commerce experience, leading them to choose this method for their future purchases. Approximately 7% of respondents indicated that they do not plan to continue purchasing goods/services through e-commerce platforms in the future. While this percentage is relatively low, it still represents a segment of the population that may have concerns or preferences that lead them to opt for alternative shopping methods. Possible reasons for this decision could include a lack of trust in online transactions, preference for in-person interactions, or specific product/service requirements that are better suited for traditional shopping.</w:t>
      </w:r>
    </w:p>
    <w:p w14:paraId="4717ED11" w14:textId="64FDC5AA" w:rsidR="00165D13" w:rsidRPr="00653878" w:rsidRDefault="00165D1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These insights highlight the strong positive sentiment towards e-commerce platforms among Vietnamese consumers. The majority of respondents expressed their intention to continue utilizing online shopping channels for their future purchases, indicating a sustained growth trajectory for the e-commerce sector in Vietnam. This underscores the importance for businesses to invest in their online presence, user experience, and customer service to effectively cater to the preferences of these consumers.</w:t>
      </w:r>
    </w:p>
    <w:p w14:paraId="7694F24E" w14:textId="47D330CC" w:rsidR="00415E21" w:rsidRPr="00653878" w:rsidRDefault="00415E21" w:rsidP="009C7747">
      <w:pPr>
        <w:pStyle w:val="Heading3"/>
        <w:numPr>
          <w:ilvl w:val="2"/>
          <w:numId w:val="12"/>
        </w:numPr>
        <w:rPr>
          <w:rFonts w:cs="Times New Roman"/>
        </w:rPr>
      </w:pPr>
      <w:bookmarkStart w:id="89" w:name="_Toc148795328"/>
      <w:bookmarkStart w:id="90" w:name="_Toc148966463"/>
      <w:r w:rsidRPr="00653878">
        <w:rPr>
          <w:rFonts w:cs="Times New Roman"/>
        </w:rPr>
        <w:t>Finding and results on the satisfaction of respondents when shopping online</w:t>
      </w:r>
      <w:bookmarkEnd w:id="89"/>
      <w:bookmarkEnd w:id="90"/>
    </w:p>
    <w:p w14:paraId="0C03DD27" w14:textId="0B47C8E2" w:rsidR="004505BB" w:rsidRPr="00653878" w:rsidRDefault="004505BB" w:rsidP="004505BB">
      <w:pPr>
        <w:pStyle w:val="Heading2"/>
        <w:rPr>
          <w:rFonts w:cs="Times New Roman"/>
        </w:rPr>
      </w:pPr>
    </w:p>
    <w:p w14:paraId="78246296" w14:textId="77777777" w:rsidR="004505BB" w:rsidRPr="00653878" w:rsidRDefault="004505BB" w:rsidP="004505BB">
      <w:pPr>
        <w:pStyle w:val="Caption"/>
        <w:jc w:val="center"/>
        <w:rPr>
          <w:rFonts w:ascii="Times New Roman" w:hAnsi="Times New Roman" w:cs="Times New Roman"/>
          <w:color w:val="auto"/>
          <w:sz w:val="28"/>
          <w:szCs w:val="28"/>
        </w:rPr>
      </w:pPr>
      <w:bookmarkStart w:id="91" w:name="_Toc148791587"/>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10</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Survey results on the satisfaction of respondents when shopping online</w:t>
      </w:r>
      <w:bookmarkEnd w:id="91"/>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2"/>
        <w:gridCol w:w="419"/>
        <w:gridCol w:w="776"/>
        <w:gridCol w:w="730"/>
      </w:tblGrid>
      <w:tr w:rsidR="009D6BBE" w:rsidRPr="00653878" w14:paraId="4732F8FC" w14:textId="77777777" w:rsidTr="004505BB">
        <w:trPr>
          <w:trHeight w:val="510"/>
        </w:trPr>
        <w:tc>
          <w:tcPr>
            <w:tcW w:w="7142" w:type="dxa"/>
            <w:shd w:val="clear" w:color="auto" w:fill="auto"/>
            <w:vAlign w:val="bottom"/>
            <w:hideMark/>
          </w:tcPr>
          <w:p w14:paraId="7B11C11F"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Are you satisfied with your purchases through e-commerce platforms?</w:t>
            </w:r>
          </w:p>
        </w:tc>
        <w:tc>
          <w:tcPr>
            <w:tcW w:w="419" w:type="dxa"/>
            <w:shd w:val="clear" w:color="auto" w:fill="auto"/>
            <w:noWrap/>
            <w:vAlign w:val="bottom"/>
            <w:hideMark/>
          </w:tcPr>
          <w:p w14:paraId="471A8784"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N</w:t>
            </w:r>
          </w:p>
        </w:tc>
        <w:tc>
          <w:tcPr>
            <w:tcW w:w="776" w:type="dxa"/>
            <w:shd w:val="clear" w:color="auto" w:fill="auto"/>
            <w:noWrap/>
            <w:vAlign w:val="bottom"/>
            <w:hideMark/>
          </w:tcPr>
          <w:p w14:paraId="5FCDB3D5"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5611</w:t>
            </w:r>
          </w:p>
        </w:tc>
        <w:tc>
          <w:tcPr>
            <w:tcW w:w="730" w:type="dxa"/>
            <w:shd w:val="clear" w:color="auto" w:fill="auto"/>
            <w:noWrap/>
            <w:vAlign w:val="bottom"/>
            <w:hideMark/>
          </w:tcPr>
          <w:p w14:paraId="7178ED42" w14:textId="478D28FB" w:rsidR="004A767B" w:rsidRPr="00653878" w:rsidRDefault="007842FF"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w:t>
            </w:r>
          </w:p>
        </w:tc>
      </w:tr>
      <w:tr w:rsidR="009D6BBE" w:rsidRPr="00653878" w14:paraId="1A455BFF" w14:textId="77777777" w:rsidTr="004505BB">
        <w:trPr>
          <w:trHeight w:val="255"/>
        </w:trPr>
        <w:tc>
          <w:tcPr>
            <w:tcW w:w="7142" w:type="dxa"/>
            <w:shd w:val="clear" w:color="auto" w:fill="auto"/>
            <w:vAlign w:val="bottom"/>
            <w:hideMark/>
          </w:tcPr>
          <w:p w14:paraId="0986A6B4"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a) Very satisfied</w:t>
            </w:r>
          </w:p>
        </w:tc>
        <w:tc>
          <w:tcPr>
            <w:tcW w:w="419" w:type="dxa"/>
            <w:shd w:val="clear" w:color="auto" w:fill="auto"/>
            <w:noWrap/>
            <w:vAlign w:val="bottom"/>
            <w:hideMark/>
          </w:tcPr>
          <w:p w14:paraId="1A76FC09"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61AFB6CA"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771</w:t>
            </w:r>
          </w:p>
        </w:tc>
        <w:tc>
          <w:tcPr>
            <w:tcW w:w="730" w:type="dxa"/>
            <w:shd w:val="clear" w:color="auto" w:fill="auto"/>
            <w:noWrap/>
            <w:vAlign w:val="bottom"/>
            <w:hideMark/>
          </w:tcPr>
          <w:p w14:paraId="2D045533"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14%</w:t>
            </w:r>
          </w:p>
        </w:tc>
      </w:tr>
      <w:tr w:rsidR="009D6BBE" w:rsidRPr="00653878" w14:paraId="6B4BB137" w14:textId="77777777" w:rsidTr="004505BB">
        <w:trPr>
          <w:trHeight w:val="255"/>
        </w:trPr>
        <w:tc>
          <w:tcPr>
            <w:tcW w:w="7142" w:type="dxa"/>
            <w:shd w:val="clear" w:color="auto" w:fill="auto"/>
            <w:vAlign w:val="bottom"/>
            <w:hideMark/>
          </w:tcPr>
          <w:p w14:paraId="71E710A3"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b) Satisfied</w:t>
            </w:r>
          </w:p>
        </w:tc>
        <w:tc>
          <w:tcPr>
            <w:tcW w:w="419" w:type="dxa"/>
            <w:shd w:val="clear" w:color="auto" w:fill="auto"/>
            <w:noWrap/>
            <w:vAlign w:val="bottom"/>
            <w:hideMark/>
          </w:tcPr>
          <w:p w14:paraId="7A196F4F"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3CD020D6"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2988</w:t>
            </w:r>
          </w:p>
        </w:tc>
        <w:tc>
          <w:tcPr>
            <w:tcW w:w="730" w:type="dxa"/>
            <w:shd w:val="clear" w:color="auto" w:fill="auto"/>
            <w:noWrap/>
            <w:vAlign w:val="bottom"/>
            <w:hideMark/>
          </w:tcPr>
          <w:p w14:paraId="17888464"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53%</w:t>
            </w:r>
          </w:p>
        </w:tc>
      </w:tr>
      <w:tr w:rsidR="009D6BBE" w:rsidRPr="00653878" w14:paraId="73797A3F" w14:textId="77777777" w:rsidTr="004505BB">
        <w:trPr>
          <w:trHeight w:val="255"/>
        </w:trPr>
        <w:tc>
          <w:tcPr>
            <w:tcW w:w="7142" w:type="dxa"/>
            <w:shd w:val="clear" w:color="auto" w:fill="auto"/>
            <w:vAlign w:val="bottom"/>
            <w:hideMark/>
          </w:tcPr>
          <w:p w14:paraId="51DA705C"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c) Neutral</w:t>
            </w:r>
          </w:p>
        </w:tc>
        <w:tc>
          <w:tcPr>
            <w:tcW w:w="419" w:type="dxa"/>
            <w:shd w:val="clear" w:color="auto" w:fill="auto"/>
            <w:noWrap/>
            <w:vAlign w:val="bottom"/>
            <w:hideMark/>
          </w:tcPr>
          <w:p w14:paraId="7FC952C9"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6979ECD1"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1793</w:t>
            </w:r>
          </w:p>
        </w:tc>
        <w:tc>
          <w:tcPr>
            <w:tcW w:w="730" w:type="dxa"/>
            <w:shd w:val="clear" w:color="auto" w:fill="auto"/>
            <w:noWrap/>
            <w:vAlign w:val="bottom"/>
            <w:hideMark/>
          </w:tcPr>
          <w:p w14:paraId="057EFB40"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32%</w:t>
            </w:r>
          </w:p>
        </w:tc>
      </w:tr>
      <w:tr w:rsidR="009D6BBE" w:rsidRPr="00653878" w14:paraId="7F6B23DB" w14:textId="77777777" w:rsidTr="004505BB">
        <w:trPr>
          <w:trHeight w:val="255"/>
        </w:trPr>
        <w:tc>
          <w:tcPr>
            <w:tcW w:w="7142" w:type="dxa"/>
            <w:shd w:val="clear" w:color="auto" w:fill="auto"/>
            <w:vAlign w:val="bottom"/>
            <w:hideMark/>
          </w:tcPr>
          <w:p w14:paraId="1653C557"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d) Dissatisfied</w:t>
            </w:r>
          </w:p>
        </w:tc>
        <w:tc>
          <w:tcPr>
            <w:tcW w:w="419" w:type="dxa"/>
            <w:shd w:val="clear" w:color="auto" w:fill="auto"/>
            <w:noWrap/>
            <w:vAlign w:val="bottom"/>
            <w:hideMark/>
          </w:tcPr>
          <w:p w14:paraId="220CFD86" w14:textId="77777777" w:rsidR="004A767B" w:rsidRPr="00653878" w:rsidRDefault="004A767B" w:rsidP="00644E62">
            <w:pPr>
              <w:spacing w:after="0" w:line="240" w:lineRule="auto"/>
              <w:rPr>
                <w:rFonts w:ascii="Times New Roman" w:eastAsia="Times New Roman" w:hAnsi="Times New Roman" w:cs="Times New Roman"/>
                <w:sz w:val="28"/>
                <w:szCs w:val="28"/>
                <w:lang w:val="en-US"/>
              </w:rPr>
            </w:pPr>
          </w:p>
        </w:tc>
        <w:tc>
          <w:tcPr>
            <w:tcW w:w="776" w:type="dxa"/>
            <w:shd w:val="clear" w:color="auto" w:fill="auto"/>
            <w:noWrap/>
            <w:vAlign w:val="bottom"/>
            <w:hideMark/>
          </w:tcPr>
          <w:p w14:paraId="6766D305"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44</w:t>
            </w:r>
          </w:p>
        </w:tc>
        <w:tc>
          <w:tcPr>
            <w:tcW w:w="730" w:type="dxa"/>
            <w:shd w:val="clear" w:color="auto" w:fill="auto"/>
            <w:noWrap/>
            <w:vAlign w:val="bottom"/>
            <w:hideMark/>
          </w:tcPr>
          <w:p w14:paraId="6EBA62BF" w14:textId="77777777" w:rsidR="004A767B" w:rsidRPr="00653878" w:rsidRDefault="004A767B" w:rsidP="00644E62">
            <w:pPr>
              <w:spacing w:after="0" w:line="240" w:lineRule="auto"/>
              <w:jc w:val="right"/>
              <w:rPr>
                <w:rFonts w:ascii="Times New Roman" w:eastAsia="Times New Roman" w:hAnsi="Times New Roman" w:cs="Times New Roman"/>
                <w:sz w:val="28"/>
                <w:szCs w:val="28"/>
                <w:lang w:val="en-US"/>
              </w:rPr>
            </w:pPr>
            <w:r w:rsidRPr="00653878">
              <w:rPr>
                <w:rFonts w:ascii="Times New Roman" w:eastAsia="Times New Roman" w:hAnsi="Times New Roman" w:cs="Times New Roman"/>
                <w:sz w:val="28"/>
                <w:szCs w:val="28"/>
                <w:lang w:val="en-US"/>
              </w:rPr>
              <w:t>1%</w:t>
            </w:r>
          </w:p>
        </w:tc>
      </w:tr>
    </w:tbl>
    <w:p w14:paraId="2163A72E" w14:textId="5191B49D" w:rsidR="00165D13" w:rsidRPr="00653878" w:rsidRDefault="00165D1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Analyzing the satisfaction levels of purchases made through e-commerce platforms based on the provided data, the following insights can be derived:</w:t>
      </w:r>
    </w:p>
    <w:p w14:paraId="3EE91BFA" w14:textId="7999B8DC" w:rsidR="00165D13" w:rsidRPr="00653878" w:rsidRDefault="00165D1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Very satisfied: 14% of respondents indicated being very satisfied with their purchases through e-commerce platforms. This suggests a high level of contentment and positive experiences among a portion of the consumers. These individuals likely had smooth transactions, received the expected products or services, and were pleased with the overall shopping experience.</w:t>
      </w:r>
    </w:p>
    <w:p w14:paraId="17060AC9" w14:textId="2CFCD7B8" w:rsidR="00165D13" w:rsidRPr="00653878" w:rsidRDefault="007842FF"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165D13" w:rsidRPr="00653878">
        <w:rPr>
          <w:rFonts w:ascii="Times New Roman" w:hAnsi="Times New Roman" w:cs="Times New Roman"/>
          <w:sz w:val="28"/>
          <w:szCs w:val="28"/>
          <w:lang w:val="en-US"/>
        </w:rPr>
        <w:t>Satisfied: The majority of respondents, accounting for 53%, expressed satisfaction with their purchases through e-commerce platforms. This indicates a generally positive sentiment towards online shopping experiences in Vietnam. These consumers were likely satisfied with the products or services received and had a satisfactory overall experience, although not to the extent of being "very satisfied."</w:t>
      </w:r>
    </w:p>
    <w:p w14:paraId="55614DA4" w14:textId="5A91EA9F" w:rsidR="00165D13" w:rsidRPr="00653878" w:rsidRDefault="007842FF"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 xml:space="preserve">- </w:t>
      </w:r>
      <w:r w:rsidR="00165D13" w:rsidRPr="00653878">
        <w:rPr>
          <w:rFonts w:ascii="Times New Roman" w:hAnsi="Times New Roman" w:cs="Times New Roman"/>
          <w:sz w:val="28"/>
          <w:szCs w:val="28"/>
          <w:lang w:val="en-US"/>
        </w:rPr>
        <w:t>Neutral: Approximately 32% of respondents indicated a neutral sentiment towards their purchases through e-commerce platforms. These individuals neither expressed strong satisfaction nor dissatisfaction with their online shopping experiences. They may have had relatively average or mixed experiences, where their expectations were met to some extent but not exceptionally so.</w:t>
      </w:r>
    </w:p>
    <w:p w14:paraId="5B5AE36D" w14:textId="356C8622" w:rsidR="00165D13" w:rsidRPr="00653878" w:rsidRDefault="007842FF"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165D13" w:rsidRPr="00653878">
        <w:rPr>
          <w:rFonts w:ascii="Times New Roman" w:hAnsi="Times New Roman" w:cs="Times New Roman"/>
          <w:sz w:val="28"/>
          <w:szCs w:val="28"/>
          <w:lang w:val="en-US"/>
        </w:rPr>
        <w:t>Dissatisfied: A small percentage of respondents, approximately 1%, expressed dissatisfaction with their purchases through e-commerce platforms. These individuals likely encountered issues, such as receiving incorrect or damaged products, facing difficulties in customer service, or experiencing other negative aspects of the online shopping experience.</w:t>
      </w:r>
    </w:p>
    <w:p w14:paraId="67EDE15A" w14:textId="7B8DBDE1" w:rsidR="00644E62" w:rsidRPr="00653878" w:rsidRDefault="00165D1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These insights highlight a generally positive sentiment towards purchases made through e-commerce platforms in Vietnam, with a majority expressing satisfaction. However, there is still room for improvement to address the needs and concerns of those who are neutral or dissatisfied. It is crucial for businesses to focus on delivering consistent quality, reliable customer support, and a seamless shopping experience to further enhance customer satisfaction levels.</w:t>
      </w:r>
    </w:p>
    <w:p w14:paraId="6722FE85" w14:textId="58B90F94" w:rsidR="00A01841" w:rsidRPr="00653878" w:rsidRDefault="00E004B6" w:rsidP="00AF0143">
      <w:pPr>
        <w:pStyle w:val="Heading2"/>
        <w:numPr>
          <w:ilvl w:val="1"/>
          <w:numId w:val="12"/>
        </w:numPr>
        <w:rPr>
          <w:rFonts w:cs="Times New Roman"/>
        </w:rPr>
      </w:pPr>
      <w:bookmarkStart w:id="92" w:name="_Toc148795329"/>
      <w:bookmarkStart w:id="93" w:name="_Toc148966464"/>
      <w:r w:rsidRPr="00653878">
        <w:rPr>
          <w:rFonts w:cs="Times New Roman"/>
        </w:rPr>
        <w:t>The study of the activities of e-commerce platform in Vietnam</w:t>
      </w:r>
      <w:bookmarkEnd w:id="92"/>
      <w:bookmarkEnd w:id="93"/>
    </w:p>
    <w:p w14:paraId="31D6AB7A" w14:textId="46A0B115" w:rsidR="00CF4179" w:rsidRPr="00653878" w:rsidRDefault="00E004B6" w:rsidP="00AF0143">
      <w:pPr>
        <w:pStyle w:val="Heading3"/>
        <w:numPr>
          <w:ilvl w:val="2"/>
          <w:numId w:val="12"/>
        </w:numPr>
        <w:rPr>
          <w:rFonts w:cs="Times New Roman"/>
        </w:rPr>
      </w:pPr>
      <w:bookmarkStart w:id="94" w:name="_Toc148795330"/>
      <w:bookmarkStart w:id="95" w:name="_Toc148966465"/>
      <w:r w:rsidRPr="00653878">
        <w:rPr>
          <w:rFonts w:cs="Times New Roman"/>
        </w:rPr>
        <w:t>The development of e</w:t>
      </w:r>
      <w:r w:rsidR="00CF4179" w:rsidRPr="00653878">
        <w:rPr>
          <w:rFonts w:cs="Times New Roman"/>
        </w:rPr>
        <w:t xml:space="preserve">-commerce </w:t>
      </w:r>
      <w:r w:rsidR="00187304" w:rsidRPr="00653878">
        <w:rPr>
          <w:rFonts w:cs="Times New Roman"/>
        </w:rPr>
        <w:t>platform</w:t>
      </w:r>
      <w:bookmarkEnd w:id="94"/>
      <w:bookmarkEnd w:id="95"/>
      <w:r w:rsidR="00187304" w:rsidRPr="00653878">
        <w:rPr>
          <w:rFonts w:cs="Times New Roman"/>
        </w:rPr>
        <w:t xml:space="preserve"> </w:t>
      </w:r>
    </w:p>
    <w:p w14:paraId="6E6CC98C" w14:textId="1BDC0F60" w:rsidR="00CF4179" w:rsidRDefault="00CF4179"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E-commerce in Vietnam has undergone a relatively long period of development. Nowadays, e-commerce has become quite popular in daily life, especially for consumers in large cities such as Hanoi and Ho Chi Minh City. According to</w:t>
      </w:r>
      <w:r w:rsidR="00445F26" w:rsidRPr="00653878">
        <w:rPr>
          <w:rFonts w:ascii="Times New Roman" w:hAnsi="Times New Roman" w:cs="Times New Roman"/>
          <w:sz w:val="28"/>
          <w:szCs w:val="28"/>
          <w:lang w:val="en-US"/>
        </w:rPr>
        <w:t xml:space="preserve"> E-commerce Whitebook 2023</w:t>
      </w:r>
      <w:r w:rsidRPr="00653878">
        <w:rPr>
          <w:rFonts w:ascii="Times New Roman" w:hAnsi="Times New Roman" w:cs="Times New Roman"/>
          <w:sz w:val="28"/>
          <w:szCs w:val="28"/>
          <w:lang w:val="en-US"/>
        </w:rPr>
        <w:t>, retail e-commerce revenue in Vietnam grew by 2</w:t>
      </w:r>
      <w:r w:rsidR="00EA7155" w:rsidRPr="00653878">
        <w:rPr>
          <w:rFonts w:ascii="Times New Roman" w:hAnsi="Times New Roman" w:cs="Times New Roman"/>
          <w:sz w:val="28"/>
          <w:szCs w:val="28"/>
          <w:lang w:val="en-US"/>
        </w:rPr>
        <w:t>0</w:t>
      </w:r>
      <w:r w:rsidRPr="00653878">
        <w:rPr>
          <w:rFonts w:ascii="Times New Roman" w:hAnsi="Times New Roman" w:cs="Times New Roman"/>
          <w:sz w:val="28"/>
          <w:szCs w:val="28"/>
          <w:lang w:val="en-US"/>
        </w:rPr>
        <w:t>% reaching $</w:t>
      </w:r>
      <w:r w:rsidR="00EA7155" w:rsidRPr="00653878">
        <w:rPr>
          <w:rFonts w:ascii="Times New Roman" w:hAnsi="Times New Roman" w:cs="Times New Roman"/>
          <w:sz w:val="28"/>
          <w:szCs w:val="28"/>
          <w:lang w:val="en-US"/>
        </w:rPr>
        <w:t>16.4</w:t>
      </w:r>
      <w:r w:rsidRPr="00653878">
        <w:rPr>
          <w:rFonts w:ascii="Times New Roman" w:hAnsi="Times New Roman" w:cs="Times New Roman"/>
          <w:sz w:val="28"/>
          <w:szCs w:val="28"/>
          <w:lang w:val="en-US"/>
        </w:rPr>
        <w:t xml:space="preserve"> billion, accounting for 7.5% of the country's total retail sales of goods and consumer services. The average online shopping value per consumer is around $</w:t>
      </w:r>
      <w:r w:rsidR="00EA7155" w:rsidRPr="00653878">
        <w:rPr>
          <w:rFonts w:ascii="Times New Roman" w:hAnsi="Times New Roman" w:cs="Times New Roman"/>
          <w:sz w:val="28"/>
          <w:szCs w:val="28"/>
          <w:lang w:val="en-US"/>
        </w:rPr>
        <w:t>288</w:t>
      </w:r>
      <w:r w:rsidRPr="00653878">
        <w:rPr>
          <w:rFonts w:ascii="Times New Roman" w:hAnsi="Times New Roman" w:cs="Times New Roman"/>
          <w:sz w:val="28"/>
          <w:szCs w:val="28"/>
          <w:lang w:val="en-US"/>
        </w:rPr>
        <w:t>. It is forecasted that in the period of 2023-2025, retail e-commerce revenue in Vietnam will maintain a growth rate of around 20-25% per year.</w:t>
      </w:r>
    </w:p>
    <w:p w14:paraId="644691F7" w14:textId="4F5241AE" w:rsidR="006A10BF" w:rsidRDefault="006A10BF" w:rsidP="00C42F0D">
      <w:pPr>
        <w:spacing w:after="0" w:line="360" w:lineRule="auto"/>
        <w:ind w:firstLine="720"/>
        <w:jc w:val="both"/>
        <w:rPr>
          <w:rFonts w:ascii="Times New Roman" w:hAnsi="Times New Roman" w:cs="Times New Roman"/>
          <w:sz w:val="28"/>
          <w:szCs w:val="28"/>
          <w:lang w:val="en-US"/>
        </w:rPr>
      </w:pPr>
    </w:p>
    <w:p w14:paraId="21AE7D9D" w14:textId="77777777" w:rsidR="006A10BF" w:rsidRPr="00653878" w:rsidRDefault="006A10BF" w:rsidP="00C42F0D">
      <w:pPr>
        <w:spacing w:after="0" w:line="360" w:lineRule="auto"/>
        <w:ind w:firstLine="720"/>
        <w:jc w:val="both"/>
        <w:rPr>
          <w:rFonts w:ascii="Times New Roman" w:hAnsi="Times New Roman" w:cs="Times New Roman"/>
          <w:sz w:val="28"/>
          <w:szCs w:val="28"/>
          <w:lang w:val="en-US"/>
        </w:rPr>
      </w:pPr>
    </w:p>
    <w:p w14:paraId="51814BB4" w14:textId="77777777" w:rsidR="004505BB" w:rsidRPr="00653878" w:rsidRDefault="004505BB" w:rsidP="004505BB">
      <w:pPr>
        <w:pStyle w:val="Caption"/>
        <w:jc w:val="center"/>
        <w:rPr>
          <w:rFonts w:ascii="Times New Roman" w:hAnsi="Times New Roman" w:cs="Times New Roman"/>
          <w:color w:val="auto"/>
          <w:sz w:val="28"/>
          <w:szCs w:val="28"/>
        </w:rPr>
      </w:pPr>
      <w:bookmarkStart w:id="96" w:name="_Toc148791588"/>
      <w:r w:rsidRPr="00653878">
        <w:rPr>
          <w:rFonts w:ascii="Times New Roman" w:hAnsi="Times New Roman" w:cs="Times New Roman"/>
          <w:color w:val="auto"/>
          <w:sz w:val="28"/>
          <w:szCs w:val="28"/>
        </w:rPr>
        <w:lastRenderedPageBreak/>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11</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E-commerce white book 2022. The proportion of B2C e-commerce revenue compared to the total retail sales of goods and consumer service revenue nationwide</w:t>
      </w:r>
      <w:bookmarkEnd w:id="96"/>
    </w:p>
    <w:p w14:paraId="547608FA" w14:textId="37DBC6ED" w:rsidR="00B9588E" w:rsidRPr="00653878" w:rsidRDefault="00B9588E" w:rsidP="00C42F0D">
      <w:pPr>
        <w:spacing w:after="0" w:line="360" w:lineRule="auto"/>
        <w:ind w:firstLine="720"/>
        <w:jc w:val="center"/>
        <w:rPr>
          <w:rFonts w:ascii="Times New Roman" w:hAnsi="Times New Roman" w:cs="Times New Roman"/>
          <w:sz w:val="28"/>
          <w:szCs w:val="28"/>
          <w:lang w:val="en-US"/>
        </w:rPr>
      </w:pPr>
      <w:r w:rsidRPr="00653878">
        <w:rPr>
          <w:rFonts w:ascii="Times New Roman" w:hAnsi="Times New Roman" w:cs="Times New Roman"/>
          <w:noProof/>
          <w:sz w:val="28"/>
          <w:szCs w:val="28"/>
        </w:rPr>
        <w:drawing>
          <wp:inline distT="0" distB="0" distL="0" distR="0" wp14:anchorId="5DAD2BE5" wp14:editId="34A73E25">
            <wp:extent cx="4368780" cy="216002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2515" t="31170" r="31467" b="37173"/>
                    <a:stretch/>
                  </pic:blipFill>
                  <pic:spPr bwMode="auto">
                    <a:xfrm>
                      <a:off x="0" y="0"/>
                      <a:ext cx="4447787" cy="2199089"/>
                    </a:xfrm>
                    <a:prstGeom prst="rect">
                      <a:avLst/>
                    </a:prstGeom>
                    <a:ln>
                      <a:noFill/>
                    </a:ln>
                    <a:extLst>
                      <a:ext uri="{53640926-AAD7-44D8-BBD7-CCE9431645EC}">
                        <a14:shadowObscured xmlns:a14="http://schemas.microsoft.com/office/drawing/2010/main"/>
                      </a:ext>
                    </a:extLst>
                  </pic:spPr>
                </pic:pic>
              </a:graphicData>
            </a:graphic>
          </wp:inline>
        </w:drawing>
      </w:r>
    </w:p>
    <w:p w14:paraId="4206B7E3" w14:textId="77777777" w:rsidR="00A01DF2" w:rsidRDefault="00A01DF2" w:rsidP="004505BB">
      <w:pPr>
        <w:pStyle w:val="Caption"/>
        <w:jc w:val="center"/>
        <w:rPr>
          <w:rFonts w:ascii="Times New Roman" w:hAnsi="Times New Roman" w:cs="Times New Roman"/>
          <w:color w:val="auto"/>
          <w:sz w:val="28"/>
          <w:szCs w:val="28"/>
        </w:rPr>
      </w:pPr>
      <w:bookmarkStart w:id="97" w:name="_Toc148791589"/>
    </w:p>
    <w:p w14:paraId="7CB5313E" w14:textId="14274820" w:rsidR="004505BB" w:rsidRPr="00653878" w:rsidRDefault="004505BB" w:rsidP="004505BB">
      <w:pPr>
        <w:pStyle w:val="Caption"/>
        <w:jc w:val="center"/>
        <w:rPr>
          <w:rFonts w:ascii="Times New Roman" w:hAnsi="Times New Roman" w:cs="Times New Roman"/>
          <w:color w:val="auto"/>
          <w:sz w:val="28"/>
          <w:szCs w:val="28"/>
        </w:rPr>
      </w:pPr>
      <w:r w:rsidRPr="00653878">
        <w:rPr>
          <w:rFonts w:ascii="Times New Roman" w:hAnsi="Times New Roman" w:cs="Times New Roman"/>
          <w:color w:val="auto"/>
          <w:sz w:val="28"/>
          <w:szCs w:val="28"/>
        </w:rPr>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12</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E-commerce White book 2022. B2C revenue in Vietnam</w:t>
      </w:r>
      <w:bookmarkEnd w:id="97"/>
      <w:r w:rsidRPr="00653878">
        <w:rPr>
          <w:rFonts w:ascii="Times New Roman" w:hAnsi="Times New Roman" w:cs="Times New Roman"/>
          <w:color w:val="auto"/>
          <w:sz w:val="28"/>
          <w:szCs w:val="28"/>
        </w:rPr>
        <w:t xml:space="preserve"> 2018-2023</w:t>
      </w:r>
    </w:p>
    <w:p w14:paraId="6A034841" w14:textId="43141377" w:rsidR="00B9588E" w:rsidRPr="00653878" w:rsidRDefault="00B9588E" w:rsidP="00C42F0D">
      <w:pPr>
        <w:spacing w:after="0" w:line="360" w:lineRule="auto"/>
        <w:jc w:val="center"/>
        <w:rPr>
          <w:rFonts w:ascii="Times New Roman" w:hAnsi="Times New Roman" w:cs="Times New Roman"/>
          <w:sz w:val="28"/>
          <w:szCs w:val="28"/>
        </w:rPr>
      </w:pPr>
      <w:r w:rsidRPr="00653878">
        <w:rPr>
          <w:rFonts w:ascii="Times New Roman" w:hAnsi="Times New Roman" w:cs="Times New Roman"/>
          <w:noProof/>
          <w:sz w:val="28"/>
          <w:szCs w:val="28"/>
        </w:rPr>
        <w:drawing>
          <wp:inline distT="0" distB="0" distL="0" distR="0" wp14:anchorId="3357F32D" wp14:editId="04C402BE">
            <wp:extent cx="4192175" cy="244378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0472" t="26167" r="19848" b="11986"/>
                    <a:stretch/>
                  </pic:blipFill>
                  <pic:spPr bwMode="auto">
                    <a:xfrm>
                      <a:off x="0" y="0"/>
                      <a:ext cx="4201078" cy="2448978"/>
                    </a:xfrm>
                    <a:prstGeom prst="rect">
                      <a:avLst/>
                    </a:prstGeom>
                    <a:ln>
                      <a:noFill/>
                    </a:ln>
                    <a:extLst>
                      <a:ext uri="{53640926-AAD7-44D8-BBD7-CCE9431645EC}">
                        <a14:shadowObscured xmlns:a14="http://schemas.microsoft.com/office/drawing/2010/main"/>
                      </a:ext>
                    </a:extLst>
                  </pic:spPr>
                </pic:pic>
              </a:graphicData>
            </a:graphic>
          </wp:inline>
        </w:drawing>
      </w:r>
    </w:p>
    <w:p w14:paraId="064C0B7B" w14:textId="01B89280" w:rsidR="00B17A67" w:rsidRPr="00653878" w:rsidRDefault="00B17A6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Department of E-Commerce and </w:t>
      </w:r>
      <w:r w:rsidR="00525A1F" w:rsidRPr="00653878">
        <w:rPr>
          <w:rFonts w:ascii="Times New Roman" w:hAnsi="Times New Roman" w:cs="Times New Roman"/>
          <w:sz w:val="28"/>
          <w:szCs w:val="28"/>
          <w:lang w:val="en-US"/>
        </w:rPr>
        <w:t>Digital Economy</w:t>
      </w:r>
      <w:r w:rsidRPr="00653878">
        <w:rPr>
          <w:rFonts w:ascii="Times New Roman" w:hAnsi="Times New Roman" w:cs="Times New Roman"/>
          <w:sz w:val="28"/>
          <w:szCs w:val="28"/>
          <w:lang w:val="en-US"/>
        </w:rPr>
        <w:t xml:space="preserve"> under the Ministry of Industry and Trade, based on the </w:t>
      </w:r>
      <w:r w:rsidR="00525A1F" w:rsidRPr="00653878">
        <w:rPr>
          <w:rFonts w:ascii="Times New Roman" w:hAnsi="Times New Roman" w:cs="Times New Roman"/>
          <w:sz w:val="28"/>
          <w:szCs w:val="28"/>
          <w:lang w:val="en-US"/>
        </w:rPr>
        <w:t xml:space="preserve">website: </w:t>
      </w:r>
      <w:r w:rsidRPr="00653878">
        <w:rPr>
          <w:rFonts w:ascii="Times New Roman" w:hAnsi="Times New Roman" w:cs="Times New Roman"/>
          <w:sz w:val="28"/>
          <w:szCs w:val="28"/>
          <w:lang w:val="en-US"/>
        </w:rPr>
        <w:t>online.gov.vn online e-commerce management system, indicates that approximately 40% of the revenue generated in B2C e-commerce comes from various e-commerce platforms. These platforms serve as online marketplaces where multiple sellers can list and sell their products to consumers. Well-known e-commerce platforms include Lazada, Shopee</w:t>
      </w:r>
      <w:r w:rsidR="00525A1F" w:rsidRPr="00653878">
        <w:rPr>
          <w:rFonts w:ascii="Times New Roman" w:hAnsi="Times New Roman" w:cs="Times New Roman"/>
          <w:sz w:val="28"/>
          <w:szCs w:val="28"/>
          <w:lang w:val="en-US"/>
        </w:rPr>
        <w:t>, Tiki.</w:t>
      </w:r>
    </w:p>
    <w:p w14:paraId="61783A16" w14:textId="677AB068" w:rsidR="00B17A67" w:rsidRPr="00653878" w:rsidRDefault="00B17A67" w:rsidP="00B17A67">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significance of these platforms in the e-commerce ecosystem is evident from their substantial contribution to overall B2C e-commerce revenue. They </w:t>
      </w:r>
      <w:r w:rsidRPr="00653878">
        <w:rPr>
          <w:rFonts w:ascii="Times New Roman" w:hAnsi="Times New Roman" w:cs="Times New Roman"/>
          <w:sz w:val="28"/>
          <w:szCs w:val="28"/>
          <w:lang w:val="en-US"/>
        </w:rPr>
        <w:lastRenderedPageBreak/>
        <w:t>provide a wide selection of products, attract a large customer base, and offer features such as customer reviews, secure payment systems, and logistics support. By leveraging the reach and infrastructure provided by these platforms, sellers can access a larger pool of potential customers and benefit from the platform's established reputation and customer trust.</w:t>
      </w:r>
      <w:r w:rsidR="00525A1F" w:rsidRPr="00653878">
        <w:rPr>
          <w:rFonts w:ascii="Times New Roman" w:hAnsi="Times New Roman" w:cs="Times New Roman"/>
          <w:sz w:val="28"/>
          <w:szCs w:val="28"/>
          <w:lang w:val="en-US"/>
        </w:rPr>
        <w:t xml:space="preserve"> </w:t>
      </w:r>
    </w:p>
    <w:p w14:paraId="6A7FA158" w14:textId="77777777" w:rsidR="00B17A67" w:rsidRPr="00653878" w:rsidRDefault="00B17A67" w:rsidP="00B17A67">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 addition, e-commerce platforms often provide tools and services to facilitate transactions, improve product visibility, and assist sellers in managing their online stores. This simplifies the process for businesses, particularly small and medium-sized enterprises, to participate in the e-commerce ecosystem without the need for significant upfront investments in building their own e-commerce websites or platforms.</w:t>
      </w:r>
    </w:p>
    <w:p w14:paraId="4A51A12E" w14:textId="4B314088" w:rsidR="00B17A67" w:rsidRPr="00653878" w:rsidRDefault="00B17A67" w:rsidP="00B17A67">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Overall, the significant contribution of e-commerce platforms to B2C e-commerce revenue highlights their importance as key players in the online retail landscape. They offer opportunities for businesses to reach a broader audience, while consumers can access a diverse range of products from various sellers through these platforms.</w:t>
      </w:r>
    </w:p>
    <w:p w14:paraId="77E64C1E" w14:textId="7E241BF6" w:rsidR="00CF4179" w:rsidRPr="00653878" w:rsidRDefault="00CF4179"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With the increasing popularity of e-commerce, about 78% of Internet users in Vietnam (equivalent to about 57 million people) participated in online shopping in 202</w:t>
      </w:r>
      <w:r w:rsidR="00EA7155" w:rsidRPr="00653878">
        <w:rPr>
          <w:rFonts w:ascii="Times New Roman" w:hAnsi="Times New Roman" w:cs="Times New Roman"/>
          <w:sz w:val="28"/>
          <w:szCs w:val="28"/>
          <w:lang w:val="en-US"/>
        </w:rPr>
        <w:t>3</w:t>
      </w:r>
      <w:r w:rsidRPr="00653878">
        <w:rPr>
          <w:rFonts w:ascii="Times New Roman" w:hAnsi="Times New Roman" w:cs="Times New Roman"/>
          <w:sz w:val="28"/>
          <w:szCs w:val="28"/>
          <w:lang w:val="en-US"/>
        </w:rPr>
        <w:t>. Mobile phones are always rated as the primary means of placing online orders (91% of consumers usually use them to place online orders). The percentage of consumers who pay in cash in e-commerce transactions is still relatively high (about 70% in 2022), but this rate tends to decrease steadily each year due to the convenience of non-cash payment methods and the improvement of consumer habits. The percentage of online consumers in Vietnam who purchase more than 10 products/services and shop online with a value of over 20 million VND per year are 67% and 76%, respectively.</w:t>
      </w:r>
      <w:r w:rsidR="00B9588E" w:rsidRPr="00653878">
        <w:rPr>
          <w:rStyle w:val="FootnoteReference"/>
          <w:rFonts w:ascii="Times New Roman" w:hAnsi="Times New Roman" w:cs="Times New Roman"/>
          <w:sz w:val="28"/>
          <w:szCs w:val="28"/>
          <w:lang w:val="en-US"/>
        </w:rPr>
        <w:footnoteReference w:id="1"/>
      </w:r>
    </w:p>
    <w:p w14:paraId="65873989" w14:textId="77777777" w:rsidR="00CF4179" w:rsidRPr="00653878" w:rsidRDefault="00CF4179"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Regarding businesses, they are increasingly interested in applying e-commerce to expand the consumption channels for their products and services. By 2022, 58% of businesses applied e-commerce in their production and business activities. 44% of businesses invested in building websites to build credibility, promote their brand, advertise, market, introduce products and services, and expand their ability to interact and respond to customers. In addition to their website, about 23% of businesses have conducted business on e-commerce trading platforms, and 65% of businesses have used social media for their business activities. Most businesses are aware of the importance of e-commerce, with only about 7% of businesses believing that e-commerce is not important in their production and business activities.</w:t>
      </w:r>
    </w:p>
    <w:p w14:paraId="7FF938AC" w14:textId="2CA6D1EB" w:rsidR="00CF4179" w:rsidRPr="00653878" w:rsidRDefault="00CF4179"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Moreover, e-commerce also opens up an export channel for Vietnamese goods to the world. According to the Amazon Global Selling report, in the 12 months up to August 31, 2022, 10 million products from Vietnamese selling partners were sold on Amazon's marketplace (an increase of nearly 40% compared to the same period last year when 7.2 million products were sold), the number of Vietnamese sellers on Amazon also increased by over 80%, and the export value of Vietnamese sellers on Amazon increased by over 45%.</w:t>
      </w:r>
    </w:p>
    <w:p w14:paraId="434B80D5" w14:textId="7C8BE1C0" w:rsidR="00CF4179" w:rsidRPr="00653878" w:rsidRDefault="00CF4179"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Therefore, it can be seen that the trend of e-commerce development is becoming an important shopping channel for consumers, businesses are paying more and more attention to e-commerce, and e-commerce is contributing to promoting the export of Vietnamese goods to the world.</w:t>
      </w:r>
    </w:p>
    <w:p w14:paraId="29BD5F63" w14:textId="019CA66C" w:rsidR="00CF4179" w:rsidRPr="00653878" w:rsidRDefault="00866F50" w:rsidP="00AF0143">
      <w:pPr>
        <w:pStyle w:val="Heading3"/>
        <w:numPr>
          <w:ilvl w:val="2"/>
          <w:numId w:val="12"/>
        </w:numPr>
        <w:rPr>
          <w:rFonts w:cs="Times New Roman"/>
        </w:rPr>
      </w:pPr>
      <w:bookmarkStart w:id="98" w:name="_Toc148795331"/>
      <w:bookmarkStart w:id="99" w:name="_Toc148966466"/>
      <w:r w:rsidRPr="00653878">
        <w:rPr>
          <w:rFonts w:cs="Times New Roman"/>
        </w:rPr>
        <w:t xml:space="preserve">The </w:t>
      </w:r>
      <w:r w:rsidR="008B664C" w:rsidRPr="00653878">
        <w:rPr>
          <w:rFonts w:cs="Times New Roman"/>
        </w:rPr>
        <w:t xml:space="preserve">study of </w:t>
      </w:r>
      <w:r w:rsidRPr="00653878">
        <w:rPr>
          <w:rFonts w:cs="Times New Roman"/>
        </w:rPr>
        <w:t>policies and regulation of e</w:t>
      </w:r>
      <w:r w:rsidR="00CF4179" w:rsidRPr="00653878">
        <w:rPr>
          <w:rFonts w:cs="Times New Roman"/>
        </w:rPr>
        <w:t xml:space="preserve">-commerce </w:t>
      </w:r>
      <w:r w:rsidR="00525A1F" w:rsidRPr="00653878">
        <w:rPr>
          <w:rFonts w:cs="Times New Roman"/>
        </w:rPr>
        <w:t xml:space="preserve">platform </w:t>
      </w:r>
      <w:r w:rsidRPr="00653878">
        <w:rPr>
          <w:rFonts w:cs="Times New Roman"/>
        </w:rPr>
        <w:t>in Vietnam</w:t>
      </w:r>
      <w:bookmarkEnd w:id="98"/>
      <w:bookmarkEnd w:id="99"/>
    </w:p>
    <w:p w14:paraId="1E1A924C" w14:textId="2F5E1E48" w:rsidR="00DE6D51" w:rsidRPr="00653878" w:rsidRDefault="00DE6D51"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E-commerce in Vietnam began to take shape in the early 2000s, but has only seen strong growth in the last decade. The development of digital technology and e-commerce has supported businesses in innovating their production and business methods, enhancing their competitive capacity, and helped consumers benefit from the conveniences that e-commerce brings. However, alongside the </w:t>
      </w:r>
      <w:r w:rsidRPr="00653878">
        <w:rPr>
          <w:rFonts w:ascii="Times New Roman" w:hAnsi="Times New Roman" w:cs="Times New Roman"/>
          <w:sz w:val="28"/>
          <w:szCs w:val="28"/>
          <w:lang w:val="en-US"/>
        </w:rPr>
        <w:lastRenderedPageBreak/>
        <w:t xml:space="preserve">strong development of e-commerce, there are still many existing issues and limitations that policy and legal frameworks have not been able to </w:t>
      </w:r>
      <w:r w:rsidR="0006346D" w:rsidRPr="00653878">
        <w:rPr>
          <w:rFonts w:ascii="Times New Roman" w:hAnsi="Times New Roman" w:cs="Times New Roman"/>
          <w:sz w:val="28"/>
          <w:szCs w:val="28"/>
          <w:lang w:val="en-US"/>
        </w:rPr>
        <w:t>follow</w:t>
      </w:r>
      <w:r w:rsidRPr="00653878">
        <w:rPr>
          <w:rFonts w:ascii="Times New Roman" w:hAnsi="Times New Roman" w:cs="Times New Roman"/>
          <w:sz w:val="28"/>
          <w:szCs w:val="28"/>
          <w:lang w:val="en-US"/>
        </w:rPr>
        <w:t xml:space="preserve"> such as counterfeit, fake, and low-quality goods sold on online platforms, tax evasion, personal information leaks, and more. These issues and limitations have a direct impact on the state budget and the rights of consumers participating in e-commerce transactions. The causes of these issues may come from various reasons, including the increasingly sophisticated methods and tactics used by violators, the ease of creating and closing websites and social media pages, the difficulty for customers to detect fake goods, and more.</w:t>
      </w:r>
      <w:r w:rsidR="006A6CC9" w:rsidRPr="00653878">
        <w:rPr>
          <w:rFonts w:ascii="Times New Roman" w:hAnsi="Times New Roman" w:cs="Times New Roman"/>
          <w:sz w:val="28"/>
          <w:szCs w:val="28"/>
          <w:lang w:val="en-US"/>
        </w:rPr>
        <w:t xml:space="preserve"> In 2005, the National Assembly passed three laws that laid the legal foundation for e-commerce, including the Commercial Law, the Civil Law, and the E-Transaction Law. Essentially, these laws recognize the legal value of data messages in civil and commercial transactions. However, all three laws do not have specific provisions or details about e-commerce.</w:t>
      </w:r>
    </w:p>
    <w:p w14:paraId="08669D4A" w14:textId="77777777" w:rsidR="006A6CC9" w:rsidRPr="00653878" w:rsidRDefault="006A6CC9"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On May 16, 2013, the Government issued Decree No. 52/2013/ND-CP on E-Commerce. This decree provides specific regulations on e-commerce activities as well as state management in this field. The objective is to establish a legal framework for e-commerce transactions to be conducted transparently, based on healthy competition, thereby creating conditions for e-commerce development, contributing to enhancing the competitiveness of businesses and building modern commercial practices for Vietnam.</w:t>
      </w:r>
    </w:p>
    <w:p w14:paraId="2C290508" w14:textId="14DE57F1" w:rsidR="0014223F" w:rsidRPr="00653878" w:rsidRDefault="0014223F" w:rsidP="00C42F0D">
      <w:pPr>
        <w:spacing w:after="0" w:line="360" w:lineRule="auto"/>
        <w:ind w:firstLine="720"/>
        <w:jc w:val="both"/>
        <w:rPr>
          <w:rFonts w:ascii="Times New Roman" w:hAnsi="Times New Roman" w:cs="Times New Roman"/>
          <w:noProof/>
          <w:sz w:val="28"/>
          <w:szCs w:val="28"/>
        </w:rPr>
      </w:pPr>
    </w:p>
    <w:p w14:paraId="30E0783E" w14:textId="2E71A523" w:rsidR="00394688" w:rsidRPr="00653878" w:rsidRDefault="00394688" w:rsidP="00C42F0D">
      <w:pPr>
        <w:spacing w:after="0" w:line="360" w:lineRule="auto"/>
        <w:ind w:firstLine="720"/>
        <w:jc w:val="both"/>
        <w:rPr>
          <w:rFonts w:ascii="Times New Roman" w:hAnsi="Times New Roman" w:cs="Times New Roman"/>
          <w:noProof/>
          <w:sz w:val="28"/>
          <w:szCs w:val="28"/>
        </w:rPr>
      </w:pPr>
    </w:p>
    <w:p w14:paraId="58D8F58C" w14:textId="3953B53C" w:rsidR="00394688" w:rsidRPr="00653878" w:rsidRDefault="00394688" w:rsidP="00C42F0D">
      <w:pPr>
        <w:spacing w:after="0" w:line="360" w:lineRule="auto"/>
        <w:ind w:firstLine="720"/>
        <w:jc w:val="both"/>
        <w:rPr>
          <w:rFonts w:ascii="Times New Roman" w:hAnsi="Times New Roman" w:cs="Times New Roman"/>
          <w:noProof/>
          <w:sz w:val="28"/>
          <w:szCs w:val="28"/>
        </w:rPr>
      </w:pPr>
    </w:p>
    <w:p w14:paraId="5B5C9E1B" w14:textId="59576D96" w:rsidR="00394688" w:rsidRPr="00653878" w:rsidRDefault="00394688" w:rsidP="00C42F0D">
      <w:pPr>
        <w:spacing w:after="0" w:line="360" w:lineRule="auto"/>
        <w:ind w:firstLine="720"/>
        <w:jc w:val="both"/>
        <w:rPr>
          <w:rFonts w:ascii="Times New Roman" w:hAnsi="Times New Roman" w:cs="Times New Roman"/>
          <w:noProof/>
          <w:sz w:val="28"/>
          <w:szCs w:val="28"/>
        </w:rPr>
      </w:pPr>
    </w:p>
    <w:p w14:paraId="0A13EACA" w14:textId="42E79F5E" w:rsidR="00394688" w:rsidRPr="00653878" w:rsidRDefault="00394688" w:rsidP="00C42F0D">
      <w:pPr>
        <w:spacing w:after="0" w:line="360" w:lineRule="auto"/>
        <w:ind w:firstLine="720"/>
        <w:jc w:val="both"/>
        <w:rPr>
          <w:rFonts w:ascii="Times New Roman" w:hAnsi="Times New Roman" w:cs="Times New Roman"/>
          <w:noProof/>
          <w:sz w:val="28"/>
          <w:szCs w:val="28"/>
        </w:rPr>
      </w:pPr>
    </w:p>
    <w:p w14:paraId="4AD9A98C" w14:textId="233AE8FF" w:rsidR="00394688" w:rsidRPr="00653878" w:rsidRDefault="00394688" w:rsidP="00C42F0D">
      <w:pPr>
        <w:spacing w:after="0" w:line="360" w:lineRule="auto"/>
        <w:ind w:firstLine="720"/>
        <w:jc w:val="both"/>
        <w:rPr>
          <w:rFonts w:ascii="Times New Roman" w:hAnsi="Times New Roman" w:cs="Times New Roman"/>
          <w:noProof/>
          <w:sz w:val="28"/>
          <w:szCs w:val="28"/>
        </w:rPr>
      </w:pPr>
    </w:p>
    <w:p w14:paraId="260939C2" w14:textId="3DD0D2D9" w:rsidR="00394688" w:rsidRPr="00653878" w:rsidRDefault="00394688" w:rsidP="00C42F0D">
      <w:pPr>
        <w:spacing w:after="0" w:line="360" w:lineRule="auto"/>
        <w:ind w:firstLine="720"/>
        <w:jc w:val="both"/>
        <w:rPr>
          <w:rFonts w:ascii="Times New Roman" w:hAnsi="Times New Roman" w:cs="Times New Roman"/>
          <w:noProof/>
          <w:sz w:val="28"/>
          <w:szCs w:val="28"/>
        </w:rPr>
      </w:pPr>
    </w:p>
    <w:p w14:paraId="0F35B304" w14:textId="77777777" w:rsidR="00394688" w:rsidRPr="00653878" w:rsidRDefault="00394688" w:rsidP="00C42F0D">
      <w:pPr>
        <w:spacing w:after="0" w:line="360" w:lineRule="auto"/>
        <w:ind w:firstLine="720"/>
        <w:jc w:val="both"/>
        <w:rPr>
          <w:rFonts w:ascii="Times New Roman" w:hAnsi="Times New Roman" w:cs="Times New Roman"/>
          <w:noProof/>
          <w:sz w:val="28"/>
          <w:szCs w:val="28"/>
        </w:rPr>
      </w:pPr>
    </w:p>
    <w:p w14:paraId="03352813" w14:textId="77777777" w:rsidR="004505BB" w:rsidRPr="00653878" w:rsidRDefault="004505BB" w:rsidP="004505BB">
      <w:pPr>
        <w:pStyle w:val="Caption"/>
        <w:jc w:val="center"/>
        <w:rPr>
          <w:rFonts w:ascii="Times New Roman" w:hAnsi="Times New Roman" w:cs="Times New Roman"/>
          <w:color w:val="auto"/>
          <w:sz w:val="28"/>
          <w:szCs w:val="28"/>
          <w:lang w:val="en-US"/>
        </w:rPr>
      </w:pPr>
      <w:bookmarkStart w:id="100" w:name="_Toc148791590"/>
      <w:r w:rsidRPr="00653878">
        <w:rPr>
          <w:rFonts w:ascii="Times New Roman" w:hAnsi="Times New Roman" w:cs="Times New Roman"/>
          <w:color w:val="auto"/>
          <w:sz w:val="28"/>
          <w:szCs w:val="28"/>
        </w:rPr>
        <w:lastRenderedPageBreak/>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13</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Types of E-commerce models</w:t>
      </w:r>
      <w:bookmarkEnd w:id="100"/>
    </w:p>
    <w:p w14:paraId="2A4B4E77" w14:textId="3CB2CB9D" w:rsidR="0014223F" w:rsidRPr="00653878" w:rsidRDefault="0014223F" w:rsidP="00C42F0D">
      <w:pPr>
        <w:spacing w:after="0" w:line="360" w:lineRule="auto"/>
        <w:ind w:firstLine="720"/>
        <w:jc w:val="center"/>
        <w:rPr>
          <w:rFonts w:ascii="Times New Roman" w:hAnsi="Times New Roman" w:cs="Times New Roman"/>
          <w:sz w:val="28"/>
          <w:szCs w:val="28"/>
          <w:lang w:val="en-US"/>
        </w:rPr>
      </w:pPr>
      <w:r w:rsidRPr="00653878">
        <w:rPr>
          <w:rFonts w:ascii="Times New Roman" w:hAnsi="Times New Roman" w:cs="Times New Roman"/>
          <w:noProof/>
          <w:sz w:val="28"/>
          <w:szCs w:val="28"/>
        </w:rPr>
        <w:drawing>
          <wp:inline distT="0" distB="0" distL="0" distR="0" wp14:anchorId="11BE0635" wp14:editId="2E24BA4F">
            <wp:extent cx="4133620" cy="2673310"/>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099" t="27358" r="18509" b="11258"/>
                    <a:stretch/>
                  </pic:blipFill>
                  <pic:spPr bwMode="auto">
                    <a:xfrm>
                      <a:off x="0" y="0"/>
                      <a:ext cx="4156323" cy="2687992"/>
                    </a:xfrm>
                    <a:prstGeom prst="rect">
                      <a:avLst/>
                    </a:prstGeom>
                    <a:ln>
                      <a:noFill/>
                    </a:ln>
                    <a:extLst>
                      <a:ext uri="{53640926-AAD7-44D8-BBD7-CCE9431645EC}">
                        <a14:shadowObscured xmlns:a14="http://schemas.microsoft.com/office/drawing/2010/main"/>
                      </a:ext>
                    </a:extLst>
                  </pic:spPr>
                </pic:pic>
              </a:graphicData>
            </a:graphic>
          </wp:inline>
        </w:drawing>
      </w:r>
    </w:p>
    <w:p w14:paraId="784A33E3" w14:textId="73D125DA" w:rsidR="00753E7B" w:rsidRPr="00653878" w:rsidRDefault="00753E7B" w:rsidP="00C42F0D">
      <w:pPr>
        <w:spacing w:after="0" w:line="360" w:lineRule="auto"/>
        <w:ind w:firstLine="720"/>
        <w:jc w:val="both"/>
        <w:rPr>
          <w:rFonts w:ascii="Times New Roman" w:hAnsi="Times New Roman" w:cs="Times New Roman"/>
          <w:sz w:val="28"/>
          <w:szCs w:val="28"/>
          <w:shd w:val="clear" w:color="auto" w:fill="F1F2F2"/>
        </w:rPr>
      </w:pPr>
      <w:r w:rsidRPr="00653878">
        <w:rPr>
          <w:rFonts w:ascii="Times New Roman" w:hAnsi="Times New Roman" w:cs="Times New Roman"/>
          <w:sz w:val="28"/>
          <w:szCs w:val="28"/>
          <w:lang w:val="en-US"/>
        </w:rPr>
        <w:t>Platform, also known as e-marketplace, is one of the forms of e-commerce activities regulated by Decree No. 52/2013 / ND-CP. This model is characterized by revenue accounting for more than 80% of the e-commerce market share. Since 2013, policymakers have considered and issued specific regulations for the platform model when there are multiple entities involved in a transaction cycle. Specifically, there are participants such as platform providers, sellers, buyers, and providers of other supporting services such as payment and logistics. The owners of these platforms must complete administrative procedures by registering with the competent authority, which is the Ministry of Industry and Trade.</w:t>
      </w:r>
      <w:r w:rsidR="00FB3212" w:rsidRPr="00653878">
        <w:rPr>
          <w:rFonts w:ascii="Times New Roman" w:hAnsi="Times New Roman" w:cs="Times New Roman"/>
          <w:sz w:val="28"/>
          <w:szCs w:val="28"/>
          <w:lang w:val="en-US"/>
        </w:rPr>
        <w:t xml:space="preserve"> Currently, according to the records of the Ministry of Industry and Trade, by the end of 2022, around 1,205 platforms have been confirmed to be registered</w:t>
      </w:r>
      <w:r w:rsidR="00464877" w:rsidRPr="00653878">
        <w:rPr>
          <w:rFonts w:ascii="Times New Roman" w:hAnsi="Times New Roman" w:cs="Times New Roman"/>
          <w:sz w:val="28"/>
          <w:szCs w:val="28"/>
          <w:lang w:val="en-US"/>
        </w:rPr>
        <w:t>.</w:t>
      </w:r>
    </w:p>
    <w:p w14:paraId="69524447" w14:textId="77777777" w:rsidR="00394688" w:rsidRPr="00653878" w:rsidRDefault="00394688" w:rsidP="0039468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Some guiding circulars for Decree 52 include:</w:t>
      </w:r>
    </w:p>
    <w:p w14:paraId="14123EF9" w14:textId="77777777" w:rsidR="00394688" w:rsidRPr="00653878" w:rsidRDefault="00394688" w:rsidP="0039468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Circular 59/2015/TT-BCT on the management of e-commerce activities through mobile applications;</w:t>
      </w:r>
    </w:p>
    <w:p w14:paraId="1B068E82" w14:textId="77777777" w:rsidR="00394688" w:rsidRPr="00653878" w:rsidRDefault="00394688" w:rsidP="0039468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Circular 47/2014/TT-BCT on the management of e-commerce websites;</w:t>
      </w:r>
    </w:p>
    <w:p w14:paraId="6595BF9B" w14:textId="77777777" w:rsidR="00394688" w:rsidRPr="00653878" w:rsidRDefault="00394688" w:rsidP="0039468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Circular 21/2018/TT-BCT amending some provisions of Circular 47/2014/TT-BCT of December 5, 2014, and Circular 59/2015/TT-BCT of December 31, 2015.</w:t>
      </w:r>
    </w:p>
    <w:p w14:paraId="7620A666" w14:textId="5D9C8A38" w:rsidR="004505BB" w:rsidRPr="00653878" w:rsidRDefault="004505BB" w:rsidP="00C42F0D">
      <w:pPr>
        <w:spacing w:after="0" w:line="360" w:lineRule="auto"/>
        <w:ind w:firstLine="720"/>
        <w:jc w:val="both"/>
        <w:rPr>
          <w:rFonts w:ascii="Times New Roman" w:hAnsi="Times New Roman" w:cs="Times New Roman"/>
          <w:noProof/>
          <w:sz w:val="28"/>
          <w:szCs w:val="28"/>
        </w:rPr>
      </w:pPr>
    </w:p>
    <w:p w14:paraId="6D86CE26" w14:textId="77777777" w:rsidR="004505BB" w:rsidRPr="00653878" w:rsidRDefault="004505BB" w:rsidP="004505BB">
      <w:pPr>
        <w:pStyle w:val="Caption"/>
        <w:jc w:val="center"/>
        <w:rPr>
          <w:rFonts w:ascii="Times New Roman" w:hAnsi="Times New Roman" w:cs="Times New Roman"/>
          <w:color w:val="auto"/>
          <w:sz w:val="28"/>
          <w:szCs w:val="28"/>
          <w:lang w:val="en-US"/>
        </w:rPr>
      </w:pPr>
      <w:bookmarkStart w:id="101" w:name="_Toc148791591"/>
      <w:r w:rsidRPr="00653878">
        <w:rPr>
          <w:rFonts w:ascii="Times New Roman" w:hAnsi="Times New Roman" w:cs="Times New Roman"/>
          <w:color w:val="auto"/>
          <w:sz w:val="28"/>
          <w:szCs w:val="28"/>
        </w:rPr>
        <w:lastRenderedPageBreak/>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14</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E-commerce websites registering with the Ministry of Industry and Trade</w:t>
      </w:r>
      <w:bookmarkEnd w:id="101"/>
    </w:p>
    <w:p w14:paraId="5AF1BCDB" w14:textId="583D308A" w:rsidR="00FB3212" w:rsidRPr="00653878" w:rsidRDefault="00FB3212"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noProof/>
          <w:sz w:val="28"/>
          <w:szCs w:val="28"/>
        </w:rPr>
        <w:drawing>
          <wp:inline distT="0" distB="0" distL="0" distR="0" wp14:anchorId="1334B999" wp14:editId="1C2C64BC">
            <wp:extent cx="4635610" cy="24249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155" t="18317" r="15830" b="9132"/>
                    <a:stretch/>
                  </pic:blipFill>
                  <pic:spPr bwMode="auto">
                    <a:xfrm>
                      <a:off x="0" y="0"/>
                      <a:ext cx="4635905" cy="2425109"/>
                    </a:xfrm>
                    <a:prstGeom prst="rect">
                      <a:avLst/>
                    </a:prstGeom>
                    <a:ln>
                      <a:noFill/>
                    </a:ln>
                    <a:extLst>
                      <a:ext uri="{53640926-AAD7-44D8-BBD7-CCE9431645EC}">
                        <a14:shadowObscured xmlns:a14="http://schemas.microsoft.com/office/drawing/2010/main"/>
                      </a:ext>
                    </a:extLst>
                  </pic:spPr>
                </pic:pic>
              </a:graphicData>
            </a:graphic>
          </wp:inline>
        </w:drawing>
      </w:r>
    </w:p>
    <w:p w14:paraId="4B6C429A" w14:textId="77777777" w:rsidR="00464877" w:rsidRPr="00653878" w:rsidRDefault="0046487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 rapid development of e-commerce in the digital economy has led to the emergence of many new business models and methods in various sectors and industries (such as digital currency, sharing economy...) and has posed significant challenges to the adaptability of the legal framework. Moreover, e-commerce is an area that involves the intersection of many legal documents and the management functions of many state management agencies, including legal systems that serve as a foundation for commercial transactions, regulations on e-commerce in general, and specific regulations governing e-commerce transactions, market management, business management, tax management, customs management, network security and safety management, etc. Therefore, the legal system for e-commerce must not only keep pace with the strong development of e-commerce but also ensure consistency and coherence to create a favorable environment for businesses and individuals to use e-commerce effectively and sustainably. To address these issues and limitations, the Ministry of Industry and Trade has advised the government to issue various legal documents to regulate the e-commerce field. </w:t>
      </w:r>
    </w:p>
    <w:p w14:paraId="1FC2E33F" w14:textId="12230DB2" w:rsidR="00464877" w:rsidRPr="00653878" w:rsidRDefault="00464877"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After </w:t>
      </w:r>
      <w:r w:rsidR="00866F50" w:rsidRPr="00653878">
        <w:rPr>
          <w:rFonts w:ascii="Times New Roman" w:hAnsi="Times New Roman" w:cs="Times New Roman"/>
          <w:sz w:val="28"/>
          <w:szCs w:val="28"/>
          <w:lang w:val="en-US"/>
        </w:rPr>
        <w:t>0</w:t>
      </w:r>
      <w:r w:rsidRPr="00653878">
        <w:rPr>
          <w:rFonts w:ascii="Times New Roman" w:hAnsi="Times New Roman" w:cs="Times New Roman"/>
          <w:sz w:val="28"/>
          <w:szCs w:val="28"/>
          <w:lang w:val="en-US"/>
        </w:rPr>
        <w:t xml:space="preserve">5 years of implementing Decree 52, along with the rapid development of e-commerce in Vietnam as well as worldwide, it is evident that Decree 52 still has some limitations. Therefore, on September 25, 2021, the </w:t>
      </w:r>
      <w:r w:rsidRPr="00653878">
        <w:rPr>
          <w:rFonts w:ascii="Times New Roman" w:hAnsi="Times New Roman" w:cs="Times New Roman"/>
          <w:sz w:val="28"/>
          <w:szCs w:val="28"/>
          <w:lang w:val="en-US"/>
        </w:rPr>
        <w:lastRenderedPageBreak/>
        <w:t>Government issued Decree No. 85/2021/ND-CP amending and supplementing some articles of Decree No. 52/2013/ND-CP on e-commerce. Some new points in Decree 85 include provisions on third parties having to provide information in accordance with consumer protection laws, the addition of e-commerce subjects, information on goods and services, information on general transaction conditions, and information on transportation and delivery. In addition, Decree 85 also regulates e-commerce with foreign elements. The Decree enhances the responsibility of e-commerce trading floor owners in coordinating with state management agencies to review and detect violations of e-commerce regulations. Additionally, the Decree also supplements regulations on transparency of information about goods and services sold on websites, management of traders and organizations providing e-commerce services in Vietnam.</w:t>
      </w:r>
    </w:p>
    <w:p w14:paraId="7D5EEDAD" w14:textId="1BAB1433" w:rsidR="004D66B3" w:rsidRDefault="004D66B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 the coming time, as the agency responsible for managing e-commerce activities, the Ministry of Industry and Trade will continue to perform its role well in implementing the Prime Minister's Decision No. 645/QD-TTg dated May 15, 2020, approving the overall plan for national e-commerce development in the period of 2021-2025. This includes upgrading and operating solutions for e-commerce, such as payment solutions (Kep Pay, Viettel Pay), organizing the National Online Shopping Day - Online Friday, supporting businesses to export through e-commerce platforms like GoExpor</w:t>
      </w:r>
      <w:r w:rsidR="00397A69" w:rsidRPr="00653878">
        <w:rPr>
          <w:rFonts w:ascii="Times New Roman" w:hAnsi="Times New Roman" w:cs="Times New Roman"/>
          <w:sz w:val="28"/>
          <w:szCs w:val="28"/>
          <w:lang w:val="en-US"/>
        </w:rPr>
        <w:t>t</w:t>
      </w:r>
      <w:r w:rsidRPr="00653878">
        <w:rPr>
          <w:rFonts w:ascii="Times New Roman" w:hAnsi="Times New Roman" w:cs="Times New Roman"/>
          <w:sz w:val="28"/>
          <w:szCs w:val="28"/>
          <w:lang w:val="en-US"/>
        </w:rPr>
        <w:t>, and continuing to work with e-commerce platforms to prepare for the supply of goods, food, agricultural products, and fruits during the harvest season through online e-commerce transactions. Additionally, the Ministry will collaborate with the Departments of Industry and Trade in provinces and cities across the country to develop plans to support local businesses in implementing distribution and consumption activities through e-commerce platforms in 2023.</w:t>
      </w:r>
    </w:p>
    <w:p w14:paraId="0D329710" w14:textId="77777777" w:rsidR="006A10BF" w:rsidRPr="00653878" w:rsidRDefault="006A10BF" w:rsidP="00C42F0D">
      <w:pPr>
        <w:spacing w:after="0" w:line="360" w:lineRule="auto"/>
        <w:ind w:firstLine="720"/>
        <w:jc w:val="both"/>
        <w:rPr>
          <w:rFonts w:ascii="Times New Roman" w:hAnsi="Times New Roman" w:cs="Times New Roman"/>
          <w:sz w:val="28"/>
          <w:szCs w:val="28"/>
          <w:lang w:val="en-US"/>
        </w:rPr>
      </w:pPr>
    </w:p>
    <w:p w14:paraId="5BC56BCE" w14:textId="77777777" w:rsidR="004505BB" w:rsidRPr="00653878" w:rsidRDefault="004505BB" w:rsidP="004505BB">
      <w:pPr>
        <w:pStyle w:val="Caption"/>
        <w:jc w:val="center"/>
        <w:rPr>
          <w:rFonts w:ascii="Times New Roman" w:hAnsi="Times New Roman" w:cs="Times New Roman"/>
          <w:color w:val="auto"/>
          <w:sz w:val="28"/>
          <w:szCs w:val="28"/>
          <w:lang w:val="en-US"/>
        </w:rPr>
      </w:pPr>
      <w:bookmarkStart w:id="102" w:name="_Toc148791592"/>
      <w:r w:rsidRPr="00653878">
        <w:rPr>
          <w:rFonts w:ascii="Times New Roman" w:hAnsi="Times New Roman" w:cs="Times New Roman"/>
          <w:color w:val="auto"/>
          <w:sz w:val="28"/>
          <w:szCs w:val="28"/>
        </w:rPr>
        <w:lastRenderedPageBreak/>
        <w:t xml:space="preserve">Figure </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STYLEREF 1 \s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IV</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w:t>
      </w:r>
      <w:r w:rsidRPr="00653878">
        <w:rPr>
          <w:rFonts w:ascii="Times New Roman" w:hAnsi="Times New Roman" w:cs="Times New Roman"/>
          <w:color w:val="auto"/>
          <w:sz w:val="28"/>
          <w:szCs w:val="28"/>
        </w:rPr>
        <w:fldChar w:fldCharType="begin"/>
      </w:r>
      <w:r w:rsidRPr="00653878">
        <w:rPr>
          <w:rFonts w:ascii="Times New Roman" w:hAnsi="Times New Roman" w:cs="Times New Roman"/>
          <w:color w:val="auto"/>
          <w:sz w:val="28"/>
          <w:szCs w:val="28"/>
        </w:rPr>
        <w:instrText xml:space="preserve"> SEQ Figure \* ARABIC \s 1 </w:instrText>
      </w:r>
      <w:r w:rsidRPr="00653878">
        <w:rPr>
          <w:rFonts w:ascii="Times New Roman" w:hAnsi="Times New Roman" w:cs="Times New Roman"/>
          <w:color w:val="auto"/>
          <w:sz w:val="28"/>
          <w:szCs w:val="28"/>
        </w:rPr>
        <w:fldChar w:fldCharType="separate"/>
      </w:r>
      <w:r w:rsidRPr="00653878">
        <w:rPr>
          <w:rFonts w:ascii="Times New Roman" w:hAnsi="Times New Roman" w:cs="Times New Roman"/>
          <w:noProof/>
          <w:color w:val="auto"/>
          <w:sz w:val="28"/>
          <w:szCs w:val="28"/>
        </w:rPr>
        <w:t>15</w:t>
      </w:r>
      <w:r w:rsidRPr="00653878">
        <w:rPr>
          <w:rFonts w:ascii="Times New Roman" w:hAnsi="Times New Roman" w:cs="Times New Roman"/>
          <w:color w:val="auto"/>
          <w:sz w:val="28"/>
          <w:szCs w:val="28"/>
        </w:rPr>
        <w:fldChar w:fldCharType="end"/>
      </w:r>
      <w:r w:rsidRPr="00653878">
        <w:rPr>
          <w:rFonts w:ascii="Times New Roman" w:hAnsi="Times New Roman" w:cs="Times New Roman"/>
          <w:color w:val="auto"/>
          <w:sz w:val="28"/>
          <w:szCs w:val="28"/>
        </w:rPr>
        <w:t>: Objectives to be achieved in 2025 in Decision No. 645/QD-TTg dated May 15, 2020, approving the overall plan for national e-commerce development in the period of 2021-2025</w:t>
      </w:r>
      <w:bookmarkEnd w:id="102"/>
    </w:p>
    <w:p w14:paraId="3DD0F98A" w14:textId="66A4C7E3" w:rsidR="004D66B3" w:rsidRPr="00653878" w:rsidRDefault="0014223F"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noProof/>
          <w:sz w:val="28"/>
          <w:szCs w:val="28"/>
        </w:rPr>
        <w:drawing>
          <wp:inline distT="0" distB="0" distL="0" distR="0" wp14:anchorId="17E7F1EA" wp14:editId="6A2886F9">
            <wp:extent cx="5295807" cy="2172428"/>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6592" t="31645" r="1509" b="8631"/>
                    <a:stretch/>
                  </pic:blipFill>
                  <pic:spPr bwMode="auto">
                    <a:xfrm>
                      <a:off x="0" y="0"/>
                      <a:ext cx="5305434" cy="2176377"/>
                    </a:xfrm>
                    <a:prstGeom prst="rect">
                      <a:avLst/>
                    </a:prstGeom>
                    <a:ln>
                      <a:noFill/>
                    </a:ln>
                    <a:extLst>
                      <a:ext uri="{53640926-AAD7-44D8-BBD7-CCE9431645EC}">
                        <a14:shadowObscured xmlns:a14="http://schemas.microsoft.com/office/drawing/2010/main"/>
                      </a:ext>
                    </a:extLst>
                  </pic:spPr>
                </pic:pic>
              </a:graphicData>
            </a:graphic>
          </wp:inline>
        </w:drawing>
      </w:r>
    </w:p>
    <w:p w14:paraId="1501E7FF" w14:textId="77777777" w:rsidR="004D66B3" w:rsidRPr="00653878" w:rsidRDefault="004D66B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 two years of the Covid-19 pandemic have been a time for businesses to realize the advantages of the digital economy and the urgent need for digital transformation. The post-pandemic recovery phase will help Vietnamese businesses, especially small and medium-sized enterprises, seek a more flexible business model that will reduce costs and optimize resources to overcome difficulties in the context of a global economic recession. The National Digital Transformation Program (Decision No. 749/QD-TTg dated June 3, 2020) and the National Strategy for Digital Economy and Digital Society Development to 2025, with a vision to 2030 (Decision No. 411/QD-TTg dated March 31, 2022, of the Prime Minister), also set targets for supporting businesses in digital transformation and developing digital economy in various sectors and fields. To achieve these goals and support the digital transformation process of businesses in the industry and trade sector, the Ministry of Industry and Trade is coordinating with relevant units to complete the project of building a digital transformation ecosystem for businesses in the industry and trade sector, which will be implemented in 2023.</w:t>
      </w:r>
    </w:p>
    <w:p w14:paraId="1C2BB2DF" w14:textId="49EB2FFE" w:rsidR="001D7E8F" w:rsidRPr="00653878" w:rsidRDefault="004D66B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Moreover, e-commerce is a field that involves the intersection of many legal documents and the management functions of many state management agencies, such as e-commerce management, market management, business </w:t>
      </w:r>
      <w:r w:rsidRPr="00653878">
        <w:rPr>
          <w:rFonts w:ascii="Times New Roman" w:hAnsi="Times New Roman" w:cs="Times New Roman"/>
          <w:sz w:val="28"/>
          <w:szCs w:val="28"/>
          <w:lang w:val="en-US"/>
        </w:rPr>
        <w:lastRenderedPageBreak/>
        <w:t>management, tax management, customs management, network security and safety management, etc. Therefore, to ensure comprehensive state management efficiency for e-commerce activities, it is necessary to have the involvement and coordinated efforts of many ministries and agencies, with a key solution being the sharing and connection of information and data between agencies. In the coming time, the Ministry of Industry and Trade will propose to the Government to enhance collaboration with other ministries and agencies in sharing e-commerce data, such as collaborating with the Ministry of Finance in building mechanisms and solutions to connect and share data on e-commerce, e-commerce transaction data for import and export activities, collaborating with the Ministry of Information and Communications in managing e-commerce on social media, and developing and providing specific guidelines for technical handling processes for websites or applications that violate the law (such as domain name revocation procedures, removal or blocking of information from foreign websites or applications, application removal procedures in app stores).</w:t>
      </w:r>
    </w:p>
    <w:p w14:paraId="448B2D07" w14:textId="3611D42A" w:rsidR="00A01841" w:rsidRPr="00653878" w:rsidRDefault="003C66BA" w:rsidP="004871C3">
      <w:pPr>
        <w:pStyle w:val="Heading2"/>
        <w:numPr>
          <w:ilvl w:val="1"/>
          <w:numId w:val="12"/>
        </w:numPr>
        <w:rPr>
          <w:rFonts w:cs="Times New Roman"/>
        </w:rPr>
      </w:pPr>
      <w:bookmarkStart w:id="103" w:name="_Toc148795332"/>
      <w:bookmarkStart w:id="104" w:name="_Toc148966467"/>
      <w:r w:rsidRPr="00653878">
        <w:rPr>
          <w:rFonts w:cs="Times New Roman"/>
        </w:rPr>
        <w:t>R</w:t>
      </w:r>
      <w:r w:rsidR="00A01841" w:rsidRPr="00653878">
        <w:rPr>
          <w:rFonts w:cs="Times New Roman"/>
        </w:rPr>
        <w:t xml:space="preserve">ecommendations </w:t>
      </w:r>
      <w:r w:rsidRPr="00653878">
        <w:rPr>
          <w:rFonts w:cs="Times New Roman"/>
        </w:rPr>
        <w:t>of the study</w:t>
      </w:r>
      <w:bookmarkEnd w:id="103"/>
      <w:bookmarkEnd w:id="104"/>
    </w:p>
    <w:p w14:paraId="6567429C" w14:textId="20DE7F75" w:rsidR="003C66BA" w:rsidRPr="00653878" w:rsidRDefault="003C66BA" w:rsidP="004871C3">
      <w:pPr>
        <w:pStyle w:val="Heading3"/>
        <w:numPr>
          <w:ilvl w:val="2"/>
          <w:numId w:val="12"/>
        </w:numPr>
        <w:rPr>
          <w:rFonts w:cs="Times New Roman"/>
        </w:rPr>
      </w:pPr>
      <w:bookmarkStart w:id="105" w:name="_Toc148795333"/>
      <w:bookmarkStart w:id="106" w:name="_Toc148966468"/>
      <w:r w:rsidRPr="00653878">
        <w:rPr>
          <w:rFonts w:cs="Times New Roman"/>
        </w:rPr>
        <w:t xml:space="preserve">Recommendations for </w:t>
      </w:r>
      <w:r w:rsidR="00866F50" w:rsidRPr="00653878">
        <w:rPr>
          <w:rFonts w:cs="Times New Roman"/>
        </w:rPr>
        <w:t>e</w:t>
      </w:r>
      <w:r w:rsidRPr="00653878">
        <w:rPr>
          <w:rFonts w:cs="Times New Roman"/>
        </w:rPr>
        <w:t>-commerce</w:t>
      </w:r>
      <w:r w:rsidR="00C40563" w:rsidRPr="00653878">
        <w:rPr>
          <w:rFonts w:cs="Times New Roman"/>
        </w:rPr>
        <w:t xml:space="preserve"> platform</w:t>
      </w:r>
      <w:r w:rsidRPr="00653878">
        <w:rPr>
          <w:rFonts w:cs="Times New Roman"/>
        </w:rPr>
        <w:t xml:space="preserve"> Businesses</w:t>
      </w:r>
      <w:bookmarkEnd w:id="105"/>
      <w:bookmarkEnd w:id="106"/>
    </w:p>
    <w:p w14:paraId="6F62863B" w14:textId="77777777" w:rsidR="00A4731B" w:rsidRPr="00653878" w:rsidRDefault="00A4731B" w:rsidP="00A4731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This research study aims to provide recommendations for e-commerce platform businesses in Vietnam based on an analysis of online consumer behavior. The study emphasizes the importance of understanding and addressing the challenges faced by Vietnamese consumers when purchasing goods and services through e-commerce platforms. Additionally, it highlights the positive sentiment and growth potential of e-commerce in Vietnam, along with the significant contributions of e-commerce platforms to the online retail landscape.</w:t>
      </w:r>
    </w:p>
    <w:p w14:paraId="5B4D4FB4" w14:textId="49F4386E" w:rsidR="00A4731B" w:rsidRPr="00653878" w:rsidRDefault="00A4731B" w:rsidP="00277417">
      <w:pPr>
        <w:pStyle w:val="ListParagraph"/>
        <w:numPr>
          <w:ilvl w:val="3"/>
          <w:numId w:val="12"/>
        </w:numPr>
        <w:spacing w:after="0" w:line="360" w:lineRule="auto"/>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Improve Pricing Transparency and Competitiveness</w:t>
      </w:r>
    </w:p>
    <w:p w14:paraId="3FF78482" w14:textId="77777777" w:rsidR="00A4731B" w:rsidRPr="00653878" w:rsidRDefault="00A4731B" w:rsidP="00A4731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E-commerce platforms should focus on providing clear and transparent pricing information to address consumer concerns about higher prices and hidden costs. Implementing competitive pricing strategies, such as offering discounts, promotions, and price comparisons, can help alleviate price-related obstacles. </w:t>
      </w:r>
      <w:r w:rsidRPr="00653878">
        <w:rPr>
          <w:rFonts w:ascii="Times New Roman" w:hAnsi="Times New Roman" w:cs="Times New Roman"/>
          <w:sz w:val="28"/>
          <w:szCs w:val="28"/>
          <w:lang w:val="en-US"/>
        </w:rPr>
        <w:lastRenderedPageBreak/>
        <w:t>Ensuring consistency between advertised products and actual quality is also crucial in building consumer trust.</w:t>
      </w:r>
    </w:p>
    <w:p w14:paraId="31F7FCB7" w14:textId="16D12987" w:rsidR="00A4731B" w:rsidRPr="00653878" w:rsidRDefault="00A4731B" w:rsidP="00277417">
      <w:pPr>
        <w:pStyle w:val="ListParagraph"/>
        <w:numPr>
          <w:ilvl w:val="3"/>
          <w:numId w:val="12"/>
        </w:numPr>
        <w:spacing w:after="0" w:line="360" w:lineRule="auto"/>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Enhance User Experience and Simplify Ordering Process</w:t>
      </w:r>
    </w:p>
    <w:p w14:paraId="11A6BE18" w14:textId="77777777" w:rsidR="00A4731B" w:rsidRPr="00653878" w:rsidRDefault="00A4731B" w:rsidP="00A4731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Investing in user-friendly interfaces, intuitive navigation, and streamlined ordering processes can help overcome the obstacle of a complicated online ordering process. E-commerce platforms should prioritize website and app optimization, ensuring fast loading speeds, responsive design, and easy-to-use features. Simplifying payment methods and providing clear instructions can also reduce barriers to completing transactions.</w:t>
      </w:r>
    </w:p>
    <w:p w14:paraId="12008AC8" w14:textId="1D4FBB4D" w:rsidR="00A4731B" w:rsidRPr="00653878" w:rsidRDefault="00A4731B" w:rsidP="00277417">
      <w:pPr>
        <w:pStyle w:val="ListParagraph"/>
        <w:numPr>
          <w:ilvl w:val="3"/>
          <w:numId w:val="12"/>
        </w:numPr>
        <w:spacing w:after="0" w:line="360" w:lineRule="auto"/>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Prioritize Data Privacy and Security</w:t>
      </w:r>
    </w:p>
    <w:p w14:paraId="39D8D075" w14:textId="77777777" w:rsidR="00A4731B" w:rsidRPr="00653878" w:rsidRDefault="00A4731B" w:rsidP="00A4731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Given the concerns about personal information disclosure, e-commerce platforms should prioritize data privacy and security measures. Implementing robust encryption, secure payment gateways, and transparent data handling practices can instill confidence in consumers. Clearly communicating privacy policies and offering options for consent and control over personal data can further enhance trust.</w:t>
      </w:r>
    </w:p>
    <w:p w14:paraId="2122522F" w14:textId="3925BA17" w:rsidR="00A4731B" w:rsidRPr="00653878" w:rsidRDefault="00A4731B" w:rsidP="00277417">
      <w:pPr>
        <w:pStyle w:val="ListParagraph"/>
        <w:numPr>
          <w:ilvl w:val="3"/>
          <w:numId w:val="12"/>
        </w:numPr>
        <w:spacing w:after="0" w:line="360" w:lineRule="auto"/>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Improve Shipping and Delivery Services</w:t>
      </w:r>
    </w:p>
    <w:p w14:paraId="3CB7888D" w14:textId="77777777" w:rsidR="00A4731B" w:rsidRPr="00653878" w:rsidRDefault="00A4731B" w:rsidP="00A4731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Addressing the challenges associated with shipping and delivery services is vital for ensuring customer satisfaction. E-commerce platforms should focus on optimizing logistics, minimizing delivery delays, and improving the overall quality of shipping services. Providing package tracking, reliable customer support for delivery inquiries, and proactive resolution of delivery-related issues can enhance the overall customer experience.</w:t>
      </w:r>
    </w:p>
    <w:p w14:paraId="23F1DC95" w14:textId="7132EE7D" w:rsidR="00A4731B" w:rsidRPr="00653878" w:rsidRDefault="00A4731B" w:rsidP="00277417">
      <w:pPr>
        <w:pStyle w:val="ListParagraph"/>
        <w:numPr>
          <w:ilvl w:val="3"/>
          <w:numId w:val="12"/>
        </w:numPr>
        <w:spacing w:after="0" w:line="360" w:lineRule="auto"/>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Optimize Customer Care Services</w:t>
      </w:r>
    </w:p>
    <w:p w14:paraId="10A80E5B" w14:textId="77777777" w:rsidR="00A4731B" w:rsidRPr="00653878" w:rsidRDefault="00A4731B" w:rsidP="00A4731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Enhancing customer care services is essential in building and maintaining consumer trust. E-commerce platforms should invest in accessible and responsive customer support channels, including live chat, email, and phone support. Promptly addressing customer queries, complaints, and providing satisfactory resolutions can significantly impact customer satisfaction and loyalty.</w:t>
      </w:r>
    </w:p>
    <w:p w14:paraId="7862EB89" w14:textId="5D8FFF36" w:rsidR="00A4731B" w:rsidRPr="00653878" w:rsidRDefault="00A4731B" w:rsidP="00277417">
      <w:pPr>
        <w:pStyle w:val="ListParagraph"/>
        <w:numPr>
          <w:ilvl w:val="3"/>
          <w:numId w:val="12"/>
        </w:numPr>
        <w:spacing w:after="0" w:line="360" w:lineRule="auto"/>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Enhance Website and App Professionalism:</w:t>
      </w:r>
    </w:p>
    <w:p w14:paraId="05F2EE05" w14:textId="77777777" w:rsidR="00A4731B" w:rsidRPr="00653878" w:rsidRDefault="00A4731B" w:rsidP="00A4731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To address concerns about unprofessional websites and apps, e-commerce platforms should prioritize website design, ensuring a professional and visually appealing interface. Optimizing website speed, minimizing technical glitches, and providing a seamless browsing experience can improve user satisfaction and confidence in the platform.</w:t>
      </w:r>
    </w:p>
    <w:p w14:paraId="04B67CFA" w14:textId="1AF0A752" w:rsidR="00A4731B" w:rsidRPr="00653878" w:rsidRDefault="00A4731B" w:rsidP="00277417">
      <w:pPr>
        <w:pStyle w:val="ListParagraph"/>
        <w:numPr>
          <w:ilvl w:val="3"/>
          <w:numId w:val="12"/>
        </w:numPr>
        <w:spacing w:after="0" w:line="360" w:lineRule="auto"/>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Foster Seller Engagement and Support</w:t>
      </w:r>
    </w:p>
    <w:p w14:paraId="67E52369" w14:textId="77777777" w:rsidR="00A4731B" w:rsidRPr="00653878" w:rsidRDefault="00A4731B" w:rsidP="00A4731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E-commerce platforms should focus on nurturing seller engagement and support. Providing tools and resources to help sellers manage their online stores efficiently, offering training and guidance on best practices, and facilitating communication between sellers and platform representatives can foster a positive seller experience. This, in turn, contributes to a diverse and high-quality product selection for consumers.</w:t>
      </w:r>
    </w:p>
    <w:p w14:paraId="287D6A8D" w14:textId="0197B7FE" w:rsidR="003C66BA" w:rsidRPr="00653878" w:rsidRDefault="00A4731B" w:rsidP="00A4731B">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Based on the analysis of online consumer behavior in Vietnam, these recommendations aim to assist e-commerce platforms in addressing the challenges faced by Vietnamese consumers and enhancing their online shopping experiences. By prioritizing pricing transparency, user experience, data privacy, shipping and delivery services, customer care, website professionalism, and seller engagement, e-commerce platforms can foster consumer satisfaction, trust, and continued growth in the Vietnamese e-commerce market.</w:t>
      </w:r>
    </w:p>
    <w:p w14:paraId="6E6D6CBA" w14:textId="66515A57" w:rsidR="003C66BA" w:rsidRPr="00653878" w:rsidRDefault="003C66BA" w:rsidP="00C512BA">
      <w:pPr>
        <w:pStyle w:val="Heading3"/>
        <w:numPr>
          <w:ilvl w:val="2"/>
          <w:numId w:val="12"/>
        </w:numPr>
        <w:rPr>
          <w:rFonts w:cs="Times New Roman"/>
        </w:rPr>
      </w:pPr>
      <w:bookmarkStart w:id="107" w:name="_Toc148795334"/>
      <w:bookmarkStart w:id="108" w:name="_Toc148966469"/>
      <w:r w:rsidRPr="00653878">
        <w:rPr>
          <w:rFonts w:cs="Times New Roman"/>
        </w:rPr>
        <w:t>Recommendations for Policymakers</w:t>
      </w:r>
      <w:bookmarkEnd w:id="107"/>
      <w:bookmarkEnd w:id="108"/>
    </w:p>
    <w:p w14:paraId="40D79869" w14:textId="377C9AB2" w:rsidR="00127478" w:rsidRPr="00653878" w:rsidRDefault="00334D07"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72456D" w:rsidRPr="00653878">
        <w:rPr>
          <w:rFonts w:ascii="Times New Roman" w:hAnsi="Times New Roman" w:cs="Times New Roman"/>
          <w:sz w:val="28"/>
          <w:szCs w:val="28"/>
          <w:lang w:val="en-US"/>
        </w:rPr>
        <w:t>5.2</w:t>
      </w:r>
      <w:r w:rsidRPr="00653878">
        <w:rPr>
          <w:rFonts w:ascii="Times New Roman" w:hAnsi="Times New Roman" w:cs="Times New Roman"/>
          <w:sz w:val="28"/>
          <w:szCs w:val="28"/>
          <w:lang w:val="en-US"/>
        </w:rPr>
        <w:t>.1</w:t>
      </w:r>
      <w:r w:rsidR="00127478" w:rsidRPr="00653878">
        <w:rPr>
          <w:rFonts w:ascii="Times New Roman" w:hAnsi="Times New Roman" w:cs="Times New Roman"/>
          <w:sz w:val="28"/>
          <w:szCs w:val="28"/>
          <w:lang w:val="en-US"/>
        </w:rPr>
        <w:t>. Strengthen Legal Framework</w:t>
      </w:r>
    </w:p>
    <w:p w14:paraId="29FEC4FF" w14:textId="326B0FD0"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Enhance the legal framework for e-commerce to keep pace with the rapid development of the digital economy and emerging business models. Specific provisions and details addressing e-commerce should be included in existing laws, such as the Commercial Law, the Civil Law, and the E-Transaction Law.</w:t>
      </w:r>
    </w:p>
    <w:p w14:paraId="2DD834BE" w14:textId="6504AC7A"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Develop comprehensive regulations that cover various aspects of e-commerce, including consumer protection, taxation, data privacy, intellectual property rights, counterfeit goods, and cybersecurity. These regulations should be </w:t>
      </w:r>
      <w:r w:rsidRPr="00653878">
        <w:rPr>
          <w:rFonts w:ascii="Times New Roman" w:hAnsi="Times New Roman" w:cs="Times New Roman"/>
          <w:sz w:val="28"/>
          <w:szCs w:val="28"/>
          <w:lang w:val="en-US"/>
        </w:rPr>
        <w:lastRenderedPageBreak/>
        <w:t>regularly updated to address emerging challenges and technological advancements.</w:t>
      </w:r>
    </w:p>
    <w:p w14:paraId="027385A1" w14:textId="21E557C2" w:rsidR="00127478" w:rsidRPr="00653878" w:rsidRDefault="006D4100"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72456D" w:rsidRPr="00653878">
        <w:rPr>
          <w:rFonts w:ascii="Times New Roman" w:hAnsi="Times New Roman" w:cs="Times New Roman"/>
          <w:sz w:val="28"/>
          <w:szCs w:val="28"/>
          <w:lang w:val="en-US"/>
        </w:rPr>
        <w:t>5.2</w:t>
      </w:r>
      <w:r w:rsidRPr="00653878">
        <w:rPr>
          <w:rFonts w:ascii="Times New Roman" w:hAnsi="Times New Roman" w:cs="Times New Roman"/>
          <w:sz w:val="28"/>
          <w:szCs w:val="28"/>
          <w:lang w:val="en-US"/>
        </w:rPr>
        <w:t>.2</w:t>
      </w:r>
      <w:r w:rsidR="00127478" w:rsidRPr="00653878">
        <w:rPr>
          <w:rFonts w:ascii="Times New Roman" w:hAnsi="Times New Roman" w:cs="Times New Roman"/>
          <w:sz w:val="28"/>
          <w:szCs w:val="28"/>
          <w:lang w:val="en-US"/>
        </w:rPr>
        <w:t>. Enhance Platform Regulation</w:t>
      </w:r>
    </w:p>
    <w:p w14:paraId="24DA1767" w14:textId="3FF285DC"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Continue to refine and enforce regulations for e-commerce platforms, which play a significant role in the e-commerce ecosystem. Strengthen oversight and accountability for platform owners, including obligations to verify the authenticity and quality of goods and services sold on their platforms.</w:t>
      </w:r>
    </w:p>
    <w:p w14:paraId="5DC0A0D0" w14:textId="096BA647"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Collaborate with platform owners, sellers, buyers, and other stakeholders to establish best practices and self-regulatory mechanisms that promote fair competition, transparency, and trust in the e-commerce marketplace.</w:t>
      </w:r>
    </w:p>
    <w:p w14:paraId="3563B006" w14:textId="7F385BE3" w:rsidR="00127478" w:rsidRPr="00653878" w:rsidRDefault="006D4100"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72456D" w:rsidRPr="00653878">
        <w:rPr>
          <w:rFonts w:ascii="Times New Roman" w:hAnsi="Times New Roman" w:cs="Times New Roman"/>
          <w:sz w:val="28"/>
          <w:szCs w:val="28"/>
          <w:lang w:val="en-US"/>
        </w:rPr>
        <w:t>5.2</w:t>
      </w:r>
      <w:r w:rsidRPr="00653878">
        <w:rPr>
          <w:rFonts w:ascii="Times New Roman" w:hAnsi="Times New Roman" w:cs="Times New Roman"/>
          <w:sz w:val="28"/>
          <w:szCs w:val="28"/>
          <w:lang w:val="en-US"/>
        </w:rPr>
        <w:t>.3</w:t>
      </w:r>
      <w:r w:rsidR="00127478" w:rsidRPr="00653878">
        <w:rPr>
          <w:rFonts w:ascii="Times New Roman" w:hAnsi="Times New Roman" w:cs="Times New Roman"/>
          <w:sz w:val="28"/>
          <w:szCs w:val="28"/>
          <w:lang w:val="en-US"/>
        </w:rPr>
        <w:t>. Improve Consumer Protection</w:t>
      </w:r>
    </w:p>
    <w:p w14:paraId="4C6493FF" w14:textId="5C1959EC"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Strengthen consumer protection laws and regulations to address issues such as counterfeit goods, fake products, and low-quality goods sold online. Implement measures to enhance product verification and authentication, ensuring that consumers can make informed decisions when purchasing goods or services online.</w:t>
      </w:r>
    </w:p>
    <w:p w14:paraId="498E71DB" w14:textId="50FB8CD5"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Establish mechanisms for effective handling of consumer complaints and disputes, including accessible and efficient dispute resolution processes. Provide clear guidelines and channels for consumers to report fraudulent or misleading practices.</w:t>
      </w:r>
    </w:p>
    <w:p w14:paraId="7C4A67DC" w14:textId="7837043E" w:rsidR="00127478" w:rsidRPr="00653878" w:rsidRDefault="006D4100"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72456D" w:rsidRPr="00653878">
        <w:rPr>
          <w:rFonts w:ascii="Times New Roman" w:hAnsi="Times New Roman" w:cs="Times New Roman"/>
          <w:sz w:val="28"/>
          <w:szCs w:val="28"/>
          <w:lang w:val="en-US"/>
        </w:rPr>
        <w:t>5.2</w:t>
      </w:r>
      <w:r w:rsidRPr="00653878">
        <w:rPr>
          <w:rFonts w:ascii="Times New Roman" w:hAnsi="Times New Roman" w:cs="Times New Roman"/>
          <w:sz w:val="28"/>
          <w:szCs w:val="28"/>
          <w:lang w:val="en-US"/>
        </w:rPr>
        <w:t>.4</w:t>
      </w:r>
      <w:r w:rsidR="00127478" w:rsidRPr="00653878">
        <w:rPr>
          <w:rFonts w:ascii="Times New Roman" w:hAnsi="Times New Roman" w:cs="Times New Roman"/>
          <w:sz w:val="28"/>
          <w:szCs w:val="28"/>
          <w:lang w:val="en-US"/>
        </w:rPr>
        <w:t>. Enhance Cooperation and Information Sharing</w:t>
      </w:r>
    </w:p>
    <w:p w14:paraId="4D7F61ED" w14:textId="49BFA9B9"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Foster collaboration and information sharing among relevant ministries and agencies involved in e-commerce regulation, such as the Ministry of Industry and Trade, Ministry of Finance, Ministry of Information and Communications, and others. Establish mechanisms to facilitate the sharing of data and information to enhance state management efficiency and combat illegal activities in e-commerce.</w:t>
      </w:r>
    </w:p>
    <w:p w14:paraId="2ADC9671" w14:textId="28C4ACAB"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Collaborate with international partners and organizations to share best practices, experiences, and expertise in e-commerce regulation and governance. </w:t>
      </w:r>
      <w:r w:rsidRPr="00653878">
        <w:rPr>
          <w:rFonts w:ascii="Times New Roman" w:hAnsi="Times New Roman" w:cs="Times New Roman"/>
          <w:sz w:val="28"/>
          <w:szCs w:val="28"/>
          <w:lang w:val="en-US"/>
        </w:rPr>
        <w:lastRenderedPageBreak/>
        <w:t>Participate in regional and international forums to harmonize standards and promote cross-border cooperation in addressing e-commerce challenges.</w:t>
      </w:r>
    </w:p>
    <w:p w14:paraId="4BFC91DF" w14:textId="4004AD1D" w:rsidR="00127478" w:rsidRPr="00653878" w:rsidRDefault="006D4100"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72456D" w:rsidRPr="00653878">
        <w:rPr>
          <w:rFonts w:ascii="Times New Roman" w:hAnsi="Times New Roman" w:cs="Times New Roman"/>
          <w:sz w:val="28"/>
          <w:szCs w:val="28"/>
          <w:lang w:val="en-US"/>
        </w:rPr>
        <w:t>5.2</w:t>
      </w:r>
      <w:r w:rsidRPr="00653878">
        <w:rPr>
          <w:rFonts w:ascii="Times New Roman" w:hAnsi="Times New Roman" w:cs="Times New Roman"/>
          <w:sz w:val="28"/>
          <w:szCs w:val="28"/>
          <w:lang w:val="en-US"/>
        </w:rPr>
        <w:t>.5</w:t>
      </w:r>
      <w:r w:rsidR="00127478" w:rsidRPr="00653878">
        <w:rPr>
          <w:rFonts w:ascii="Times New Roman" w:hAnsi="Times New Roman" w:cs="Times New Roman"/>
          <w:sz w:val="28"/>
          <w:szCs w:val="28"/>
          <w:lang w:val="en-US"/>
        </w:rPr>
        <w:t>. Promote Digital Transformation</w:t>
      </w:r>
    </w:p>
    <w:p w14:paraId="3374F633" w14:textId="692EE830"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Support businesses, especially small and medium-sized enterprises (SMEs), in their digital transformation efforts. Provide incentives, capacity-building programs, and financial support to SMEs to adopt e-commerce technologies, improve their online presence, and enhance their competitiveness in the digital economy.</w:t>
      </w:r>
    </w:p>
    <w:p w14:paraId="2915C25E" w14:textId="3FC0D833"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Develop and implement initiatives to bridge the digital divide, particularly in rural and remote areas, by improving internet infrastructure, digital literacy, and access to e-commerce platforms and services.</w:t>
      </w:r>
    </w:p>
    <w:p w14:paraId="0260709F" w14:textId="4E38D48A" w:rsidR="00127478" w:rsidRPr="00653878" w:rsidRDefault="006D4100"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72456D" w:rsidRPr="00653878">
        <w:rPr>
          <w:rFonts w:ascii="Times New Roman" w:hAnsi="Times New Roman" w:cs="Times New Roman"/>
          <w:sz w:val="28"/>
          <w:szCs w:val="28"/>
          <w:lang w:val="en-US"/>
        </w:rPr>
        <w:t>5.2</w:t>
      </w:r>
      <w:r w:rsidRPr="00653878">
        <w:rPr>
          <w:rFonts w:ascii="Times New Roman" w:hAnsi="Times New Roman" w:cs="Times New Roman"/>
          <w:sz w:val="28"/>
          <w:szCs w:val="28"/>
          <w:lang w:val="en-US"/>
        </w:rPr>
        <w:t>.6</w:t>
      </w:r>
      <w:r w:rsidR="00127478" w:rsidRPr="00653878">
        <w:rPr>
          <w:rFonts w:ascii="Times New Roman" w:hAnsi="Times New Roman" w:cs="Times New Roman"/>
          <w:sz w:val="28"/>
          <w:szCs w:val="28"/>
          <w:lang w:val="en-US"/>
        </w:rPr>
        <w:t>. Strengthen Enforcement and Compliance</w:t>
      </w:r>
    </w:p>
    <w:p w14:paraId="48CD4313" w14:textId="2AB689FD" w:rsidR="00127478" w:rsidRPr="00653878" w:rsidRDefault="0022170B"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t>
      </w:r>
      <w:r w:rsidR="00127478" w:rsidRPr="00653878">
        <w:rPr>
          <w:rFonts w:ascii="Times New Roman" w:hAnsi="Times New Roman" w:cs="Times New Roman"/>
          <w:sz w:val="28"/>
          <w:szCs w:val="28"/>
          <w:lang w:val="en-US"/>
        </w:rPr>
        <w:t xml:space="preserve"> Allocate adequate resources and personnel for the enforcement of e-commerce regulations. Enhance monitoring, inspection, and enforcement mechanisms to detect and deter illegal activities, such as tax evasion, counterfeit goods, and data breaches.</w:t>
      </w:r>
    </w:p>
    <w:p w14:paraId="05931C68" w14:textId="0285C1C4" w:rsidR="00127478" w:rsidRPr="00653878" w:rsidRDefault="0022170B"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t>
      </w:r>
      <w:r w:rsidR="00127478" w:rsidRPr="00653878">
        <w:rPr>
          <w:rFonts w:ascii="Times New Roman" w:hAnsi="Times New Roman" w:cs="Times New Roman"/>
          <w:sz w:val="28"/>
          <w:szCs w:val="28"/>
          <w:lang w:val="en-US"/>
        </w:rPr>
        <w:t xml:space="preserve"> Implement strict penalties and sanctions for violators of e-commerce regulations to ensure deterrence and compliance. Publicize successful enforcement actions to raise awareness and deter potential offenders.</w:t>
      </w:r>
    </w:p>
    <w:p w14:paraId="0529F021" w14:textId="4C74DFF5" w:rsidR="00127478" w:rsidRPr="00653878" w:rsidRDefault="006D4100"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72456D" w:rsidRPr="00653878">
        <w:rPr>
          <w:rFonts w:ascii="Times New Roman" w:hAnsi="Times New Roman" w:cs="Times New Roman"/>
          <w:sz w:val="28"/>
          <w:szCs w:val="28"/>
          <w:lang w:val="en-US"/>
        </w:rPr>
        <w:t>5.2.7</w:t>
      </w:r>
      <w:r w:rsidR="0022170B" w:rsidRPr="00653878">
        <w:rPr>
          <w:rFonts w:ascii="Times New Roman" w:hAnsi="Times New Roman" w:cs="Times New Roman"/>
          <w:sz w:val="28"/>
          <w:szCs w:val="28"/>
          <w:lang w:val="en-US"/>
        </w:rPr>
        <w:t xml:space="preserve">. </w:t>
      </w:r>
      <w:r w:rsidR="00127478" w:rsidRPr="00653878">
        <w:rPr>
          <w:rFonts w:ascii="Times New Roman" w:hAnsi="Times New Roman" w:cs="Times New Roman"/>
          <w:sz w:val="28"/>
          <w:szCs w:val="28"/>
          <w:lang w:val="en-US"/>
        </w:rPr>
        <w:t>Promote Public Awareness and Education</w:t>
      </w:r>
    </w:p>
    <w:p w14:paraId="34EDDB4F" w14:textId="065819C5" w:rsidR="00127478" w:rsidRPr="00653878" w:rsidRDefault="0022170B"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t>
      </w:r>
      <w:r w:rsidR="00127478" w:rsidRPr="00653878">
        <w:rPr>
          <w:rFonts w:ascii="Times New Roman" w:hAnsi="Times New Roman" w:cs="Times New Roman"/>
          <w:sz w:val="28"/>
          <w:szCs w:val="28"/>
          <w:lang w:val="en-US"/>
        </w:rPr>
        <w:t xml:space="preserve"> Conduct public awareness campaigns to educate consumers about their rights and responsibilities when engaging in e-commerce transactions. Empower consumers with knowledge and tools to identify and avoid fraudulent or unsafe online practices.</w:t>
      </w:r>
    </w:p>
    <w:p w14:paraId="24033DD1" w14:textId="7DD0DE08" w:rsidR="00127478" w:rsidRPr="00653878" w:rsidRDefault="0022170B"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w:t>
      </w:r>
      <w:r w:rsidR="00127478" w:rsidRPr="00653878">
        <w:rPr>
          <w:rFonts w:ascii="Times New Roman" w:hAnsi="Times New Roman" w:cs="Times New Roman"/>
          <w:sz w:val="28"/>
          <w:szCs w:val="28"/>
          <w:lang w:val="en-US"/>
        </w:rPr>
        <w:t>Provide training and capacity-building programs for businesses, especially SMEs, to enhance their understanding of e-commerce regulations, best practices, and cybersecurity measures. Foster a culture of compliance and responsible e-commerce conduct.</w:t>
      </w:r>
    </w:p>
    <w:p w14:paraId="31F92506" w14:textId="33ECCEBE" w:rsidR="00127478" w:rsidRPr="00653878" w:rsidRDefault="00127478" w:rsidP="00127478">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By implementing these recommendations, Vietnam can create a favorable and secure environment for e-commerce, stimulate innovation and economic growth, protect consumers' rights, and strengthen its position in the global digital economy.</w:t>
      </w:r>
    </w:p>
    <w:p w14:paraId="3017A7FC" w14:textId="0622B4C9" w:rsidR="003C66BA" w:rsidRPr="00653878" w:rsidRDefault="003C66BA" w:rsidP="009407A1">
      <w:pPr>
        <w:pStyle w:val="Heading3"/>
        <w:numPr>
          <w:ilvl w:val="2"/>
          <w:numId w:val="12"/>
        </w:numPr>
        <w:rPr>
          <w:rFonts w:cs="Times New Roman"/>
        </w:rPr>
      </w:pPr>
      <w:bookmarkStart w:id="109" w:name="_Toc148795335"/>
      <w:bookmarkStart w:id="110" w:name="_Toc148966470"/>
      <w:r w:rsidRPr="00653878">
        <w:rPr>
          <w:rFonts w:cs="Times New Roman"/>
        </w:rPr>
        <w:t>Recommendations for Other Stakeholders</w:t>
      </w:r>
      <w:bookmarkEnd w:id="109"/>
      <w:bookmarkEnd w:id="110"/>
    </w:p>
    <w:p w14:paraId="500062C7" w14:textId="64F89C40" w:rsidR="003C66BA" w:rsidRPr="00653878" w:rsidRDefault="00B039C1" w:rsidP="003C66BA">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D07AFD" w:rsidRPr="00653878">
        <w:rPr>
          <w:rFonts w:ascii="Times New Roman" w:hAnsi="Times New Roman" w:cs="Times New Roman"/>
          <w:sz w:val="28"/>
          <w:szCs w:val="28"/>
          <w:lang w:val="en-US"/>
        </w:rPr>
        <w:t>5.3</w:t>
      </w:r>
      <w:r w:rsidRPr="00653878">
        <w:rPr>
          <w:rFonts w:ascii="Times New Roman" w:hAnsi="Times New Roman" w:cs="Times New Roman"/>
          <w:sz w:val="28"/>
          <w:szCs w:val="28"/>
          <w:lang w:val="en-US"/>
        </w:rPr>
        <w:t>.1</w:t>
      </w:r>
      <w:r w:rsidR="0022170B" w:rsidRPr="00653878">
        <w:rPr>
          <w:rFonts w:ascii="Times New Roman" w:hAnsi="Times New Roman" w:cs="Times New Roman"/>
          <w:sz w:val="28"/>
          <w:szCs w:val="28"/>
          <w:lang w:val="en-US"/>
        </w:rPr>
        <w:t>.</w:t>
      </w:r>
      <w:r w:rsidR="003C66BA" w:rsidRPr="00653878">
        <w:rPr>
          <w:rFonts w:ascii="Times New Roman" w:hAnsi="Times New Roman" w:cs="Times New Roman"/>
          <w:sz w:val="28"/>
          <w:szCs w:val="28"/>
          <w:lang w:val="en-US"/>
        </w:rPr>
        <w:t xml:space="preserve"> Financial Institutions: Collaborate with e-commerce businesses to provide secure and convenient online payment solutions. Develop innovative payment methods, such as digital wallets and mobile payment platforms, to enhance the online shopping experience. Foster partnerships with e-commerce platforms for seamless integration of payment systems.</w:t>
      </w:r>
    </w:p>
    <w:p w14:paraId="051A9F87" w14:textId="50FAECCA" w:rsidR="003C66BA" w:rsidRPr="00653878" w:rsidRDefault="00B039C1" w:rsidP="003C66BA">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D07AFD" w:rsidRPr="00653878">
        <w:rPr>
          <w:rFonts w:ascii="Times New Roman" w:hAnsi="Times New Roman" w:cs="Times New Roman"/>
          <w:sz w:val="28"/>
          <w:szCs w:val="28"/>
          <w:lang w:val="en-US"/>
        </w:rPr>
        <w:t>5.3</w:t>
      </w:r>
      <w:r w:rsidRPr="00653878">
        <w:rPr>
          <w:rFonts w:ascii="Times New Roman" w:hAnsi="Times New Roman" w:cs="Times New Roman"/>
          <w:sz w:val="28"/>
          <w:szCs w:val="28"/>
          <w:lang w:val="en-US"/>
        </w:rPr>
        <w:t>.2</w:t>
      </w:r>
      <w:r w:rsidR="0022170B" w:rsidRPr="00653878">
        <w:rPr>
          <w:rFonts w:ascii="Times New Roman" w:hAnsi="Times New Roman" w:cs="Times New Roman"/>
          <w:sz w:val="28"/>
          <w:szCs w:val="28"/>
          <w:lang w:val="en-US"/>
        </w:rPr>
        <w:t>.</w:t>
      </w:r>
      <w:r w:rsidR="003C66BA" w:rsidRPr="00653878">
        <w:rPr>
          <w:rFonts w:ascii="Times New Roman" w:hAnsi="Times New Roman" w:cs="Times New Roman"/>
          <w:sz w:val="28"/>
          <w:szCs w:val="28"/>
          <w:lang w:val="en-US"/>
        </w:rPr>
        <w:t xml:space="preserve"> Logistics and Delivery Services: Streamline and improve last-mile delivery services to enhance the overall customer experience. Optimize delivery processes, provide real-time tracking, and offer flexible delivery options. Collaborate with e-commerce businesses to ensure efficient order fulfillment and timely delivery.</w:t>
      </w:r>
    </w:p>
    <w:p w14:paraId="24F6FE81" w14:textId="33F41EB3" w:rsidR="003C66BA" w:rsidRPr="00653878" w:rsidRDefault="00B039C1" w:rsidP="003C66BA">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4.</w:t>
      </w:r>
      <w:r w:rsidR="00D07AFD" w:rsidRPr="00653878">
        <w:rPr>
          <w:rFonts w:ascii="Times New Roman" w:hAnsi="Times New Roman" w:cs="Times New Roman"/>
          <w:sz w:val="28"/>
          <w:szCs w:val="28"/>
          <w:lang w:val="en-US"/>
        </w:rPr>
        <w:t>5.3</w:t>
      </w:r>
      <w:r w:rsidRPr="00653878">
        <w:rPr>
          <w:rFonts w:ascii="Times New Roman" w:hAnsi="Times New Roman" w:cs="Times New Roman"/>
          <w:sz w:val="28"/>
          <w:szCs w:val="28"/>
          <w:lang w:val="en-US"/>
        </w:rPr>
        <w:t>.3</w:t>
      </w:r>
      <w:r w:rsidR="0022170B" w:rsidRPr="00653878">
        <w:rPr>
          <w:rFonts w:ascii="Times New Roman" w:hAnsi="Times New Roman" w:cs="Times New Roman"/>
          <w:sz w:val="28"/>
          <w:szCs w:val="28"/>
          <w:lang w:val="en-US"/>
        </w:rPr>
        <w:t>.</w:t>
      </w:r>
      <w:r w:rsidR="003C66BA" w:rsidRPr="00653878">
        <w:rPr>
          <w:rFonts w:ascii="Times New Roman" w:hAnsi="Times New Roman" w:cs="Times New Roman"/>
          <w:sz w:val="28"/>
          <w:szCs w:val="28"/>
          <w:lang w:val="en-US"/>
        </w:rPr>
        <w:t xml:space="preserve"> Technology Providers: Continuously innovate and develop technologies that enhance the online shopping experience. Offer solutions such as AI-powered chatbots for personalized customer support, advanced analytics for customer insights, and augmented reality (AR) for virtual product experiences. Collaborate with e-commerce businesses to customize and integrate these technologies into their platforms.</w:t>
      </w:r>
    </w:p>
    <w:p w14:paraId="2D657EE6" w14:textId="1DE0B1E9" w:rsidR="003C66BA" w:rsidRPr="00653878" w:rsidRDefault="003C66BA" w:rsidP="003C66BA">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By implementing these recommendations, e-commerce businesses can enhance customer satisfaction, drive conversions, and build long-term loyalty. Policymakers and other stakeholders can create an enabling environment that protects consumers, promotes digital literacy, and supports the growth and innovation of the e-commerce industry.</w:t>
      </w:r>
    </w:p>
    <w:p w14:paraId="47195F5A" w14:textId="77777777" w:rsidR="00F94D31" w:rsidRPr="00653878" w:rsidRDefault="00F94D31">
      <w:pPr>
        <w:rPr>
          <w:rFonts w:ascii="Times New Roman" w:hAnsi="Times New Roman" w:cs="Times New Roman"/>
          <w:b/>
          <w:bCs/>
          <w:sz w:val="28"/>
          <w:szCs w:val="28"/>
          <w:lang w:val="en-US"/>
        </w:rPr>
      </w:pPr>
      <w:r w:rsidRPr="00653878">
        <w:rPr>
          <w:rFonts w:ascii="Times New Roman" w:hAnsi="Times New Roman" w:cs="Times New Roman"/>
          <w:b/>
          <w:bCs/>
          <w:sz w:val="28"/>
          <w:szCs w:val="28"/>
          <w:lang w:val="en-US"/>
        </w:rPr>
        <w:br w:type="page"/>
      </w:r>
    </w:p>
    <w:p w14:paraId="4BBDB34E" w14:textId="606CC047" w:rsidR="006516D5" w:rsidRPr="00653878" w:rsidRDefault="006516D5" w:rsidP="00162B76">
      <w:pPr>
        <w:pStyle w:val="Heading1"/>
        <w:rPr>
          <w:rFonts w:cs="Times New Roman"/>
          <w:lang w:val="en-US"/>
        </w:rPr>
      </w:pPr>
      <w:bookmarkStart w:id="111" w:name="_Toc148795336"/>
      <w:bookmarkStart w:id="112" w:name="_Toc148966471"/>
      <w:r w:rsidRPr="00653878">
        <w:rPr>
          <w:rFonts w:cs="Times New Roman"/>
        </w:rPr>
        <w:lastRenderedPageBreak/>
        <w:t>CHAPTER</w:t>
      </w:r>
      <w:r w:rsidRPr="00653878">
        <w:rPr>
          <w:rFonts w:cs="Times New Roman"/>
          <w:lang w:val="en-US"/>
        </w:rPr>
        <w:t xml:space="preserve"> V: CONCLUSIONS</w:t>
      </w:r>
      <w:bookmarkEnd w:id="111"/>
      <w:bookmarkEnd w:id="112"/>
    </w:p>
    <w:p w14:paraId="48CAADDE" w14:textId="1ACC0775" w:rsidR="00F94D31" w:rsidRPr="00653878" w:rsidRDefault="00F94D31" w:rsidP="002710DA">
      <w:pPr>
        <w:pStyle w:val="Heading2"/>
        <w:numPr>
          <w:ilvl w:val="1"/>
          <w:numId w:val="9"/>
        </w:numPr>
        <w:rPr>
          <w:rFonts w:cs="Times New Roman"/>
        </w:rPr>
      </w:pPr>
      <w:bookmarkStart w:id="113" w:name="_Toc148795337"/>
      <w:bookmarkStart w:id="114" w:name="_Toc148966472"/>
      <w:r w:rsidRPr="00653878">
        <w:rPr>
          <w:rFonts w:cs="Times New Roman"/>
        </w:rPr>
        <w:t>Conclusion</w:t>
      </w:r>
      <w:bookmarkEnd w:id="113"/>
      <w:bookmarkEnd w:id="114"/>
    </w:p>
    <w:p w14:paraId="48F2E55E" w14:textId="7A0D7DF2" w:rsidR="006C6963" w:rsidRPr="00653878" w:rsidRDefault="00853E88"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This chapter</w:t>
      </w:r>
      <w:r w:rsidR="006C6963" w:rsidRPr="00653878">
        <w:rPr>
          <w:rFonts w:ascii="Times New Roman" w:hAnsi="Times New Roman" w:cs="Times New Roman"/>
          <w:sz w:val="28"/>
          <w:szCs w:val="28"/>
          <w:lang w:val="en-US"/>
        </w:rPr>
        <w:t xml:space="preserve"> will synthesize the findings and analysis from the thesis on "Consumer shopping behavior on e-commerce platforms" in Vietnam. The research objectives of this study aimed to address the main research question: "What are the </w:t>
      </w:r>
      <w:r w:rsidR="007E15B8" w:rsidRPr="00653878">
        <w:rPr>
          <w:rFonts w:ascii="Times New Roman" w:hAnsi="Times New Roman" w:cs="Times New Roman"/>
          <w:sz w:val="28"/>
          <w:szCs w:val="28"/>
          <w:lang w:val="en-US"/>
        </w:rPr>
        <w:t>features</w:t>
      </w:r>
      <w:r w:rsidR="006C6963" w:rsidRPr="00653878">
        <w:rPr>
          <w:rFonts w:ascii="Times New Roman" w:hAnsi="Times New Roman" w:cs="Times New Roman"/>
          <w:sz w:val="28"/>
          <w:szCs w:val="28"/>
          <w:lang w:val="en-US"/>
        </w:rPr>
        <w:t xml:space="preserve"> that influence consumer shopping behavior on e-commerce platforms in Vietnam?" In pursuit of answering this question, the following smaller research questions were considered:</w:t>
      </w:r>
    </w:p>
    <w:p w14:paraId="66EC0AB6" w14:textId="77777777" w:rsidR="006C6963" w:rsidRPr="00653878" w:rsidRDefault="006C696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What are the differences in customer behavior between online and traditional shopping?</w:t>
      </w:r>
    </w:p>
    <w:p w14:paraId="0863D751" w14:textId="77777777" w:rsidR="006C6963" w:rsidRPr="00653878" w:rsidRDefault="006C696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What are the effective marketing strategies for e-commerce platform businesses in Vietnam to attract and retain online customers?</w:t>
      </w:r>
    </w:p>
    <w:p w14:paraId="7947E0D1" w14:textId="3BA4D116" w:rsidR="006C6963" w:rsidRPr="00653878" w:rsidRDefault="006C6963" w:rsidP="00C42F0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By analyzing the data and drawing insights from the research, </w:t>
      </w:r>
      <w:r w:rsidR="00853E88" w:rsidRPr="00653878">
        <w:rPr>
          <w:rFonts w:ascii="Times New Roman" w:hAnsi="Times New Roman" w:cs="Times New Roman"/>
          <w:sz w:val="28"/>
          <w:szCs w:val="28"/>
          <w:lang w:val="en-US"/>
        </w:rPr>
        <w:t>the</w:t>
      </w:r>
      <w:r w:rsidR="00772006" w:rsidRPr="00653878">
        <w:rPr>
          <w:rFonts w:ascii="Times New Roman" w:hAnsi="Times New Roman" w:cs="Times New Roman"/>
          <w:sz w:val="28"/>
          <w:szCs w:val="28"/>
          <w:lang w:val="en-US"/>
        </w:rPr>
        <w:t xml:space="preserve"> study</w:t>
      </w:r>
      <w:r w:rsidRPr="00653878">
        <w:rPr>
          <w:rFonts w:ascii="Times New Roman" w:hAnsi="Times New Roman" w:cs="Times New Roman"/>
          <w:sz w:val="28"/>
          <w:szCs w:val="28"/>
          <w:lang w:val="en-US"/>
        </w:rPr>
        <w:t xml:space="preserve"> can now evaluate the extent to which these research questions have been addressed.</w:t>
      </w:r>
    </w:p>
    <w:p w14:paraId="735D0972" w14:textId="3B62E928" w:rsidR="008B0959" w:rsidRPr="00653878" w:rsidRDefault="008B0959" w:rsidP="00BA17B9">
      <w:pPr>
        <w:pStyle w:val="Heading3"/>
        <w:numPr>
          <w:ilvl w:val="2"/>
          <w:numId w:val="9"/>
        </w:numPr>
        <w:rPr>
          <w:rFonts w:cs="Times New Roman"/>
        </w:rPr>
      </w:pPr>
      <w:bookmarkStart w:id="115" w:name="_Toc148966473"/>
      <w:r w:rsidRPr="00653878">
        <w:rPr>
          <w:rFonts w:cs="Times New Roman"/>
        </w:rPr>
        <w:t>Differences in Customer Behavior between Online and Traditional Shopping</w:t>
      </w:r>
      <w:bookmarkEnd w:id="115"/>
    </w:p>
    <w:p w14:paraId="6590E059"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Convenience: Online shopping offers convenience in terms of time and location flexibility, while traditional shopping requires physical presence at a specific location.</w:t>
      </w:r>
    </w:p>
    <w:p w14:paraId="01FBB377"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Product Selection: Online shopping provides a wider range of products and options compared to traditional shopping.</w:t>
      </w:r>
    </w:p>
    <w:p w14:paraId="30209CBF"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Information Availability: Online shopping allows customers to access detailed product information, reviews, and comparisons, whereas traditional shopping relies more on in-person interactions with sales representatives.</w:t>
      </w:r>
    </w:p>
    <w:p w14:paraId="6E2A0DEC"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Price Comparison: Online shopping enables easier price comparison between different sellers, whereas traditional shopping might involve visiting multiple stores to compare prices.</w:t>
      </w:r>
    </w:p>
    <w:p w14:paraId="5E6512F7"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lastRenderedPageBreak/>
        <w:t>Social Interaction: Traditional shopping offers social interaction opportunities, such as shopping with friends or seeking recommendations from salespeople, which are not as prevalent in online shopping.</w:t>
      </w:r>
    </w:p>
    <w:p w14:paraId="66956DDD" w14:textId="769045F0" w:rsidR="008B0959" w:rsidRPr="00653878" w:rsidRDefault="008B0959" w:rsidP="00022A12">
      <w:pPr>
        <w:pStyle w:val="Heading3"/>
        <w:numPr>
          <w:ilvl w:val="2"/>
          <w:numId w:val="9"/>
        </w:numPr>
        <w:rPr>
          <w:rFonts w:cs="Times New Roman"/>
        </w:rPr>
      </w:pPr>
      <w:bookmarkStart w:id="116" w:name="_Toc148966474"/>
      <w:r w:rsidRPr="00653878">
        <w:rPr>
          <w:rFonts w:cs="Times New Roman"/>
        </w:rPr>
        <w:t>The effective marketing strategies for attracting and retaining online customers</w:t>
      </w:r>
      <w:bookmarkEnd w:id="116"/>
    </w:p>
    <w:p w14:paraId="7DA26752"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Personalized Marketing: Implementing personalized recommendations and targeted advertising based on customer preferences and browsing history.</w:t>
      </w:r>
    </w:p>
    <w:p w14:paraId="5A62A27C"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User-Friendly Interfaces: Designing intuitive and user-friendly interfaces that enhance the online shopping experience and make navigation and product search easy.</w:t>
      </w:r>
    </w:p>
    <w:p w14:paraId="150045E4"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Customer Reviews and Ratings: Encouraging and displaying customer reviews and ratings to build trust and credibility for products and sellers.</w:t>
      </w:r>
    </w:p>
    <w:p w14:paraId="4686034F"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Promotions and Discounts: Offering exclusive promotions, discounts, and loyalty programs to incentivize online shopping and foster customer loyalty.</w:t>
      </w:r>
    </w:p>
    <w:p w14:paraId="1E39D27B" w14:textId="77777777" w:rsidR="008B0959"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Secure Payment Methods: Providing secure and convenient payment options to alleviate customer concerns regarding online transactions.</w:t>
      </w:r>
    </w:p>
    <w:p w14:paraId="748BB752" w14:textId="2B256C60" w:rsidR="006C6963" w:rsidRPr="00653878" w:rsidRDefault="008B0959" w:rsidP="008B0959">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These findings indicate that customer behavior varies between online and traditional shopping, with each mode having its unique advantages and considerations. Online shopping offers convenience, a wide product selection, and access to information, while traditional shopping provides social interaction opportunities. To attract and retain online customers, businesses should focus on implementing personalized marketing strategies, improving user interfaces, leveraging customer reviews and ratings, offering promotions and discounts, and ensuring secure payment methods.</w:t>
      </w:r>
      <w:r w:rsidR="00894548" w:rsidRPr="00653878">
        <w:rPr>
          <w:rFonts w:ascii="Times New Roman" w:hAnsi="Times New Roman" w:cs="Times New Roman"/>
          <w:sz w:val="28"/>
          <w:szCs w:val="28"/>
          <w:lang w:val="en-US"/>
        </w:rPr>
        <w:t xml:space="preserve"> The findings of this research have implications for policymakers and businesses in Vietnam's e-commerce sector. Policymakers can utilize these insights to develop regulations that protect consumers and foster a fair and competitive e-commerce environment. E-commerce platform businesses can implement the identified marketing strategies to optimize their </w:t>
      </w:r>
      <w:r w:rsidR="00894548" w:rsidRPr="00653878">
        <w:rPr>
          <w:rFonts w:ascii="Times New Roman" w:hAnsi="Times New Roman" w:cs="Times New Roman"/>
          <w:sz w:val="28"/>
          <w:szCs w:val="28"/>
          <w:lang w:val="en-US"/>
        </w:rPr>
        <w:lastRenderedPageBreak/>
        <w:t>platforms and enhance customer experiences, ultimately attracting and retaining online customers.</w:t>
      </w:r>
    </w:p>
    <w:p w14:paraId="3526CAFC" w14:textId="77777777" w:rsidR="0006346D" w:rsidRPr="00653878" w:rsidRDefault="0006346D" w:rsidP="002710DA">
      <w:pPr>
        <w:pStyle w:val="Heading2"/>
        <w:numPr>
          <w:ilvl w:val="1"/>
          <w:numId w:val="9"/>
        </w:numPr>
        <w:rPr>
          <w:rFonts w:cs="Times New Roman"/>
        </w:rPr>
      </w:pPr>
      <w:bookmarkStart w:id="117" w:name="_Toc148795338"/>
      <w:bookmarkStart w:id="118" w:name="_Toc148966475"/>
      <w:r w:rsidRPr="00653878">
        <w:rPr>
          <w:rFonts w:cs="Times New Roman"/>
        </w:rPr>
        <w:t>Limitation of the study</w:t>
      </w:r>
      <w:bookmarkEnd w:id="117"/>
      <w:bookmarkEnd w:id="118"/>
    </w:p>
    <w:p w14:paraId="2C4607A1" w14:textId="77777777" w:rsidR="0006346D" w:rsidRPr="00653878" w:rsidRDefault="0006346D" w:rsidP="0006346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Despite efforts to control for bias, there are several limitations to this study that should be acknowledged. </w:t>
      </w:r>
    </w:p>
    <w:p w14:paraId="159F7C6A" w14:textId="77777777" w:rsidR="0006346D" w:rsidRPr="00653878" w:rsidRDefault="0006346D" w:rsidP="0006346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Firstly, the sampling method used in this study may limit the generalizability of the findings to the larger population of e-commerce users in Vietnam (5951 people out of 99 million people). The study was conducted online using a convenience sampling method, which may have introduced selection bias and is concentrated in urban areas, with consumers in rural areas less likely to shop online. Therefore, the sample may not be representative of the broader population of e-commerce users in Vietnam.</w:t>
      </w:r>
    </w:p>
    <w:p w14:paraId="2274A894" w14:textId="77777777" w:rsidR="0006346D" w:rsidRPr="00653878" w:rsidRDefault="0006346D" w:rsidP="0006346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Secondly, the research only focuses on internet users who have shopped online in the past six months. Therefore, the results may not be applicable to non-users or infrequent users of e-commerce platforms. </w:t>
      </w:r>
    </w:p>
    <w:p w14:paraId="707406D6" w14:textId="77777777" w:rsidR="0006346D" w:rsidRPr="00653878" w:rsidRDefault="0006346D" w:rsidP="0006346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Thirdly, the study relies on self-reported data from respondents, which may be subject to social desirability bias. Respondents may have provided socially desirable responses, rather than accurately reporting their actual behaviors or attitudes.</w:t>
      </w:r>
    </w:p>
    <w:p w14:paraId="2E372E1D" w14:textId="462AE7A0" w:rsidR="0006346D" w:rsidRPr="00653878" w:rsidRDefault="0006346D" w:rsidP="0006346D">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Finally, the study is limited to the specific context of Vietnam, and the results may not be applicable to other countries or cultures. Consumer behavior on e-commerce platforms may differ in other countries due to differences in culture, economic conditions, and infrastructure.</w:t>
      </w:r>
    </w:p>
    <w:p w14:paraId="6CD23176" w14:textId="2E1DE0DB" w:rsidR="00B54A91" w:rsidRPr="00653878" w:rsidRDefault="00492958" w:rsidP="002710DA">
      <w:pPr>
        <w:pStyle w:val="Heading2"/>
        <w:numPr>
          <w:ilvl w:val="1"/>
          <w:numId w:val="9"/>
        </w:numPr>
        <w:rPr>
          <w:rFonts w:cs="Times New Roman"/>
        </w:rPr>
      </w:pPr>
      <w:bookmarkStart w:id="119" w:name="_Toc148795339"/>
      <w:bookmarkStart w:id="120" w:name="_Toc148966476"/>
      <w:r w:rsidRPr="00653878">
        <w:rPr>
          <w:rFonts w:cs="Times New Roman"/>
        </w:rPr>
        <w:t>Future</w:t>
      </w:r>
      <w:r w:rsidR="00271091" w:rsidRPr="00653878">
        <w:rPr>
          <w:rFonts w:cs="Times New Roman"/>
        </w:rPr>
        <w:t xml:space="preserve"> research</w:t>
      </w:r>
      <w:bookmarkEnd w:id="119"/>
      <w:bookmarkEnd w:id="120"/>
    </w:p>
    <w:p w14:paraId="68158257" w14:textId="6931623C" w:rsidR="00B54A91" w:rsidRDefault="00B54A91" w:rsidP="00B54A9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In terms of future research, there are several avenues for further exploration in this area. Future researchers may consider potential areas related to consumer shopping behavior on e-commerce platforms in Vietnam such as:</w:t>
      </w:r>
    </w:p>
    <w:p w14:paraId="26928C2A" w14:textId="77777777" w:rsidR="006A10BF" w:rsidRPr="00653878" w:rsidRDefault="006A10BF" w:rsidP="00B54A91">
      <w:pPr>
        <w:spacing w:after="0" w:line="360" w:lineRule="auto"/>
        <w:ind w:firstLine="720"/>
        <w:jc w:val="both"/>
        <w:rPr>
          <w:rFonts w:ascii="Times New Roman" w:hAnsi="Times New Roman" w:cs="Times New Roman"/>
          <w:sz w:val="28"/>
          <w:szCs w:val="28"/>
          <w:lang w:val="en-US"/>
        </w:rPr>
      </w:pPr>
    </w:p>
    <w:p w14:paraId="18B69365" w14:textId="77777777" w:rsidR="0088766C" w:rsidRPr="00653878" w:rsidRDefault="00BB4124" w:rsidP="00B54A91">
      <w:pPr>
        <w:spacing w:after="0" w:line="360" w:lineRule="auto"/>
        <w:ind w:firstLine="720"/>
        <w:jc w:val="both"/>
        <w:rPr>
          <w:rStyle w:val="Heading3Char"/>
          <w:rFonts w:cs="Times New Roman"/>
        </w:rPr>
      </w:pPr>
      <w:bookmarkStart w:id="121" w:name="_Toc148795340"/>
      <w:bookmarkStart w:id="122" w:name="_Toc148966477"/>
      <w:r w:rsidRPr="00653878">
        <w:rPr>
          <w:rStyle w:val="Heading3Char"/>
          <w:rFonts w:cs="Times New Roman"/>
        </w:rPr>
        <w:lastRenderedPageBreak/>
        <w:t>5.3.1</w:t>
      </w:r>
      <w:r w:rsidR="00B54A91" w:rsidRPr="00653878">
        <w:rPr>
          <w:rStyle w:val="Heading3Char"/>
          <w:rFonts w:cs="Times New Roman"/>
        </w:rPr>
        <w:t>. Examining the Role of Cultural Features in Shaping E-commerce Shopping Behavior</w:t>
      </w:r>
      <w:bookmarkEnd w:id="121"/>
      <w:bookmarkEnd w:id="122"/>
    </w:p>
    <w:p w14:paraId="1C363161" w14:textId="75715AD5" w:rsidR="00B54A91" w:rsidRPr="00653878" w:rsidRDefault="00B54A91" w:rsidP="00B54A9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 Cultural features play a significant role in shaping consumer behavior, and understanding their influence on e-commerce shopping behavior in Vietnam is crucial. Future research could delve into how cultural norms, values, and beliefs impact consumers' preferences, trust, and decision-making processes in the context of online shopping. This research could shed light on important cultural considerations that e-commerce businesses operating in Vietnam should take into account when designing marketing strategies and user experiences.</w:t>
      </w:r>
    </w:p>
    <w:p w14:paraId="7DF6200B" w14:textId="77777777" w:rsidR="0088766C" w:rsidRPr="00653878" w:rsidRDefault="00BB4124" w:rsidP="00B54A91">
      <w:pPr>
        <w:spacing w:after="0" w:line="360" w:lineRule="auto"/>
        <w:ind w:firstLine="720"/>
        <w:jc w:val="both"/>
        <w:rPr>
          <w:rStyle w:val="Heading3Char"/>
          <w:rFonts w:cs="Times New Roman"/>
        </w:rPr>
      </w:pPr>
      <w:bookmarkStart w:id="123" w:name="_Toc148795341"/>
      <w:bookmarkStart w:id="124" w:name="_Toc148966478"/>
      <w:r w:rsidRPr="00653878">
        <w:rPr>
          <w:rStyle w:val="Heading3Char"/>
          <w:rFonts w:cs="Times New Roman"/>
        </w:rPr>
        <w:t>5.3.</w:t>
      </w:r>
      <w:r w:rsidR="00B54A91" w:rsidRPr="00653878">
        <w:rPr>
          <w:rStyle w:val="Heading3Char"/>
          <w:rFonts w:cs="Times New Roman"/>
        </w:rPr>
        <w:t>2. Exploring the Adoption and Impact of Emerging Technologies</w:t>
      </w:r>
      <w:bookmarkEnd w:id="123"/>
      <w:bookmarkEnd w:id="124"/>
    </w:p>
    <w:p w14:paraId="66110DAF" w14:textId="66383CFC" w:rsidR="00B54A91" w:rsidRPr="00653878" w:rsidRDefault="00B54A91" w:rsidP="00B54A9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With the rapid advancement of technology, it is essential to investigate the adoption and impact of emerging technologies on consumer shopping behavior in the e-commerce industry. Researchers could examine the influence of technologies such as virtual reality (VR), augmented reality (AR), voice assistants, or mobile applications on consumer engagement, satisfaction, and purchasing behavior in the Vietnamese market. This research could provide insights into the potential benefits and challenges associated with integrating these technologies into e-commerce platforms.</w:t>
      </w:r>
    </w:p>
    <w:p w14:paraId="386F4A03" w14:textId="77777777" w:rsidR="0088766C" w:rsidRPr="00653878" w:rsidRDefault="00BB4124" w:rsidP="0088766C">
      <w:pPr>
        <w:spacing w:after="0" w:line="360" w:lineRule="auto"/>
        <w:ind w:firstLine="720"/>
        <w:jc w:val="both"/>
        <w:rPr>
          <w:rStyle w:val="Heading3Char"/>
          <w:rFonts w:cs="Times New Roman"/>
        </w:rPr>
      </w:pPr>
      <w:bookmarkStart w:id="125" w:name="_Toc148795342"/>
      <w:bookmarkStart w:id="126" w:name="_Toc148966479"/>
      <w:r w:rsidRPr="00653878">
        <w:rPr>
          <w:rStyle w:val="Heading3Char"/>
          <w:rFonts w:cs="Times New Roman"/>
        </w:rPr>
        <w:t>5.3.</w:t>
      </w:r>
      <w:r w:rsidR="00B54A91" w:rsidRPr="00653878">
        <w:rPr>
          <w:rStyle w:val="Heading3Char"/>
          <w:rFonts w:cs="Times New Roman"/>
        </w:rPr>
        <w:t>3. Studying the Role of Trust and Security in Online Shopping</w:t>
      </w:r>
      <w:bookmarkEnd w:id="125"/>
      <w:bookmarkEnd w:id="126"/>
    </w:p>
    <w:p w14:paraId="3746DC4D" w14:textId="20771B60" w:rsidR="00B54A91" w:rsidRPr="00653878" w:rsidRDefault="00B54A91" w:rsidP="00B54A9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Trust and security are critical features influencing consumer behavior in online shopping. Future research could explore how trust is established and maintained in the e-commerce context in Vietnam. This research could investigate the impact of features such as secure payment methods, data privacy measures, customer reviews, and seller credibility on consumers' trust and their willingness to engage in online transactions. Understanding trust dynamics can help businesses develop strategies to enhance consumer trust and mitigate concerns about security.</w:t>
      </w:r>
    </w:p>
    <w:p w14:paraId="347E34C3" w14:textId="77777777" w:rsidR="00B54A91" w:rsidRPr="00653878" w:rsidRDefault="00B54A91" w:rsidP="00B54A9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 xml:space="preserve">These potential areas for future research aim to expand the understanding of consumer shopping behavior on e-commerce platforms in Vietnam and provide </w:t>
      </w:r>
      <w:r w:rsidRPr="00653878">
        <w:rPr>
          <w:rFonts w:ascii="Times New Roman" w:hAnsi="Times New Roman" w:cs="Times New Roman"/>
          <w:sz w:val="28"/>
          <w:szCs w:val="28"/>
          <w:lang w:val="en-US"/>
        </w:rPr>
        <w:lastRenderedPageBreak/>
        <w:t>actionable insights for businesses operating in this market. By investigating specific marketing strategies, cultural features, emerging technologies, and trust dynamics, researchers can contribute to the advancement of knowledge in this field and support the growth and success of the e-commerce industry in Vietnam.</w:t>
      </w:r>
    </w:p>
    <w:p w14:paraId="68BAFEEB" w14:textId="235C3D82" w:rsidR="00B54A91" w:rsidRPr="00653878" w:rsidRDefault="00B54A91" w:rsidP="00B54A91">
      <w:pPr>
        <w:spacing w:after="0" w:line="360" w:lineRule="auto"/>
        <w:ind w:firstLine="720"/>
        <w:jc w:val="both"/>
        <w:rPr>
          <w:rFonts w:ascii="Times New Roman" w:hAnsi="Times New Roman" w:cs="Times New Roman"/>
          <w:sz w:val="28"/>
          <w:szCs w:val="28"/>
          <w:lang w:val="en-US"/>
        </w:rPr>
      </w:pPr>
      <w:r w:rsidRPr="00653878">
        <w:rPr>
          <w:rFonts w:ascii="Times New Roman" w:hAnsi="Times New Roman" w:cs="Times New Roman"/>
          <w:sz w:val="28"/>
          <w:szCs w:val="28"/>
          <w:lang w:val="en-US"/>
        </w:rPr>
        <w:t>To summarize, this study has synthesized the findings and analysis from the thesis, addressing the research objectives and answering the main research question. The conclusions drawn are substantiated by the evidence presented throughout the thesis, highlighting the features that influence consumer shopping behavior on e-commerce platforms in Vietnam. The limitations of the research have been acknowledged, and suggestions for future research have been provided. Through this study, the thesis has contributed to the understanding of consumer behavior in the e-commerce context and provided actionable insights for businesses operating in Vietnam's e-commerce industry</w:t>
      </w:r>
      <w:r w:rsidR="00B33657" w:rsidRPr="00653878">
        <w:rPr>
          <w:rFonts w:ascii="Times New Roman" w:hAnsi="Times New Roman" w:cs="Times New Roman"/>
          <w:sz w:val="28"/>
          <w:szCs w:val="28"/>
          <w:lang w:val="en-US"/>
        </w:rPr>
        <w:t>./.</w:t>
      </w:r>
    </w:p>
    <w:p w14:paraId="6566D5D9" w14:textId="77777777" w:rsidR="0006346D" w:rsidRPr="00653878" w:rsidRDefault="0006346D" w:rsidP="00C42F0D">
      <w:pPr>
        <w:spacing w:after="0" w:line="360" w:lineRule="auto"/>
        <w:ind w:firstLine="720"/>
        <w:jc w:val="both"/>
        <w:rPr>
          <w:rFonts w:ascii="Times New Roman" w:hAnsi="Times New Roman" w:cs="Times New Roman"/>
          <w:sz w:val="28"/>
          <w:szCs w:val="28"/>
          <w:lang w:val="en-US"/>
        </w:rPr>
      </w:pPr>
    </w:p>
    <w:p w14:paraId="2910E2D7" w14:textId="52EF2453" w:rsidR="006516D5" w:rsidRPr="00653878" w:rsidRDefault="006516D5">
      <w:pPr>
        <w:rPr>
          <w:rFonts w:ascii="Times New Roman" w:hAnsi="Times New Roman" w:cs="Times New Roman"/>
          <w:b/>
          <w:bCs/>
          <w:sz w:val="28"/>
          <w:szCs w:val="28"/>
          <w:lang w:val="en-US"/>
        </w:rPr>
      </w:pPr>
      <w:r w:rsidRPr="00653878">
        <w:rPr>
          <w:rFonts w:ascii="Times New Roman" w:hAnsi="Times New Roman" w:cs="Times New Roman"/>
          <w:b/>
          <w:bCs/>
          <w:sz w:val="28"/>
          <w:szCs w:val="28"/>
          <w:lang w:val="en-US"/>
        </w:rPr>
        <w:br w:type="page"/>
      </w:r>
    </w:p>
    <w:p w14:paraId="07B5D897" w14:textId="4494C459" w:rsidR="00A01841" w:rsidRPr="00653878" w:rsidRDefault="00DA1610" w:rsidP="00C42F0D">
      <w:pPr>
        <w:pStyle w:val="Heading1"/>
        <w:numPr>
          <w:ilvl w:val="0"/>
          <w:numId w:val="0"/>
        </w:numPr>
        <w:spacing w:before="0" w:after="0" w:line="360" w:lineRule="auto"/>
        <w:ind w:left="357" w:hanging="357"/>
        <w:jc w:val="center"/>
        <w:rPr>
          <w:rFonts w:cs="Times New Roman"/>
          <w:b w:val="0"/>
          <w:bCs/>
          <w:szCs w:val="28"/>
          <w:lang w:val="en-US"/>
        </w:rPr>
      </w:pPr>
      <w:r w:rsidRPr="00653878">
        <w:rPr>
          <w:rFonts w:cs="Times New Roman"/>
          <w:szCs w:val="28"/>
          <w:lang w:val="en-US"/>
        </w:rPr>
        <w:lastRenderedPageBreak/>
        <w:t xml:space="preserve"> </w:t>
      </w:r>
      <w:bookmarkStart w:id="127" w:name="_Toc148795343"/>
      <w:bookmarkStart w:id="128" w:name="_Toc148966480"/>
      <w:r w:rsidRPr="00653878">
        <w:rPr>
          <w:rFonts w:cs="Times New Roman"/>
          <w:szCs w:val="28"/>
          <w:lang w:val="en-US"/>
        </w:rPr>
        <w:t>REFERENCES</w:t>
      </w:r>
      <w:bookmarkEnd w:id="127"/>
      <w:bookmarkEnd w:id="128"/>
      <w:r w:rsidRPr="00653878">
        <w:rPr>
          <w:rFonts w:cs="Times New Roman"/>
          <w:szCs w:val="28"/>
          <w:lang w:val="en-US"/>
        </w:rPr>
        <w:t xml:space="preserve"> </w:t>
      </w:r>
    </w:p>
    <w:p w14:paraId="45078D3E" w14:textId="77777777" w:rsidR="00E60D73" w:rsidRPr="00653878" w:rsidRDefault="00E60D73"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Government of Vietnam. "Decree 52/2013/ND-CP on E-commerce." Ministry of Industry and Trade, 2013.</w:t>
      </w:r>
    </w:p>
    <w:p w14:paraId="4DC2526C" w14:textId="77777777" w:rsidR="00E60D73" w:rsidRPr="00653878" w:rsidRDefault="00E60D73"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Government of Vietnam. "Decree 85/2021/ND-CP Supplementing Decree 52/2013/ND-CP on Digital Transformation." Ministry of Information and Communications, 2021.</w:t>
      </w:r>
    </w:p>
    <w:p w14:paraId="69159103" w14:textId="7C8DC8E1" w:rsidR="00274154" w:rsidRPr="00653878" w:rsidRDefault="005F1204"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E-commerce whitebook Vietnam 2023, Ministry of Industry and</w:t>
      </w:r>
    </w:p>
    <w:p w14:paraId="32E0DD57" w14:textId="339B54EB" w:rsidR="00E60D73" w:rsidRPr="00653878" w:rsidRDefault="00E60D73"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Nielsen. "The Future of E-commerce in Vietnam." Nielsen, 2020.</w:t>
      </w:r>
    </w:p>
    <w:p w14:paraId="77981FDA" w14:textId="77777777" w:rsidR="00E60D73" w:rsidRPr="00653878" w:rsidRDefault="00E60D73"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Vu, Thi Thuy Hang, and Nguyen Thi Thuy Trang. "The Effect of COVID-19 on E-commerce: Evidence from Vietnam." Journal of Asian Finance, Economics and Business 8, no. 9 (2021): 119-126.</w:t>
      </w:r>
    </w:p>
    <w:p w14:paraId="220AF8D1" w14:textId="77777777" w:rsidR="00E60D73" w:rsidRPr="00653878" w:rsidRDefault="00E60D73"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Nguyen, Hoa Thi Thu. "E-commerce in Vietnam: Opportunities, Challenges, and Solutions." Journal of Economics, Business and Management 8, no. 2 (2020): 94-99.</w:t>
      </w:r>
    </w:p>
    <w:p w14:paraId="19F81EE7" w14:textId="77777777" w:rsidR="00E60D73" w:rsidRPr="00653878" w:rsidRDefault="00E60D73"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Pham, Thanh Tam, Nguyen Quang Huy, and Nguyen Tuan Anh. "The Development of E-commerce in Vietnam: Opportunities and Challenges." Journal of Finance and Economics 8, no. 4 (2020): 127-136.</w:t>
      </w:r>
    </w:p>
    <w:p w14:paraId="2BF81D8C" w14:textId="77777777" w:rsidR="00A968A5" w:rsidRPr="00653878" w:rsidRDefault="00E60D73"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Nguyen, Thi Thuy Linh. "The Prospect of E-commerce Development in Vietnam: Solutions for Sustainable Growth." Journal of Economics and Development Studies 6, no. 3 (2018): 38-49.</w:t>
      </w:r>
    </w:p>
    <w:p w14:paraId="0C74286D" w14:textId="77777777" w:rsidR="00A968A5" w:rsidRPr="00653878" w:rsidRDefault="00A968A5"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Explaining the Consumer Decision-Making Process: Critical Literature Review, Alina Stankevich, Volume 2, Issue 6, 2017;</w:t>
      </w:r>
    </w:p>
    <w:p w14:paraId="591AAE82" w14:textId="6B36479F" w:rsidR="00A968A5" w:rsidRPr="00653878" w:rsidRDefault="005F1204"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 xml:space="preserve"> </w:t>
      </w:r>
      <w:r w:rsidR="00A968A5" w:rsidRPr="00653878">
        <w:rPr>
          <w:rFonts w:ascii="Times New Roman" w:hAnsi="Times New Roman" w:cs="Times New Roman"/>
          <w:i/>
          <w:sz w:val="28"/>
          <w:szCs w:val="28"/>
          <w:lang w:val="en-US"/>
        </w:rPr>
        <w:t>The six stages of the decision-making process, according to Assael (1987)</w:t>
      </w:r>
    </w:p>
    <w:p w14:paraId="7C889F1B" w14:textId="53C72507" w:rsidR="00E53DD8" w:rsidRPr="00653878" w:rsidRDefault="005F1204"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 xml:space="preserve"> </w:t>
      </w:r>
      <w:r w:rsidR="007E15B8" w:rsidRPr="00653878">
        <w:rPr>
          <w:rFonts w:ascii="Times New Roman" w:hAnsi="Times New Roman" w:cs="Times New Roman"/>
          <w:i/>
          <w:sz w:val="28"/>
          <w:szCs w:val="28"/>
          <w:lang w:val="en-US"/>
        </w:rPr>
        <w:t>Features</w:t>
      </w:r>
      <w:r w:rsidR="00A968A5" w:rsidRPr="00653878">
        <w:rPr>
          <w:rFonts w:ascii="Times New Roman" w:hAnsi="Times New Roman" w:cs="Times New Roman"/>
          <w:i/>
          <w:sz w:val="28"/>
          <w:szCs w:val="28"/>
          <w:lang w:val="en-US"/>
        </w:rPr>
        <w:t xml:space="preserve"> Influencing Consumer Behavior. (Source: Kotler and Armstrong, 2012)</w:t>
      </w:r>
      <w:r w:rsidR="00E53DD8" w:rsidRPr="00653878">
        <w:rPr>
          <w:rFonts w:ascii="Times New Roman" w:hAnsi="Times New Roman" w:cs="Times New Roman"/>
          <w:i/>
          <w:sz w:val="28"/>
          <w:szCs w:val="28"/>
          <w:lang w:val="en-US"/>
        </w:rPr>
        <w:t xml:space="preserve"> </w:t>
      </w:r>
    </w:p>
    <w:p w14:paraId="74DA5766" w14:textId="77777777" w:rsidR="006F2463" w:rsidRPr="00653878" w:rsidRDefault="00E53DD8"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 xml:space="preserve"> A purchase decision-making process model of online consumers and its influential factor a cross sector analysis</w:t>
      </w:r>
      <w:r w:rsidR="006F2463" w:rsidRPr="00653878">
        <w:rPr>
          <w:rFonts w:ascii="Times New Roman" w:hAnsi="Times New Roman" w:cs="Times New Roman"/>
          <w:i/>
          <w:sz w:val="28"/>
          <w:szCs w:val="28"/>
          <w:lang w:val="en-US"/>
        </w:rPr>
        <w:t xml:space="preserve">, Sahar Karimi 2013 </w:t>
      </w:r>
    </w:p>
    <w:p w14:paraId="6FA59BA0" w14:textId="60E7BB52" w:rsidR="00A968A5" w:rsidRPr="00653878" w:rsidRDefault="006F2463" w:rsidP="00271091">
      <w:pPr>
        <w:pStyle w:val="ListParagraph"/>
        <w:numPr>
          <w:ilvl w:val="0"/>
          <w:numId w:val="4"/>
        </w:numPr>
        <w:spacing w:after="0" w:line="360" w:lineRule="auto"/>
        <w:jc w:val="both"/>
        <w:rPr>
          <w:rFonts w:ascii="Times New Roman" w:hAnsi="Times New Roman" w:cs="Times New Roman"/>
          <w:i/>
          <w:sz w:val="28"/>
          <w:szCs w:val="28"/>
          <w:lang w:val="en-US"/>
        </w:rPr>
      </w:pPr>
      <w:r w:rsidRPr="00653878">
        <w:rPr>
          <w:rFonts w:ascii="Times New Roman" w:hAnsi="Times New Roman" w:cs="Times New Roman"/>
          <w:i/>
          <w:sz w:val="28"/>
          <w:szCs w:val="28"/>
          <w:lang w:val="en-US"/>
        </w:rPr>
        <w:t xml:space="preserve"> Decision-making Behaviours toward Online Shopping, Liying Wei, April 27, 2016</w:t>
      </w:r>
    </w:p>
    <w:p w14:paraId="57687FD6" w14:textId="3C5754EC" w:rsidR="00C5723B" w:rsidRPr="00653878" w:rsidRDefault="00335B3B" w:rsidP="007D6013">
      <w:pPr>
        <w:pStyle w:val="Heading1"/>
        <w:numPr>
          <w:ilvl w:val="0"/>
          <w:numId w:val="0"/>
        </w:numPr>
        <w:ind w:left="720" w:hanging="360"/>
        <w:jc w:val="center"/>
        <w:rPr>
          <w:rFonts w:cs="Times New Roman"/>
        </w:rPr>
      </w:pPr>
      <w:r w:rsidRPr="00653878">
        <w:rPr>
          <w:rFonts w:cs="Times New Roman"/>
          <w:lang w:val="en-US"/>
        </w:rPr>
        <w:br w:type="page"/>
      </w:r>
      <w:bookmarkStart w:id="129" w:name="_Toc148966481"/>
      <w:bookmarkStart w:id="130" w:name="_Hlk147502001"/>
      <w:r w:rsidR="00C5723B" w:rsidRPr="00653878">
        <w:rPr>
          <w:rFonts w:cs="Times New Roman"/>
        </w:rPr>
        <w:lastRenderedPageBreak/>
        <w:t>ANNEX:</w:t>
      </w:r>
      <w:bookmarkEnd w:id="129"/>
    </w:p>
    <w:p w14:paraId="10E1ABAE" w14:textId="78C64F50" w:rsidR="00C5723B" w:rsidRPr="00653878" w:rsidRDefault="00C5723B" w:rsidP="007D6013">
      <w:pPr>
        <w:jc w:val="center"/>
        <w:rPr>
          <w:rFonts w:ascii="Times New Roman" w:hAnsi="Times New Roman" w:cs="Times New Roman"/>
          <w:b/>
          <w:sz w:val="28"/>
          <w:szCs w:val="28"/>
        </w:rPr>
      </w:pPr>
      <w:bookmarkStart w:id="131" w:name="_Toc148795344"/>
      <w:r w:rsidRPr="00653878">
        <w:rPr>
          <w:rFonts w:ascii="Times New Roman" w:hAnsi="Times New Roman" w:cs="Times New Roman"/>
          <w:b/>
          <w:sz w:val="28"/>
          <w:szCs w:val="28"/>
        </w:rPr>
        <w:t xml:space="preserve">PHIẾU THU THẬP THÔNG TIN </w:t>
      </w:r>
      <w:r w:rsidR="0009020C" w:rsidRPr="00653878">
        <w:rPr>
          <w:rFonts w:ascii="Times New Roman" w:hAnsi="Times New Roman" w:cs="Times New Roman"/>
          <w:b/>
          <w:sz w:val="28"/>
          <w:szCs w:val="28"/>
        </w:rPr>
        <w:t>NGƯỜI TIÊU DÙNG TRỰC TUYẾN</w:t>
      </w:r>
      <w:r w:rsidRPr="00653878">
        <w:rPr>
          <w:rFonts w:ascii="Times New Roman" w:hAnsi="Times New Roman" w:cs="Times New Roman"/>
          <w:b/>
          <w:sz w:val="28"/>
          <w:szCs w:val="28"/>
        </w:rPr>
        <w:t xml:space="preserve"> </w:t>
      </w:r>
      <w:r w:rsidR="00F5373D" w:rsidRPr="00653878">
        <w:rPr>
          <w:rFonts w:ascii="Times New Roman" w:hAnsi="Times New Roman" w:cs="Times New Roman"/>
          <w:b/>
          <w:sz w:val="28"/>
          <w:szCs w:val="28"/>
        </w:rPr>
        <w:t xml:space="preserve">TRÊN SÀN GIAO DỊCH THƯƠNG MẠI ĐIỆN TỬ </w:t>
      </w:r>
      <w:r w:rsidRPr="00653878">
        <w:rPr>
          <w:rFonts w:ascii="Times New Roman" w:hAnsi="Times New Roman" w:cs="Times New Roman"/>
          <w:b/>
          <w:sz w:val="28"/>
          <w:szCs w:val="28"/>
        </w:rPr>
        <w:t>NĂM 202</w:t>
      </w:r>
      <w:r w:rsidR="0009020C" w:rsidRPr="00653878">
        <w:rPr>
          <w:rFonts w:ascii="Times New Roman" w:hAnsi="Times New Roman" w:cs="Times New Roman"/>
          <w:b/>
          <w:sz w:val="28"/>
          <w:szCs w:val="28"/>
        </w:rPr>
        <w:t>3</w:t>
      </w:r>
      <w:bookmarkEnd w:id="131"/>
    </w:p>
    <w:p w14:paraId="3C83EAC8" w14:textId="77777777" w:rsidR="00C5723B" w:rsidRPr="00653878" w:rsidRDefault="00C5723B" w:rsidP="00C5723B">
      <w:pPr>
        <w:spacing w:before="120" w:after="120" w:line="240" w:lineRule="auto"/>
        <w:rPr>
          <w:rFonts w:ascii="Times New Roman" w:hAnsi="Times New Roman" w:cs="Times New Roman"/>
          <w:b/>
          <w:sz w:val="28"/>
          <w:szCs w:val="28"/>
        </w:rPr>
      </w:pPr>
    </w:p>
    <w:p w14:paraId="2BD2D9D1" w14:textId="77777777" w:rsidR="00C5723B" w:rsidRPr="00653878" w:rsidRDefault="00C5723B" w:rsidP="00C5723B">
      <w:pPr>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LƯU Ý</w:t>
      </w:r>
    </w:p>
    <w:p w14:paraId="52FAF4A0" w14:textId="77777777" w:rsidR="00C5723B" w:rsidRPr="00653878" w:rsidRDefault="00C5723B" w:rsidP="00C5723B">
      <w:pPr>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 xml:space="preserve">1) Người điền phiếu đánh dấu X vào ô trả lời tương ứng. </w:t>
      </w:r>
    </w:p>
    <w:p w14:paraId="008785D4" w14:textId="77777777" w:rsidR="00C5723B" w:rsidRPr="00653878" w:rsidRDefault="00C5723B" w:rsidP="00C5723B">
      <w:pPr>
        <w:spacing w:before="120" w:after="120" w:line="240" w:lineRule="auto"/>
        <w:ind w:firstLine="720"/>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chọn MỘT câu trả lời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có thể chọn NHIỀU câu trả lời.</w:t>
      </w:r>
    </w:p>
    <w:p w14:paraId="6A25D87A" w14:textId="77777777" w:rsidR="00C5723B" w:rsidRPr="00653878" w:rsidRDefault="00C5723B" w:rsidP="00C5723B">
      <w:pPr>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2) Thông tin trong phiếu khảo sát chỉ sử dụng cho mục đích nghiên cứu, thống kê thương mại điện tử. Không cung cấp cho bên thứ ba.</w:t>
      </w:r>
    </w:p>
    <w:p w14:paraId="48EE9E95" w14:textId="77777777" w:rsidR="00C5723B" w:rsidRPr="00653878" w:rsidRDefault="00C5723B" w:rsidP="00C5723B">
      <w:pPr>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3) Thông tin tính từ 01/01/2022 đến thời điểm trả lời phiếu.</w:t>
      </w:r>
    </w:p>
    <w:p w14:paraId="05468C67" w14:textId="209899E8" w:rsidR="00C5723B" w:rsidRPr="00653878" w:rsidRDefault="0009020C" w:rsidP="00C5723B">
      <w:pPr>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A</w:t>
      </w:r>
      <w:r w:rsidR="00C5723B" w:rsidRPr="00653878">
        <w:rPr>
          <w:rFonts w:ascii="Times New Roman" w:hAnsi="Times New Roman" w:cs="Times New Roman"/>
          <w:b/>
          <w:sz w:val="28"/>
          <w:szCs w:val="28"/>
        </w:rPr>
        <w:t>. THÔNG TIN NGƯỜI ĐIỀN PHIẾU</w:t>
      </w:r>
    </w:p>
    <w:p w14:paraId="5C743AF7" w14:textId="5B78D348" w:rsidR="00C5723B" w:rsidRPr="00653878" w:rsidRDefault="0009020C" w:rsidP="00C5723B">
      <w:pPr>
        <w:tabs>
          <w:tab w:val="left" w:pos="1418"/>
          <w:tab w:val="left" w:pos="3402"/>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b/>
          <w:sz w:val="28"/>
          <w:szCs w:val="28"/>
        </w:rPr>
        <w:t>1</w:t>
      </w:r>
      <w:r w:rsidR="00C5723B" w:rsidRPr="00653878">
        <w:rPr>
          <w:rFonts w:ascii="Times New Roman" w:hAnsi="Times New Roman" w:cs="Times New Roman"/>
          <w:b/>
          <w:sz w:val="28"/>
          <w:szCs w:val="28"/>
        </w:rPr>
        <w:t xml:space="preserve">. Giới tính: </w:t>
      </w:r>
      <w:r w:rsidR="00C5723B" w:rsidRPr="00653878">
        <w:rPr>
          <w:rFonts w:ascii="Times New Roman" w:hAnsi="Times New Roman" w:cs="Times New Roman"/>
          <w:b/>
          <w:sz w:val="28"/>
          <w:szCs w:val="28"/>
        </w:rPr>
        <w:tab/>
      </w:r>
      <w:r w:rsidR="00C5723B" w:rsidRPr="00653878">
        <w:rPr>
          <w:rFonts w:ascii="Times New Roman" w:hAnsi="Times New Roman" w:cs="Times New Roman"/>
          <w:sz w:val="28"/>
          <w:szCs w:val="28"/>
        </w:rPr>
        <w:sym w:font="Wingdings" w:char="F06D"/>
      </w:r>
      <w:r w:rsidR="00C5723B" w:rsidRPr="00653878">
        <w:rPr>
          <w:rFonts w:ascii="Times New Roman" w:hAnsi="Times New Roman" w:cs="Times New Roman"/>
          <w:sz w:val="28"/>
          <w:szCs w:val="28"/>
        </w:rPr>
        <w:t xml:space="preserve"> Nam</w:t>
      </w:r>
      <w:r w:rsidR="00C5723B" w:rsidRPr="00653878">
        <w:rPr>
          <w:rFonts w:ascii="Times New Roman" w:hAnsi="Times New Roman" w:cs="Times New Roman"/>
          <w:sz w:val="28"/>
          <w:szCs w:val="28"/>
        </w:rPr>
        <w:tab/>
      </w:r>
      <w:r w:rsidR="00C5723B" w:rsidRPr="00653878">
        <w:rPr>
          <w:rFonts w:ascii="Times New Roman" w:hAnsi="Times New Roman" w:cs="Times New Roman"/>
          <w:sz w:val="28"/>
          <w:szCs w:val="28"/>
        </w:rPr>
        <w:sym w:font="Wingdings" w:char="F06D"/>
      </w:r>
      <w:r w:rsidR="00C5723B" w:rsidRPr="00653878">
        <w:rPr>
          <w:rFonts w:ascii="Times New Roman" w:hAnsi="Times New Roman" w:cs="Times New Roman"/>
          <w:sz w:val="28"/>
          <w:szCs w:val="28"/>
        </w:rPr>
        <w:t>Nữ</w:t>
      </w:r>
    </w:p>
    <w:p w14:paraId="7206EBE5" w14:textId="6C6B5316" w:rsidR="00C5723B" w:rsidRPr="00653878" w:rsidRDefault="0009020C" w:rsidP="00C5723B">
      <w:pPr>
        <w:tabs>
          <w:tab w:val="left" w:pos="1440"/>
          <w:tab w:val="left" w:pos="3420"/>
          <w:tab w:val="left" w:pos="5103"/>
          <w:tab w:val="left" w:pos="6804"/>
          <w:tab w:val="left" w:pos="8505"/>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b/>
          <w:sz w:val="28"/>
          <w:szCs w:val="28"/>
        </w:rPr>
        <w:t>2</w:t>
      </w:r>
      <w:r w:rsidR="00C5723B" w:rsidRPr="00653878">
        <w:rPr>
          <w:rFonts w:ascii="Times New Roman" w:hAnsi="Times New Roman" w:cs="Times New Roman"/>
          <w:b/>
          <w:sz w:val="28"/>
          <w:szCs w:val="28"/>
        </w:rPr>
        <w:t>. Tuổi:</w:t>
      </w:r>
      <w:r w:rsidR="00C5723B" w:rsidRPr="00653878">
        <w:rPr>
          <w:rFonts w:ascii="Times New Roman" w:hAnsi="Times New Roman" w:cs="Times New Roman"/>
          <w:sz w:val="28"/>
          <w:szCs w:val="28"/>
        </w:rPr>
        <w:tab/>
      </w:r>
      <w:r w:rsidR="00C5723B" w:rsidRPr="00653878">
        <w:rPr>
          <w:rFonts w:ascii="Times New Roman" w:hAnsi="Times New Roman" w:cs="Times New Roman"/>
          <w:sz w:val="28"/>
          <w:szCs w:val="28"/>
        </w:rPr>
        <w:sym w:font="Wingdings" w:char="F06D"/>
      </w:r>
      <w:r w:rsidR="00C5723B" w:rsidRPr="00653878">
        <w:rPr>
          <w:rFonts w:ascii="Times New Roman" w:hAnsi="Times New Roman" w:cs="Times New Roman"/>
          <w:sz w:val="28"/>
          <w:szCs w:val="28"/>
        </w:rPr>
        <w:t xml:space="preserve"> Dưới 18</w:t>
      </w:r>
      <w:r w:rsidR="00C5723B" w:rsidRPr="00653878">
        <w:rPr>
          <w:rFonts w:ascii="Times New Roman" w:hAnsi="Times New Roman" w:cs="Times New Roman"/>
          <w:sz w:val="28"/>
          <w:szCs w:val="28"/>
        </w:rPr>
        <w:tab/>
      </w:r>
      <w:r w:rsidR="00C5723B" w:rsidRPr="00653878">
        <w:rPr>
          <w:rFonts w:ascii="Times New Roman" w:hAnsi="Times New Roman" w:cs="Times New Roman"/>
          <w:sz w:val="28"/>
          <w:szCs w:val="28"/>
        </w:rPr>
        <w:sym w:font="Wingdings" w:char="F06D"/>
      </w:r>
      <w:r w:rsidR="00C5723B" w:rsidRPr="00653878">
        <w:rPr>
          <w:rFonts w:ascii="Times New Roman" w:hAnsi="Times New Roman" w:cs="Times New Roman"/>
          <w:sz w:val="28"/>
          <w:szCs w:val="28"/>
        </w:rPr>
        <w:t>18 - 25</w:t>
      </w:r>
      <w:r w:rsidR="00C5723B" w:rsidRPr="00653878">
        <w:rPr>
          <w:rFonts w:ascii="Times New Roman" w:hAnsi="Times New Roman" w:cs="Times New Roman"/>
          <w:sz w:val="28"/>
          <w:szCs w:val="28"/>
        </w:rPr>
        <w:tab/>
        <w:t xml:space="preserve">  </w:t>
      </w:r>
      <w:r w:rsidR="00C5723B" w:rsidRPr="00653878">
        <w:rPr>
          <w:rFonts w:ascii="Times New Roman" w:hAnsi="Times New Roman" w:cs="Times New Roman"/>
          <w:sz w:val="28"/>
          <w:szCs w:val="28"/>
        </w:rPr>
        <w:sym w:font="Wingdings" w:char="F06D"/>
      </w:r>
      <w:r w:rsidR="00C5723B" w:rsidRPr="00653878">
        <w:rPr>
          <w:rFonts w:ascii="Times New Roman" w:hAnsi="Times New Roman" w:cs="Times New Roman"/>
          <w:sz w:val="28"/>
          <w:szCs w:val="28"/>
        </w:rPr>
        <w:t xml:space="preserve"> 26 - 35</w:t>
      </w:r>
      <w:r w:rsidR="00C5723B" w:rsidRPr="00653878">
        <w:rPr>
          <w:rFonts w:ascii="Times New Roman" w:hAnsi="Times New Roman" w:cs="Times New Roman"/>
          <w:sz w:val="28"/>
          <w:szCs w:val="28"/>
        </w:rPr>
        <w:tab/>
      </w:r>
    </w:p>
    <w:p w14:paraId="0E94AC0D" w14:textId="77777777" w:rsidR="00C5723B" w:rsidRPr="00653878" w:rsidRDefault="00C5723B" w:rsidP="00C5723B">
      <w:pPr>
        <w:tabs>
          <w:tab w:val="left" w:pos="1440"/>
          <w:tab w:val="left" w:pos="3420"/>
          <w:tab w:val="left" w:pos="5103"/>
          <w:tab w:val="left" w:pos="6804"/>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36 - 45 </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Trên 45 </w:t>
      </w:r>
      <w:r w:rsidRPr="00653878">
        <w:rPr>
          <w:rFonts w:ascii="Times New Roman" w:hAnsi="Times New Roman" w:cs="Times New Roman"/>
          <w:sz w:val="28"/>
          <w:szCs w:val="28"/>
        </w:rPr>
        <w:tab/>
      </w:r>
    </w:p>
    <w:p w14:paraId="0560ACBF" w14:textId="06D99F7B" w:rsidR="00C5723B" w:rsidRPr="00653878" w:rsidRDefault="00E53DD8" w:rsidP="00C42F0D">
      <w:pPr>
        <w:tabs>
          <w:tab w:val="left" w:pos="284"/>
          <w:tab w:val="left" w:pos="3969"/>
        </w:tabs>
        <w:spacing w:before="120" w:after="120" w:line="240" w:lineRule="auto"/>
        <w:jc w:val="both"/>
        <w:rPr>
          <w:rFonts w:ascii="Times New Roman" w:hAnsi="Times New Roman" w:cs="Times New Roman"/>
          <w:b/>
          <w:sz w:val="28"/>
          <w:szCs w:val="28"/>
        </w:rPr>
      </w:pPr>
      <w:r w:rsidRPr="00653878">
        <w:rPr>
          <w:rFonts w:ascii="Times New Roman" w:hAnsi="Times New Roman" w:cs="Times New Roman"/>
          <w:b/>
          <w:sz w:val="28"/>
          <w:szCs w:val="28"/>
        </w:rPr>
        <w:t>B</w:t>
      </w:r>
      <w:r w:rsidR="00C5723B" w:rsidRPr="00653878">
        <w:rPr>
          <w:rFonts w:ascii="Times New Roman" w:hAnsi="Times New Roman" w:cs="Times New Roman"/>
          <w:b/>
          <w:sz w:val="28"/>
          <w:szCs w:val="28"/>
        </w:rPr>
        <w:t>. TÌNH  HÌNH THAM GIA MUA SẮM TRỰC TUYẾN</w:t>
      </w:r>
    </w:p>
    <w:p w14:paraId="0687CE3D" w14:textId="4ABC84BD" w:rsidR="00C5723B" w:rsidRPr="00653878" w:rsidRDefault="00E53DD8" w:rsidP="00C5723B">
      <w:pPr>
        <w:spacing w:before="120" w:after="120" w:line="240" w:lineRule="auto"/>
        <w:jc w:val="both"/>
        <w:rPr>
          <w:rFonts w:ascii="Times New Roman" w:hAnsi="Times New Roman" w:cs="Times New Roman"/>
          <w:sz w:val="28"/>
          <w:szCs w:val="28"/>
        </w:rPr>
      </w:pPr>
      <w:r w:rsidRPr="00653878">
        <w:rPr>
          <w:rFonts w:ascii="Times New Roman" w:hAnsi="Times New Roman" w:cs="Times New Roman"/>
          <w:b/>
          <w:sz w:val="28"/>
          <w:szCs w:val="28"/>
        </w:rPr>
        <w:t>3</w:t>
      </w:r>
      <w:r w:rsidR="00C5723B" w:rsidRPr="00653878">
        <w:rPr>
          <w:rFonts w:ascii="Times New Roman" w:hAnsi="Times New Roman" w:cs="Times New Roman"/>
          <w:b/>
          <w:sz w:val="28"/>
          <w:szCs w:val="28"/>
        </w:rPr>
        <w:t>.</w:t>
      </w:r>
      <w:r w:rsidR="00C5723B" w:rsidRPr="00653878">
        <w:rPr>
          <w:rFonts w:ascii="Times New Roman" w:hAnsi="Times New Roman" w:cs="Times New Roman"/>
          <w:sz w:val="28"/>
          <w:szCs w:val="28"/>
        </w:rPr>
        <w:t xml:space="preserve"> </w:t>
      </w:r>
      <w:r w:rsidR="00C5723B" w:rsidRPr="00653878">
        <w:rPr>
          <w:rFonts w:ascii="Times New Roman" w:hAnsi="Times New Roman" w:cs="Times New Roman"/>
          <w:b/>
          <w:sz w:val="28"/>
          <w:szCs w:val="28"/>
        </w:rPr>
        <w:t xml:space="preserve">Bạn đã từng </w:t>
      </w:r>
      <w:r w:rsidR="0009020C" w:rsidRPr="00653878">
        <w:rPr>
          <w:rFonts w:ascii="Times New Roman" w:hAnsi="Times New Roman" w:cs="Times New Roman"/>
          <w:b/>
          <w:sz w:val="28"/>
          <w:szCs w:val="28"/>
        </w:rPr>
        <w:t xml:space="preserve">mua </w:t>
      </w:r>
      <w:r w:rsidR="00C5723B" w:rsidRPr="00653878">
        <w:rPr>
          <w:rFonts w:ascii="Times New Roman" w:hAnsi="Times New Roman" w:cs="Times New Roman"/>
          <w:b/>
          <w:sz w:val="28"/>
          <w:szCs w:val="28"/>
        </w:rPr>
        <w:t>h</w:t>
      </w:r>
      <w:r w:rsidR="00C5723B" w:rsidRPr="00653878">
        <w:rPr>
          <w:rFonts w:ascii="Times New Roman" w:hAnsi="Times New Roman" w:cs="Times New Roman"/>
          <w:b/>
          <w:sz w:val="28"/>
          <w:szCs w:val="28"/>
          <w:lang w:val="vi-VN"/>
        </w:rPr>
        <w:t>à</w:t>
      </w:r>
      <w:r w:rsidR="00C5723B" w:rsidRPr="00653878">
        <w:rPr>
          <w:rFonts w:ascii="Times New Roman" w:hAnsi="Times New Roman" w:cs="Times New Roman"/>
          <w:b/>
          <w:sz w:val="28"/>
          <w:szCs w:val="28"/>
        </w:rPr>
        <w:t>ng</w:t>
      </w:r>
      <w:r w:rsidR="00C5723B" w:rsidRPr="00653878">
        <w:rPr>
          <w:rFonts w:ascii="Times New Roman" w:hAnsi="Times New Roman" w:cs="Times New Roman"/>
          <w:b/>
          <w:sz w:val="28"/>
          <w:szCs w:val="28"/>
          <w:lang w:val="vi-VN"/>
        </w:rPr>
        <w:t xml:space="preserve"> hoá hoặc dịch vụ</w:t>
      </w:r>
      <w:r w:rsidR="00C5723B" w:rsidRPr="00653878">
        <w:rPr>
          <w:rFonts w:ascii="Times New Roman" w:hAnsi="Times New Roman" w:cs="Times New Roman"/>
          <w:b/>
          <w:sz w:val="28"/>
          <w:szCs w:val="28"/>
        </w:rPr>
        <w:t xml:space="preserve"> qua </w:t>
      </w:r>
      <w:r w:rsidR="00F5373D" w:rsidRPr="00653878">
        <w:rPr>
          <w:rFonts w:ascii="Times New Roman" w:hAnsi="Times New Roman" w:cs="Times New Roman"/>
          <w:b/>
          <w:sz w:val="28"/>
          <w:szCs w:val="28"/>
        </w:rPr>
        <w:t>sàn giao dịch TMĐT c</w:t>
      </w:r>
      <w:r w:rsidR="00C5723B" w:rsidRPr="00653878">
        <w:rPr>
          <w:rFonts w:ascii="Times New Roman" w:hAnsi="Times New Roman" w:cs="Times New Roman"/>
          <w:b/>
          <w:sz w:val="28"/>
          <w:szCs w:val="28"/>
        </w:rPr>
        <w:t>hưa?</w:t>
      </w:r>
      <w:r w:rsidR="00C5723B" w:rsidRPr="00653878">
        <w:rPr>
          <w:rFonts w:ascii="Times New Roman" w:hAnsi="Times New Roman" w:cs="Times New Roman"/>
          <w:sz w:val="28"/>
          <w:szCs w:val="28"/>
        </w:rPr>
        <w:t xml:space="preserve">       </w:t>
      </w:r>
      <w:r w:rsidR="00C5723B" w:rsidRPr="00653878">
        <w:rPr>
          <w:rFonts w:ascii="Times New Roman" w:hAnsi="Times New Roman" w:cs="Times New Roman"/>
          <w:sz w:val="28"/>
          <w:szCs w:val="28"/>
        </w:rPr>
        <w:tab/>
        <w:t xml:space="preserve">         </w:t>
      </w:r>
      <w:r w:rsidR="00C5723B" w:rsidRPr="00653878">
        <w:rPr>
          <w:rFonts w:ascii="Times New Roman" w:hAnsi="Times New Roman" w:cs="Times New Roman"/>
          <w:sz w:val="28"/>
          <w:szCs w:val="28"/>
        </w:rPr>
        <w:tab/>
      </w:r>
      <w:r w:rsidR="00C5723B" w:rsidRPr="00653878">
        <w:rPr>
          <w:rFonts w:ascii="Times New Roman" w:hAnsi="Times New Roman" w:cs="Times New Roman"/>
          <w:sz w:val="28"/>
          <w:szCs w:val="28"/>
        </w:rPr>
        <w:sym w:font="Wingdings" w:char="F06D"/>
      </w:r>
      <w:r w:rsidR="00C5723B" w:rsidRPr="00653878">
        <w:rPr>
          <w:rFonts w:ascii="Times New Roman" w:hAnsi="Times New Roman" w:cs="Times New Roman"/>
          <w:sz w:val="28"/>
          <w:szCs w:val="28"/>
        </w:rPr>
        <w:t xml:space="preserve"> Đã từng                               </w:t>
      </w:r>
      <w:r w:rsidR="00C5723B" w:rsidRPr="00653878">
        <w:rPr>
          <w:rFonts w:ascii="Times New Roman" w:hAnsi="Times New Roman" w:cs="Times New Roman"/>
          <w:sz w:val="28"/>
          <w:szCs w:val="28"/>
        </w:rPr>
        <w:sym w:font="Wingdings" w:char="F06D"/>
      </w:r>
      <w:r w:rsidR="00C5723B" w:rsidRPr="00653878">
        <w:rPr>
          <w:rFonts w:ascii="Times New Roman" w:hAnsi="Times New Roman" w:cs="Times New Roman"/>
          <w:sz w:val="28"/>
          <w:szCs w:val="28"/>
        </w:rPr>
        <w:t xml:space="preserve"> Chưa</w:t>
      </w:r>
      <w:r w:rsidR="00C5723B" w:rsidRPr="00653878">
        <w:rPr>
          <w:rFonts w:ascii="Times New Roman" w:hAnsi="Times New Roman" w:cs="Times New Roman"/>
          <w:sz w:val="28"/>
          <w:szCs w:val="28"/>
        </w:rPr>
        <w:tab/>
      </w:r>
      <w:r w:rsidR="00C5723B" w:rsidRPr="00653878">
        <w:rPr>
          <w:rFonts w:ascii="Times New Roman" w:hAnsi="Times New Roman" w:cs="Times New Roman"/>
          <w:sz w:val="28"/>
          <w:szCs w:val="28"/>
        </w:rPr>
        <w:tab/>
      </w:r>
    </w:p>
    <w:p w14:paraId="0F31626F" w14:textId="6C11EBCF" w:rsidR="00C5723B" w:rsidRPr="00653878" w:rsidRDefault="00E53DD8" w:rsidP="00C5723B">
      <w:pPr>
        <w:tabs>
          <w:tab w:val="left" w:pos="284"/>
        </w:tabs>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4</w:t>
      </w:r>
      <w:r w:rsidR="00C5723B" w:rsidRPr="00653878">
        <w:rPr>
          <w:rFonts w:ascii="Times New Roman" w:hAnsi="Times New Roman" w:cs="Times New Roman"/>
          <w:b/>
          <w:sz w:val="28"/>
          <w:szCs w:val="28"/>
        </w:rPr>
        <w:t>. Bạn thường tìm kiếm thông tin trước khi mua sản</w:t>
      </w:r>
      <w:r w:rsidR="00C5723B" w:rsidRPr="00653878">
        <w:rPr>
          <w:rFonts w:ascii="Times New Roman" w:hAnsi="Times New Roman" w:cs="Times New Roman"/>
          <w:b/>
          <w:sz w:val="28"/>
          <w:szCs w:val="28"/>
          <w:lang w:val="vi-VN"/>
        </w:rPr>
        <w:t xml:space="preserve"> phẩm</w:t>
      </w:r>
      <w:r w:rsidR="00C5723B" w:rsidRPr="00653878">
        <w:rPr>
          <w:rFonts w:ascii="Times New Roman" w:hAnsi="Times New Roman" w:cs="Times New Roman"/>
          <w:b/>
          <w:sz w:val="28"/>
          <w:szCs w:val="28"/>
        </w:rPr>
        <w:t xml:space="preserve"> qua </w:t>
      </w:r>
      <w:r w:rsidR="00F23B30" w:rsidRPr="00653878">
        <w:rPr>
          <w:rFonts w:ascii="Times New Roman" w:hAnsi="Times New Roman" w:cs="Times New Roman"/>
          <w:b/>
          <w:sz w:val="28"/>
          <w:szCs w:val="28"/>
        </w:rPr>
        <w:t>sàn</w:t>
      </w:r>
      <w:r w:rsidR="00C5723B" w:rsidRPr="00653878">
        <w:rPr>
          <w:rFonts w:ascii="Times New Roman" w:hAnsi="Times New Roman" w:cs="Times New Roman"/>
          <w:b/>
          <w:sz w:val="28"/>
          <w:szCs w:val="28"/>
        </w:rPr>
        <w:t xml:space="preserve"> bằng:</w:t>
      </w:r>
    </w:p>
    <w:p w14:paraId="7499FDBC" w14:textId="77777777" w:rsidR="00C5723B" w:rsidRPr="00653878" w:rsidRDefault="00C5723B" w:rsidP="00C5723B">
      <w:pPr>
        <w:tabs>
          <w:tab w:val="left" w:pos="284"/>
          <w:tab w:val="left" w:pos="6237"/>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Tìm kiếm thông tin trên mạng                                                </w:t>
      </w:r>
    </w:p>
    <w:p w14:paraId="52A80517" w14:textId="77777777" w:rsidR="00C5723B" w:rsidRPr="00653878" w:rsidRDefault="00C5723B" w:rsidP="00C5723B">
      <w:pPr>
        <w:tabs>
          <w:tab w:val="left" w:pos="284"/>
          <w:tab w:val="left" w:pos="6237"/>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Hỏi trực tiếp bạn bè, người thân                           </w:t>
      </w:r>
    </w:p>
    <w:p w14:paraId="12D81D7F" w14:textId="0423EFD2" w:rsidR="00C5723B" w:rsidRPr="00653878" w:rsidRDefault="00E53DD8" w:rsidP="00C5723B">
      <w:pPr>
        <w:tabs>
          <w:tab w:val="left" w:pos="284"/>
          <w:tab w:val="left" w:pos="6663"/>
          <w:tab w:val="left" w:pos="7938"/>
        </w:tabs>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5.</w:t>
      </w:r>
      <w:r w:rsidR="00C5723B" w:rsidRPr="00653878">
        <w:rPr>
          <w:rFonts w:ascii="Times New Roman" w:hAnsi="Times New Roman" w:cs="Times New Roman"/>
          <w:b/>
          <w:sz w:val="28"/>
          <w:szCs w:val="28"/>
        </w:rPr>
        <w:t xml:space="preserve"> Bạn thường đặt mua qua </w:t>
      </w:r>
      <w:r w:rsidR="00F23B30" w:rsidRPr="00653878">
        <w:rPr>
          <w:rFonts w:ascii="Times New Roman" w:hAnsi="Times New Roman" w:cs="Times New Roman"/>
          <w:b/>
          <w:sz w:val="28"/>
          <w:szCs w:val="28"/>
        </w:rPr>
        <w:t>sàn</w:t>
      </w:r>
      <w:r w:rsidR="00C5723B" w:rsidRPr="00653878">
        <w:rPr>
          <w:rFonts w:ascii="Times New Roman" w:hAnsi="Times New Roman" w:cs="Times New Roman"/>
          <w:b/>
          <w:sz w:val="28"/>
          <w:szCs w:val="28"/>
        </w:rPr>
        <w:t xml:space="preserve"> bằng phương tiện điện tử nào?</w:t>
      </w:r>
    </w:p>
    <w:p w14:paraId="07F05853" w14:textId="77777777" w:rsidR="00C5723B" w:rsidRPr="00653878" w:rsidRDefault="00C5723B" w:rsidP="00C5723B">
      <w:pPr>
        <w:tabs>
          <w:tab w:val="left" w:pos="284"/>
          <w:tab w:val="left" w:pos="4536"/>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Điện thoại di động                                                </w:t>
      </w:r>
      <w:r w:rsidRPr="00653878">
        <w:rPr>
          <w:rFonts w:ascii="Times New Roman" w:hAnsi="Times New Roman" w:cs="Times New Roman"/>
          <w:sz w:val="28"/>
          <w:szCs w:val="28"/>
        </w:rPr>
        <w:tab/>
      </w:r>
    </w:p>
    <w:p w14:paraId="2A790AB2" w14:textId="77777777" w:rsidR="00C5723B" w:rsidRPr="00653878" w:rsidRDefault="00C5723B" w:rsidP="00C5723B">
      <w:pPr>
        <w:tabs>
          <w:tab w:val="left" w:pos="284"/>
          <w:tab w:val="left" w:pos="4536"/>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Máy tính để bàn/máy tính xách tay</w:t>
      </w:r>
      <w:r w:rsidRPr="00653878">
        <w:rPr>
          <w:rFonts w:ascii="Times New Roman" w:hAnsi="Times New Roman" w:cs="Times New Roman"/>
          <w:sz w:val="28"/>
          <w:szCs w:val="28"/>
        </w:rPr>
        <w:tab/>
      </w:r>
    </w:p>
    <w:p w14:paraId="009C1E64" w14:textId="77777777" w:rsidR="00C5723B" w:rsidRPr="00653878" w:rsidRDefault="00C5723B" w:rsidP="00C5723B">
      <w:pPr>
        <w:tabs>
          <w:tab w:val="left" w:pos="284"/>
          <w:tab w:val="left" w:pos="4536"/>
        </w:tabs>
        <w:spacing w:before="120" w:after="120" w:line="240" w:lineRule="auto"/>
        <w:jc w:val="both"/>
        <w:rPr>
          <w:rFonts w:ascii="Times New Roman" w:hAnsi="Times New Roman" w:cs="Times New Roman"/>
          <w:b/>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Thiết bị khác (Ipad, máy tính bảng)</w:t>
      </w:r>
    </w:p>
    <w:p w14:paraId="0046A000" w14:textId="20196433" w:rsidR="00C5723B" w:rsidRPr="00653878" w:rsidRDefault="00E53DD8" w:rsidP="00C5723B">
      <w:pPr>
        <w:tabs>
          <w:tab w:val="left" w:pos="284"/>
          <w:tab w:val="left" w:pos="6663"/>
          <w:tab w:val="left" w:pos="7938"/>
        </w:tabs>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6</w:t>
      </w:r>
      <w:r w:rsidR="00C5723B" w:rsidRPr="00653878">
        <w:rPr>
          <w:rFonts w:ascii="Times New Roman" w:hAnsi="Times New Roman" w:cs="Times New Roman"/>
          <w:b/>
          <w:sz w:val="28"/>
          <w:szCs w:val="28"/>
        </w:rPr>
        <w:t xml:space="preserve">. Bạn thường mua hàng hóa/dịch vụ nào trên </w:t>
      </w:r>
      <w:r w:rsidR="00F23B30" w:rsidRPr="00653878">
        <w:rPr>
          <w:rFonts w:ascii="Times New Roman" w:hAnsi="Times New Roman" w:cs="Times New Roman"/>
          <w:b/>
          <w:sz w:val="28"/>
          <w:szCs w:val="28"/>
        </w:rPr>
        <w:t>sàn</w:t>
      </w:r>
      <w:r w:rsidR="00C5723B" w:rsidRPr="00653878">
        <w:rPr>
          <w:rFonts w:ascii="Times New Roman" w:hAnsi="Times New Roman" w:cs="Times New Roman"/>
          <w:b/>
          <w:sz w:val="28"/>
          <w:szCs w:val="28"/>
        </w:rPr>
        <w:t xml:space="preserve">? </w:t>
      </w:r>
    </w:p>
    <w:p w14:paraId="3074BFEC" w14:textId="77777777" w:rsidR="00C5723B" w:rsidRPr="00653878" w:rsidRDefault="00C5723B" w:rsidP="00C5723B">
      <w:pPr>
        <w:tabs>
          <w:tab w:val="left" w:pos="284"/>
          <w:tab w:val="left" w:pos="4536"/>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Thực phẩm</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Vé máy bay, tàu hỏa, ô tô</w:t>
      </w:r>
    </w:p>
    <w:p w14:paraId="09F38E40" w14:textId="77777777" w:rsidR="00C5723B" w:rsidRPr="00653878" w:rsidRDefault="00C5723B" w:rsidP="00C5723B">
      <w:pPr>
        <w:tabs>
          <w:tab w:val="left" w:pos="284"/>
          <w:tab w:val="left" w:pos="4536"/>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Thiết bị đồ dùng gia đình</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Vé xem phim, ca nhạc…</w:t>
      </w:r>
    </w:p>
    <w:p w14:paraId="5FA4DC3A" w14:textId="77777777" w:rsidR="00C5723B" w:rsidRPr="00653878" w:rsidRDefault="00C5723B" w:rsidP="00C5723B">
      <w:pPr>
        <w:tabs>
          <w:tab w:val="left" w:pos="284"/>
          <w:tab w:val="left" w:pos="4536"/>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Đồ công nghệ và điện tử</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Đặt chỗ khách sạn/tour du lịch</w:t>
      </w:r>
    </w:p>
    <w:p w14:paraId="52A19900" w14:textId="77777777" w:rsidR="00C5723B" w:rsidRPr="00653878" w:rsidRDefault="00C5723B" w:rsidP="00C5723B">
      <w:pPr>
        <w:tabs>
          <w:tab w:val="left" w:pos="284"/>
          <w:tab w:val="left" w:pos="4536"/>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Quần áo, giày dép và mỹ phẩm</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Dịch vụ tư vấn, đào tạo trực tuyến</w:t>
      </w:r>
    </w:p>
    <w:p w14:paraId="1C777F7A" w14:textId="77777777" w:rsidR="00C5723B" w:rsidRPr="00653878" w:rsidRDefault="00C5723B" w:rsidP="00C5723B">
      <w:pPr>
        <w:tabs>
          <w:tab w:val="left" w:pos="284"/>
          <w:tab w:val="left" w:pos="4536"/>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Sách, văn phòng phẩm, hoa, quà tặng</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Dịch vụ spa và làm đẹp</w:t>
      </w:r>
    </w:p>
    <w:p w14:paraId="2F622311" w14:textId="77777777" w:rsidR="00C5723B" w:rsidRPr="00653878" w:rsidRDefault="00C5723B" w:rsidP="00C5723B">
      <w:pPr>
        <w:tabs>
          <w:tab w:val="left" w:pos="284"/>
          <w:tab w:val="left" w:pos="4536"/>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Xem phim trực tuyến</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Ưu đãi dịch vụ trên các nền tảng</w:t>
      </w:r>
    </w:p>
    <w:p w14:paraId="62E82268" w14:textId="77777777" w:rsidR="00C5723B" w:rsidRPr="00653878" w:rsidRDefault="00C5723B" w:rsidP="00C5723B">
      <w:pPr>
        <w:tabs>
          <w:tab w:val="left" w:pos="284"/>
          <w:tab w:val="left" w:pos="4536"/>
          <w:tab w:val="left" w:leader="dot" w:pos="9360"/>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lastRenderedPageBreak/>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Nhạc/Video/DVD/Game</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Hàng hóa/dịch vụ khác </w:t>
      </w:r>
    </w:p>
    <w:p w14:paraId="504778F6" w14:textId="3DD7EB99" w:rsidR="00C5723B" w:rsidRPr="00653878" w:rsidRDefault="00E53DD8" w:rsidP="00C5723B">
      <w:pPr>
        <w:tabs>
          <w:tab w:val="left" w:pos="6804"/>
          <w:tab w:val="left" w:pos="8222"/>
        </w:tabs>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7</w:t>
      </w:r>
      <w:r w:rsidR="00C5723B" w:rsidRPr="00653878">
        <w:rPr>
          <w:rFonts w:ascii="Times New Roman" w:hAnsi="Times New Roman" w:cs="Times New Roman"/>
          <w:b/>
          <w:sz w:val="28"/>
          <w:szCs w:val="28"/>
        </w:rPr>
        <w:t>. Bạn ưu tiên phương thức mua sắm nào hơn?</w:t>
      </w:r>
    </w:p>
    <w:p w14:paraId="60F844B7" w14:textId="4D4CB39A" w:rsidR="00C5723B" w:rsidRPr="00653878" w:rsidRDefault="00C5723B" w:rsidP="00C5723B">
      <w:pPr>
        <w:tabs>
          <w:tab w:val="left" w:pos="6804"/>
          <w:tab w:val="left" w:pos="8222"/>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Mua sắm qua </w:t>
      </w:r>
      <w:r w:rsidR="00F23B30" w:rsidRPr="00653878">
        <w:rPr>
          <w:rFonts w:ascii="Times New Roman" w:hAnsi="Times New Roman" w:cs="Times New Roman"/>
          <w:sz w:val="28"/>
          <w:szCs w:val="28"/>
        </w:rPr>
        <w:t>sàn</w:t>
      </w: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Mua sắm truyền thống   </w:t>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Không có sự ưu tiên phương thức nào</w:t>
      </w:r>
    </w:p>
    <w:p w14:paraId="2F710808" w14:textId="146A3F50" w:rsidR="00C5723B" w:rsidRPr="00653878" w:rsidRDefault="00E53DD8" w:rsidP="00C5723B">
      <w:pPr>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8</w:t>
      </w:r>
      <w:r w:rsidR="00C5723B" w:rsidRPr="00653878">
        <w:rPr>
          <w:rFonts w:ascii="Times New Roman" w:hAnsi="Times New Roman" w:cs="Times New Roman"/>
          <w:b/>
          <w:sz w:val="28"/>
          <w:szCs w:val="28"/>
        </w:rPr>
        <w:t xml:space="preserve">. Thông thường bạn thanh toán hàng hóa/dịch vụ mua qua </w:t>
      </w:r>
      <w:r w:rsidR="00F23B30" w:rsidRPr="00653878">
        <w:rPr>
          <w:rFonts w:ascii="Times New Roman" w:hAnsi="Times New Roman" w:cs="Times New Roman"/>
          <w:b/>
          <w:sz w:val="28"/>
          <w:szCs w:val="28"/>
        </w:rPr>
        <w:t>sàn</w:t>
      </w:r>
      <w:r w:rsidR="00C5723B" w:rsidRPr="00653878">
        <w:rPr>
          <w:rFonts w:ascii="Times New Roman" w:hAnsi="Times New Roman" w:cs="Times New Roman"/>
          <w:b/>
          <w:sz w:val="28"/>
          <w:szCs w:val="28"/>
        </w:rPr>
        <w:t xml:space="preserve"> bằng hình thức nào?</w:t>
      </w:r>
    </w:p>
    <w:p w14:paraId="1E4DF5CC" w14:textId="77777777" w:rsidR="00C5723B" w:rsidRPr="00653878" w:rsidRDefault="00C5723B" w:rsidP="00C5723B">
      <w:pPr>
        <w:tabs>
          <w:tab w:val="left" w:pos="426"/>
          <w:tab w:val="left" w:pos="5400"/>
        </w:tabs>
        <w:spacing w:before="120" w:after="120" w:line="240" w:lineRule="auto"/>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Tiền mặt khi nhận hàng</w:t>
      </w:r>
    </w:p>
    <w:p w14:paraId="2FDB5340" w14:textId="77777777" w:rsidR="00C5723B" w:rsidRPr="00653878" w:rsidRDefault="00C5723B" w:rsidP="00C5723B">
      <w:pPr>
        <w:tabs>
          <w:tab w:val="left" w:pos="426"/>
          <w:tab w:val="left" w:pos="5400"/>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Chuyển khoản   </w:t>
      </w:r>
    </w:p>
    <w:p w14:paraId="0C158450" w14:textId="77777777" w:rsidR="00C5723B" w:rsidRPr="00653878" w:rsidRDefault="00C5723B" w:rsidP="00C5723B">
      <w:pPr>
        <w:tabs>
          <w:tab w:val="left" w:pos="426"/>
          <w:tab w:val="left" w:pos="5400"/>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Thẻ ATM nội địa         </w:t>
      </w:r>
    </w:p>
    <w:p w14:paraId="30819E2C" w14:textId="77777777" w:rsidR="00C5723B" w:rsidRPr="00653878" w:rsidRDefault="00C5723B" w:rsidP="00C5723B">
      <w:pPr>
        <w:tabs>
          <w:tab w:val="left" w:pos="426"/>
          <w:tab w:val="left" w:pos="5400"/>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Thẻ tín dụng/thẻ ghi nợ                      </w:t>
      </w:r>
    </w:p>
    <w:p w14:paraId="779DBECB" w14:textId="77777777" w:rsidR="00C5723B" w:rsidRPr="00653878" w:rsidRDefault="00C5723B" w:rsidP="00C5723B">
      <w:pPr>
        <w:tabs>
          <w:tab w:val="left" w:pos="426"/>
          <w:tab w:val="left" w:pos="5400"/>
        </w:tabs>
        <w:spacing w:before="120" w:after="120" w:line="240" w:lineRule="auto"/>
        <w:ind w:left="426"/>
        <w:rPr>
          <w:rFonts w:ascii="Times New Roman" w:hAnsi="Times New Roman" w:cs="Times New Roman"/>
          <w:b/>
          <w:bCs/>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Ví điện tử (MoMo, Moca, ShopeePay,…)</w:t>
      </w:r>
    </w:p>
    <w:p w14:paraId="79AD7684" w14:textId="0D5EEB65" w:rsidR="00C5723B" w:rsidRPr="00653878" w:rsidRDefault="00E53DD8" w:rsidP="00C5723B">
      <w:pPr>
        <w:spacing w:before="120" w:after="120" w:line="240" w:lineRule="auto"/>
        <w:rPr>
          <w:rFonts w:ascii="Times New Roman" w:hAnsi="Times New Roman" w:cs="Times New Roman"/>
          <w:b/>
          <w:sz w:val="28"/>
          <w:szCs w:val="28"/>
        </w:rPr>
      </w:pPr>
      <w:r w:rsidRPr="00653878">
        <w:rPr>
          <w:rFonts w:ascii="Times New Roman" w:hAnsi="Times New Roman" w:cs="Times New Roman"/>
          <w:b/>
          <w:bCs/>
          <w:sz w:val="28"/>
          <w:szCs w:val="28"/>
        </w:rPr>
        <w:t>9</w:t>
      </w:r>
      <w:r w:rsidR="00C5723B" w:rsidRPr="00653878">
        <w:rPr>
          <w:rFonts w:ascii="Times New Roman" w:hAnsi="Times New Roman" w:cs="Times New Roman"/>
          <w:b/>
          <w:bCs/>
          <w:sz w:val="28"/>
          <w:szCs w:val="28"/>
        </w:rPr>
        <w:t>.</w:t>
      </w:r>
      <w:r w:rsidR="00C5723B" w:rsidRPr="00653878">
        <w:rPr>
          <w:rFonts w:ascii="Times New Roman" w:hAnsi="Times New Roman" w:cs="Times New Roman"/>
          <w:b/>
          <w:sz w:val="28"/>
          <w:szCs w:val="28"/>
        </w:rPr>
        <w:t xml:space="preserve"> Ước tính số lượng sản phẩm/dịch vụ bạn đã mua qua </w:t>
      </w:r>
      <w:r w:rsidR="00F23B30" w:rsidRPr="00653878">
        <w:rPr>
          <w:rFonts w:ascii="Times New Roman" w:hAnsi="Times New Roman" w:cs="Times New Roman"/>
          <w:b/>
          <w:sz w:val="28"/>
          <w:szCs w:val="28"/>
        </w:rPr>
        <w:t>sàn</w:t>
      </w:r>
      <w:r w:rsidR="00C5723B" w:rsidRPr="00653878">
        <w:rPr>
          <w:rFonts w:ascii="Times New Roman" w:hAnsi="Times New Roman" w:cs="Times New Roman"/>
          <w:b/>
          <w:sz w:val="28"/>
          <w:szCs w:val="28"/>
        </w:rPr>
        <w:t xml:space="preserve"> trong năm </w:t>
      </w:r>
    </w:p>
    <w:p w14:paraId="0EA8A110" w14:textId="77777777" w:rsidR="00C5723B" w:rsidRPr="00653878" w:rsidRDefault="00C5723B" w:rsidP="00C5723B">
      <w:pPr>
        <w:tabs>
          <w:tab w:val="left" w:pos="426"/>
          <w:tab w:val="left" w:pos="4680"/>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Dưới 10 sản phẩm/dịch vụ</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Từ 10 đến 20 sản phẩm/dịch vụ </w:t>
      </w:r>
    </w:p>
    <w:p w14:paraId="7637A712" w14:textId="77777777" w:rsidR="00C5723B" w:rsidRPr="00653878" w:rsidRDefault="00C5723B" w:rsidP="00C5723B">
      <w:pPr>
        <w:tabs>
          <w:tab w:val="left" w:pos="426"/>
          <w:tab w:val="left" w:pos="4680"/>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Từ 20 đến 50 sản phẩm/dịch vụ</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Trên 50 sản phẩm/dịch vụ </w:t>
      </w:r>
    </w:p>
    <w:p w14:paraId="50114996" w14:textId="0091866C" w:rsidR="00C5723B" w:rsidRPr="00653878" w:rsidRDefault="00C5723B" w:rsidP="00C5723B">
      <w:pPr>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1</w:t>
      </w:r>
      <w:r w:rsidR="00E53DD8" w:rsidRPr="00653878">
        <w:rPr>
          <w:rFonts w:ascii="Times New Roman" w:hAnsi="Times New Roman" w:cs="Times New Roman"/>
          <w:b/>
          <w:sz w:val="28"/>
          <w:szCs w:val="28"/>
        </w:rPr>
        <w:t>0</w:t>
      </w:r>
      <w:r w:rsidRPr="00653878">
        <w:rPr>
          <w:rFonts w:ascii="Times New Roman" w:hAnsi="Times New Roman" w:cs="Times New Roman"/>
          <w:b/>
          <w:sz w:val="28"/>
          <w:szCs w:val="28"/>
        </w:rPr>
        <w:t xml:space="preserve">. Ước tính giá trị mua qua </w:t>
      </w:r>
      <w:r w:rsidR="00F23B30" w:rsidRPr="00653878">
        <w:rPr>
          <w:rFonts w:ascii="Times New Roman" w:hAnsi="Times New Roman" w:cs="Times New Roman"/>
          <w:b/>
          <w:sz w:val="28"/>
          <w:szCs w:val="28"/>
        </w:rPr>
        <w:t>sàn</w:t>
      </w:r>
    </w:p>
    <w:p w14:paraId="4240D6A2" w14:textId="77777777" w:rsidR="00C5723B" w:rsidRPr="00653878" w:rsidRDefault="00C5723B" w:rsidP="00C5723B">
      <w:pPr>
        <w:tabs>
          <w:tab w:val="left" w:pos="284"/>
          <w:tab w:val="left" w:pos="4680"/>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sz w:val="28"/>
          <w:szCs w:val="28"/>
        </w:rPr>
        <w:tab/>
        <w:t xml:space="preserve">  </w:t>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Dưới 2 triệu đồng</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Từ 2 triệu - 5 triệu đồng</w:t>
      </w:r>
      <w:r w:rsidRPr="00653878">
        <w:rPr>
          <w:rFonts w:ascii="Times New Roman" w:hAnsi="Times New Roman" w:cs="Times New Roman"/>
          <w:sz w:val="28"/>
          <w:szCs w:val="28"/>
        </w:rPr>
        <w:tab/>
      </w:r>
    </w:p>
    <w:p w14:paraId="4C76E835" w14:textId="77777777" w:rsidR="00C5723B" w:rsidRPr="00653878" w:rsidRDefault="00C5723B" w:rsidP="00C5723B">
      <w:pPr>
        <w:tabs>
          <w:tab w:val="left" w:pos="284"/>
          <w:tab w:val="left" w:pos="4680"/>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Từ 5 triệu - 10 triệu đồng</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Trên 10 triệu đồng</w:t>
      </w:r>
    </w:p>
    <w:p w14:paraId="08B70D8D" w14:textId="1B623C48" w:rsidR="00C5723B" w:rsidRPr="00653878" w:rsidRDefault="00C5723B" w:rsidP="00C5723B">
      <w:pPr>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1</w:t>
      </w:r>
      <w:r w:rsidR="00E53DD8" w:rsidRPr="00653878">
        <w:rPr>
          <w:rFonts w:ascii="Times New Roman" w:hAnsi="Times New Roman" w:cs="Times New Roman"/>
          <w:b/>
          <w:sz w:val="28"/>
          <w:szCs w:val="28"/>
        </w:rPr>
        <w:t>1</w:t>
      </w:r>
      <w:r w:rsidRPr="00653878">
        <w:rPr>
          <w:rFonts w:ascii="Times New Roman" w:hAnsi="Times New Roman" w:cs="Times New Roman"/>
          <w:b/>
          <w:sz w:val="28"/>
          <w:szCs w:val="28"/>
        </w:rPr>
        <w:t>. Bạn có hài lòng khi mua sản</w:t>
      </w:r>
      <w:r w:rsidRPr="00653878">
        <w:rPr>
          <w:rFonts w:ascii="Times New Roman" w:hAnsi="Times New Roman" w:cs="Times New Roman"/>
          <w:b/>
          <w:sz w:val="28"/>
          <w:szCs w:val="28"/>
          <w:lang w:val="vi-VN"/>
        </w:rPr>
        <w:t xml:space="preserve"> phẩm</w:t>
      </w:r>
      <w:r w:rsidRPr="00653878">
        <w:rPr>
          <w:rFonts w:ascii="Times New Roman" w:hAnsi="Times New Roman" w:cs="Times New Roman"/>
          <w:b/>
          <w:sz w:val="28"/>
          <w:szCs w:val="28"/>
        </w:rPr>
        <w:t xml:space="preserve"> qua </w:t>
      </w:r>
      <w:r w:rsidR="00F23B30" w:rsidRPr="00653878">
        <w:rPr>
          <w:rFonts w:ascii="Times New Roman" w:hAnsi="Times New Roman" w:cs="Times New Roman"/>
          <w:b/>
          <w:sz w:val="28"/>
          <w:szCs w:val="28"/>
        </w:rPr>
        <w:t xml:space="preserve">sàn </w:t>
      </w:r>
      <w:r w:rsidRPr="00653878">
        <w:rPr>
          <w:rFonts w:ascii="Times New Roman" w:hAnsi="Times New Roman" w:cs="Times New Roman"/>
          <w:b/>
          <w:sz w:val="28"/>
          <w:szCs w:val="28"/>
        </w:rPr>
        <w:t>không?</w:t>
      </w:r>
    </w:p>
    <w:p w14:paraId="718F9AF5" w14:textId="77777777" w:rsidR="00C5723B" w:rsidRPr="00653878" w:rsidRDefault="00C5723B" w:rsidP="00C5723B">
      <w:pPr>
        <w:tabs>
          <w:tab w:val="left" w:pos="284"/>
          <w:tab w:val="left" w:pos="4680"/>
        </w:tabs>
        <w:spacing w:before="120" w:after="120" w:line="240" w:lineRule="auto"/>
        <w:jc w:val="both"/>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tab/>
        <w:t xml:space="preserve">  </w:t>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Rất hài lòng</w:t>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Hài lòng</w:t>
      </w:r>
      <w:r w:rsidRPr="00653878">
        <w:rPr>
          <w:rFonts w:ascii="Times New Roman" w:hAnsi="Times New Roman" w:cs="Times New Roman"/>
          <w:sz w:val="28"/>
          <w:szCs w:val="28"/>
        </w:rPr>
        <w:tab/>
      </w:r>
    </w:p>
    <w:p w14:paraId="2D38A6CF" w14:textId="77777777" w:rsidR="00C5723B" w:rsidRPr="00653878" w:rsidRDefault="00C5723B" w:rsidP="00C5723B">
      <w:pPr>
        <w:tabs>
          <w:tab w:val="left" w:pos="284"/>
          <w:tab w:val="left" w:pos="2552"/>
          <w:tab w:val="left" w:pos="4678"/>
          <w:tab w:val="left" w:pos="6840"/>
        </w:tabs>
        <w:spacing w:before="120" w:after="120" w:line="240" w:lineRule="auto"/>
        <w:ind w:left="284"/>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Bình thường</w:t>
      </w:r>
      <w:r w:rsidRPr="00653878">
        <w:rPr>
          <w:rFonts w:ascii="Times New Roman" w:hAnsi="Times New Roman" w:cs="Times New Roman"/>
          <w:sz w:val="28"/>
          <w:szCs w:val="28"/>
        </w:rPr>
        <w:tab/>
      </w:r>
      <w:r w:rsidRPr="00653878">
        <w:rPr>
          <w:rFonts w:ascii="Times New Roman" w:hAnsi="Times New Roman" w:cs="Times New Roman"/>
          <w:sz w:val="28"/>
          <w:szCs w:val="28"/>
        </w:rPr>
        <w:tab/>
      </w:r>
      <w:r w:rsidRPr="00653878">
        <w:rPr>
          <w:rFonts w:ascii="Times New Roman" w:hAnsi="Times New Roman" w:cs="Times New Roman"/>
          <w:sz w:val="28"/>
          <w:szCs w:val="28"/>
        </w:rPr>
        <w:sym w:font="Wingdings" w:char="F06D"/>
      </w:r>
      <w:r w:rsidRPr="00653878">
        <w:rPr>
          <w:rFonts w:ascii="Times New Roman" w:hAnsi="Times New Roman" w:cs="Times New Roman"/>
          <w:sz w:val="28"/>
          <w:szCs w:val="28"/>
        </w:rPr>
        <w:t xml:space="preserve"> Không hài lòng </w:t>
      </w:r>
    </w:p>
    <w:p w14:paraId="71642C23" w14:textId="3DD5ED6A" w:rsidR="00C5723B" w:rsidRPr="00653878" w:rsidRDefault="00C5723B" w:rsidP="00C5723B">
      <w:pPr>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1</w:t>
      </w:r>
      <w:r w:rsidR="00E53DD8" w:rsidRPr="00653878">
        <w:rPr>
          <w:rFonts w:ascii="Times New Roman" w:hAnsi="Times New Roman" w:cs="Times New Roman"/>
          <w:b/>
          <w:sz w:val="28"/>
          <w:szCs w:val="28"/>
        </w:rPr>
        <w:t>2</w:t>
      </w:r>
      <w:r w:rsidRPr="00653878">
        <w:rPr>
          <w:rFonts w:ascii="Times New Roman" w:hAnsi="Times New Roman" w:cs="Times New Roman"/>
          <w:b/>
          <w:sz w:val="28"/>
          <w:szCs w:val="28"/>
        </w:rPr>
        <w:t>. Các yếu tố mà bạn quan tâm khi mua sản</w:t>
      </w:r>
      <w:r w:rsidRPr="00653878">
        <w:rPr>
          <w:rFonts w:ascii="Times New Roman" w:hAnsi="Times New Roman" w:cs="Times New Roman"/>
          <w:b/>
          <w:sz w:val="28"/>
          <w:szCs w:val="28"/>
          <w:lang w:val="vi-VN"/>
        </w:rPr>
        <w:t xml:space="preserve"> phẩm</w:t>
      </w:r>
      <w:r w:rsidRPr="00653878">
        <w:rPr>
          <w:rFonts w:ascii="Times New Roman" w:hAnsi="Times New Roman" w:cs="Times New Roman"/>
          <w:b/>
          <w:sz w:val="28"/>
          <w:szCs w:val="28"/>
        </w:rPr>
        <w:t xml:space="preserve"> qua </w:t>
      </w:r>
      <w:r w:rsidR="00F23B30" w:rsidRPr="00653878">
        <w:rPr>
          <w:rFonts w:ascii="Times New Roman" w:hAnsi="Times New Roman" w:cs="Times New Roman"/>
          <w:b/>
          <w:sz w:val="28"/>
          <w:szCs w:val="28"/>
        </w:rPr>
        <w:t>sàn</w:t>
      </w:r>
      <w:r w:rsidRPr="00653878">
        <w:rPr>
          <w:rFonts w:ascii="Times New Roman" w:hAnsi="Times New Roman" w:cs="Times New Roman"/>
          <w:b/>
          <w:sz w:val="28"/>
          <w:szCs w:val="28"/>
        </w:rPr>
        <w:t>?</w:t>
      </w:r>
    </w:p>
    <w:p w14:paraId="2AFE2BDC" w14:textId="77777777" w:rsidR="00C5723B" w:rsidRPr="00653878" w:rsidRDefault="00C5723B" w:rsidP="00C5723B">
      <w:pPr>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Uy tín của website/ứng dụng TMĐT</w:t>
      </w:r>
    </w:p>
    <w:p w14:paraId="73E5552F" w14:textId="77777777" w:rsidR="00C5723B" w:rsidRPr="00653878" w:rsidRDefault="00C5723B" w:rsidP="00C5723B">
      <w:pPr>
        <w:tabs>
          <w:tab w:val="left" w:pos="6804"/>
          <w:tab w:val="left" w:pos="8222"/>
        </w:tabs>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Giao hàng nhanh và linh hoạt theo lịch đặt của khách hàng</w:t>
      </w:r>
    </w:p>
    <w:p w14:paraId="4001EA1B" w14:textId="77777777" w:rsidR="00C5723B" w:rsidRPr="00653878" w:rsidRDefault="00C5723B" w:rsidP="00C5723B">
      <w:pPr>
        <w:tabs>
          <w:tab w:val="left" w:pos="6804"/>
          <w:tab w:val="left" w:pos="8222"/>
        </w:tabs>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Nhiều chương trình khuyến mại</w:t>
      </w:r>
    </w:p>
    <w:p w14:paraId="247ED55E" w14:textId="77777777" w:rsidR="00C5723B" w:rsidRPr="00653878" w:rsidRDefault="00C5723B" w:rsidP="00C5723B">
      <w:pPr>
        <w:tabs>
          <w:tab w:val="left" w:pos="6804"/>
          <w:tab w:val="left" w:pos="8222"/>
        </w:tabs>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Giá rẻ hơn so với mua tại cửa hàng</w:t>
      </w:r>
    </w:p>
    <w:p w14:paraId="30CC3C89" w14:textId="77777777" w:rsidR="00C5723B" w:rsidRPr="00653878" w:rsidRDefault="00C5723B" w:rsidP="00C5723B">
      <w:pPr>
        <w:tabs>
          <w:tab w:val="left" w:pos="6804"/>
          <w:tab w:val="left" w:pos="8222"/>
        </w:tabs>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Hàng hóa chính hãng, chất lượng</w:t>
      </w:r>
    </w:p>
    <w:p w14:paraId="263B0EE4" w14:textId="77777777" w:rsidR="00C5723B" w:rsidRPr="00653878" w:rsidRDefault="00C5723B" w:rsidP="00C5723B">
      <w:pPr>
        <w:tabs>
          <w:tab w:val="left" w:pos="6804"/>
          <w:tab w:val="left" w:pos="8222"/>
        </w:tabs>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Hàng hóa đa dạng, luôn sẵn có</w:t>
      </w:r>
    </w:p>
    <w:p w14:paraId="42B7005E" w14:textId="77777777" w:rsidR="00C5723B" w:rsidRPr="00653878" w:rsidRDefault="00C5723B" w:rsidP="00C5723B">
      <w:pPr>
        <w:tabs>
          <w:tab w:val="left" w:pos="6804"/>
          <w:tab w:val="left" w:pos="8222"/>
        </w:tabs>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Dịch vụ chăm sóc khách hàng hỗ trợ kịp thời, có thiện chí </w:t>
      </w:r>
    </w:p>
    <w:p w14:paraId="0195F131" w14:textId="77777777" w:rsidR="00C5723B" w:rsidRPr="00653878" w:rsidRDefault="00C5723B" w:rsidP="00C5723B">
      <w:pPr>
        <w:tabs>
          <w:tab w:val="left" w:pos="6804"/>
          <w:tab w:val="left" w:pos="8222"/>
        </w:tabs>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Trải nghiệm website/ ứng dụng dễ dàng, thân thiện</w:t>
      </w:r>
    </w:p>
    <w:p w14:paraId="70528C83" w14:textId="77777777" w:rsidR="00C5723B" w:rsidRPr="00653878" w:rsidRDefault="00C5723B" w:rsidP="00C5723B">
      <w:pPr>
        <w:tabs>
          <w:tab w:val="left" w:pos="6804"/>
          <w:tab w:val="left" w:pos="8222"/>
        </w:tabs>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Có livestream giới thiệu về sản phẩm</w:t>
      </w:r>
    </w:p>
    <w:p w14:paraId="29E561C6" w14:textId="77777777" w:rsidR="00C5723B" w:rsidRPr="00653878" w:rsidRDefault="00C5723B" w:rsidP="00C5723B">
      <w:pPr>
        <w:tabs>
          <w:tab w:val="left" w:pos="6804"/>
          <w:tab w:val="left" w:pos="8222"/>
        </w:tabs>
        <w:spacing w:before="120" w:after="120" w:line="240" w:lineRule="auto"/>
        <w:ind w:left="142"/>
        <w:rPr>
          <w:rFonts w:ascii="Times New Roman" w:hAnsi="Times New Roman" w:cs="Times New Roman"/>
          <w:sz w:val="28"/>
          <w:szCs w:val="28"/>
        </w:rPr>
      </w:pPr>
      <w:r w:rsidRPr="00653878">
        <w:rPr>
          <w:rFonts w:ascii="Times New Roman" w:hAnsi="Times New Roman" w:cs="Times New Roman"/>
          <w:sz w:val="28"/>
          <w:szCs w:val="28"/>
        </w:rPr>
        <w:t xml:space="preserve">     </w:t>
      </w: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Theo dõi đơn hàng dễ dàng</w:t>
      </w:r>
    </w:p>
    <w:p w14:paraId="5FE4A266" w14:textId="77777777" w:rsidR="00C5723B" w:rsidRPr="00653878" w:rsidRDefault="00C5723B" w:rsidP="00C5723B">
      <w:pPr>
        <w:tabs>
          <w:tab w:val="left" w:pos="6804"/>
          <w:tab w:val="left" w:pos="8222"/>
        </w:tabs>
        <w:spacing w:before="120" w:after="120" w:line="240" w:lineRule="auto"/>
        <w:ind w:left="426"/>
        <w:rPr>
          <w:rFonts w:ascii="Times New Roman" w:hAnsi="Times New Roman" w:cs="Times New Roman"/>
          <w:b/>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Thông tin cá nhân được bảo mật</w:t>
      </w:r>
    </w:p>
    <w:p w14:paraId="53C55E11" w14:textId="088AC732" w:rsidR="00C5723B" w:rsidRPr="00653878" w:rsidRDefault="00C5723B" w:rsidP="00C5723B">
      <w:pPr>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lastRenderedPageBreak/>
        <w:t>1</w:t>
      </w:r>
      <w:r w:rsidR="00E53DD8" w:rsidRPr="00653878">
        <w:rPr>
          <w:rFonts w:ascii="Times New Roman" w:hAnsi="Times New Roman" w:cs="Times New Roman"/>
          <w:b/>
          <w:sz w:val="28"/>
          <w:szCs w:val="28"/>
        </w:rPr>
        <w:t>3</w:t>
      </w:r>
      <w:r w:rsidRPr="00653878">
        <w:rPr>
          <w:rFonts w:ascii="Times New Roman" w:hAnsi="Times New Roman" w:cs="Times New Roman"/>
          <w:b/>
          <w:sz w:val="28"/>
          <w:szCs w:val="28"/>
        </w:rPr>
        <w:t>. Bạn thấy việc mua sản</w:t>
      </w:r>
      <w:r w:rsidRPr="00653878">
        <w:rPr>
          <w:rFonts w:ascii="Times New Roman" w:hAnsi="Times New Roman" w:cs="Times New Roman"/>
          <w:b/>
          <w:sz w:val="28"/>
          <w:szCs w:val="28"/>
          <w:lang w:val="vi-VN"/>
        </w:rPr>
        <w:t xml:space="preserve"> phẩm hàng hoá/dịch vụ</w:t>
      </w:r>
      <w:r w:rsidRPr="00653878">
        <w:rPr>
          <w:rFonts w:ascii="Times New Roman" w:hAnsi="Times New Roman" w:cs="Times New Roman"/>
          <w:b/>
          <w:sz w:val="28"/>
          <w:szCs w:val="28"/>
        </w:rPr>
        <w:t xml:space="preserve"> </w:t>
      </w:r>
      <w:r w:rsidR="00F23B30" w:rsidRPr="00653878">
        <w:rPr>
          <w:rFonts w:ascii="Times New Roman" w:hAnsi="Times New Roman" w:cs="Times New Roman"/>
          <w:b/>
          <w:sz w:val="28"/>
          <w:szCs w:val="28"/>
        </w:rPr>
        <w:t>trên sàn</w:t>
      </w:r>
      <w:r w:rsidRPr="00653878">
        <w:rPr>
          <w:rFonts w:ascii="Times New Roman" w:hAnsi="Times New Roman" w:cs="Times New Roman"/>
          <w:b/>
          <w:sz w:val="28"/>
          <w:szCs w:val="28"/>
        </w:rPr>
        <w:t xml:space="preserve"> ở Việt Nam đang gặp những trở ngại gì?</w:t>
      </w:r>
    </w:p>
    <w:p w14:paraId="176539C9" w14:textId="77777777" w:rsidR="00C5723B" w:rsidRPr="00653878" w:rsidRDefault="00C5723B" w:rsidP="00C5723B">
      <w:pPr>
        <w:tabs>
          <w:tab w:val="left" w:pos="851"/>
        </w:tabs>
        <w:spacing w:before="120" w:after="120" w:line="240" w:lineRule="auto"/>
        <w:ind w:left="426" w:right="-208"/>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Giá (cao hơn mua trực tiếp/không rõ ràng)</w:t>
      </w:r>
    </w:p>
    <w:p w14:paraId="216699DB" w14:textId="77777777" w:rsidR="00C5723B" w:rsidRPr="00653878" w:rsidRDefault="00C5723B" w:rsidP="00C5723B">
      <w:pPr>
        <w:tabs>
          <w:tab w:val="left" w:pos="851"/>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Chất lượng kém so với quảng cáo</w:t>
      </w:r>
    </w:p>
    <w:p w14:paraId="7829251F" w14:textId="77777777" w:rsidR="00C5723B" w:rsidRPr="00653878" w:rsidRDefault="00C5723B" w:rsidP="00C5723B">
      <w:pPr>
        <w:tabs>
          <w:tab w:val="left" w:pos="851"/>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Đặt hàng trực tuyến rắc rối</w:t>
      </w:r>
    </w:p>
    <w:p w14:paraId="5D8209CD" w14:textId="77777777" w:rsidR="00C5723B" w:rsidRPr="00653878" w:rsidRDefault="00C5723B" w:rsidP="00C5723B">
      <w:pPr>
        <w:tabs>
          <w:tab w:val="left" w:pos="851"/>
        </w:tabs>
        <w:spacing w:before="120" w:after="120" w:line="240" w:lineRule="auto"/>
        <w:ind w:left="426" w:right="-183"/>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Lo ngại thông tin cá nhân bị tiết lộ</w:t>
      </w:r>
    </w:p>
    <w:p w14:paraId="60BEDAE8" w14:textId="77777777" w:rsidR="00C5723B" w:rsidRPr="00653878" w:rsidRDefault="00C5723B" w:rsidP="00C5723B">
      <w:pPr>
        <w:tabs>
          <w:tab w:val="left" w:pos="851"/>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Thanh toán phức tạp</w:t>
      </w:r>
    </w:p>
    <w:p w14:paraId="14E0E388" w14:textId="77777777" w:rsidR="00C5723B" w:rsidRPr="00653878" w:rsidRDefault="00C5723B" w:rsidP="00C5723B">
      <w:pPr>
        <w:tabs>
          <w:tab w:val="left" w:pos="851"/>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Chất lượng dịch vụ vận chuyển và giao nhận kém</w:t>
      </w:r>
    </w:p>
    <w:p w14:paraId="12858571" w14:textId="77777777" w:rsidR="00C5723B" w:rsidRPr="00653878" w:rsidRDefault="00C5723B" w:rsidP="00C42F0D">
      <w:pPr>
        <w:tabs>
          <w:tab w:val="left" w:pos="851"/>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Chi phí vận chuyển cao</w:t>
      </w:r>
    </w:p>
    <w:p w14:paraId="275CF9E6" w14:textId="77777777" w:rsidR="00C5723B" w:rsidRPr="00653878" w:rsidRDefault="00C5723B" w:rsidP="00C42F0D">
      <w:pPr>
        <w:tabs>
          <w:tab w:val="left" w:pos="851"/>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Website/ứng dụng không chuyên nghiệp</w:t>
      </w:r>
    </w:p>
    <w:p w14:paraId="34EBA8B9" w14:textId="77777777" w:rsidR="00C5723B" w:rsidRPr="00653878" w:rsidRDefault="00C5723B" w:rsidP="00C42F0D">
      <w:pPr>
        <w:tabs>
          <w:tab w:val="left" w:pos="851"/>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Dịch vụ chăm sóc khách hàng kém</w:t>
      </w:r>
    </w:p>
    <w:p w14:paraId="41BCFD74" w14:textId="77777777" w:rsidR="00C5723B" w:rsidRPr="00653878" w:rsidRDefault="00C5723B" w:rsidP="00CD02D4">
      <w:pPr>
        <w:tabs>
          <w:tab w:val="left" w:pos="851"/>
        </w:tabs>
        <w:spacing w:before="120" w:after="120" w:line="240" w:lineRule="auto"/>
        <w:ind w:left="426"/>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Khác (xin nêu rõ lý do):…………………</w:t>
      </w:r>
    </w:p>
    <w:p w14:paraId="5DDB1678" w14:textId="166B512E" w:rsidR="00C5723B" w:rsidRPr="00653878" w:rsidRDefault="00C5723B" w:rsidP="00C42F0D">
      <w:pPr>
        <w:tabs>
          <w:tab w:val="left" w:pos="284"/>
        </w:tabs>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1</w:t>
      </w:r>
      <w:r w:rsidR="00E53DD8" w:rsidRPr="00653878">
        <w:rPr>
          <w:rFonts w:ascii="Times New Roman" w:hAnsi="Times New Roman" w:cs="Times New Roman"/>
          <w:b/>
          <w:sz w:val="28"/>
          <w:szCs w:val="28"/>
        </w:rPr>
        <w:t>4</w:t>
      </w:r>
      <w:r w:rsidRPr="00653878">
        <w:rPr>
          <w:rFonts w:ascii="Times New Roman" w:hAnsi="Times New Roman" w:cs="Times New Roman"/>
          <w:b/>
          <w:sz w:val="28"/>
          <w:szCs w:val="28"/>
        </w:rPr>
        <w:t>. Bạn hay tìm kiếm thông tin về hàng hóa/dịch vụ từ đâu?</w:t>
      </w:r>
    </w:p>
    <w:p w14:paraId="38F9F347" w14:textId="77777777" w:rsidR="00C5723B" w:rsidRPr="00653878" w:rsidRDefault="00C5723B" w:rsidP="00C42F0D">
      <w:pPr>
        <w:spacing w:before="120" w:after="120" w:line="240" w:lineRule="auto"/>
        <w:ind w:left="720"/>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Bạn bè, người thân giới thiệu trực tiếp</w:t>
      </w:r>
    </w:p>
    <w:p w14:paraId="67F6C408" w14:textId="77777777" w:rsidR="00C5723B" w:rsidRPr="00653878" w:rsidRDefault="00C5723B" w:rsidP="00C42F0D">
      <w:pPr>
        <w:spacing w:before="120" w:after="120" w:line="240" w:lineRule="auto"/>
        <w:ind w:left="720"/>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Xem quảng cáo truyền thống (tivi /báo điện tử /báo giấy)</w:t>
      </w:r>
    </w:p>
    <w:p w14:paraId="00CB4D90" w14:textId="77777777" w:rsidR="00C5723B" w:rsidRPr="00653878" w:rsidRDefault="00C5723B" w:rsidP="00C42F0D">
      <w:pPr>
        <w:spacing w:before="120" w:after="120" w:line="240" w:lineRule="auto"/>
        <w:ind w:left="720"/>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Qua quảng cáo trực tuyến (mạng xã hội/công cụ tìm kiếm/email quảng cáo)</w:t>
      </w:r>
    </w:p>
    <w:p w14:paraId="126B3AF2" w14:textId="77777777" w:rsidR="00C5723B" w:rsidRPr="00653878" w:rsidRDefault="00C5723B" w:rsidP="00C42F0D">
      <w:pPr>
        <w:spacing w:before="120" w:after="120" w:line="240" w:lineRule="auto"/>
        <w:ind w:left="720"/>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Xem bình luận, đánh giá trên mạng (Mạng xã hội /sàn TMĐT)</w:t>
      </w:r>
    </w:p>
    <w:p w14:paraId="36C12125" w14:textId="77777777" w:rsidR="00C5723B" w:rsidRPr="00653878" w:rsidRDefault="00C5723B" w:rsidP="00C42F0D">
      <w:pPr>
        <w:spacing w:before="120" w:after="120" w:line="240" w:lineRule="auto"/>
        <w:ind w:left="720"/>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Website/ứng dụng đã thông báo/đăng ký với Bộ Công Thương</w:t>
      </w:r>
    </w:p>
    <w:p w14:paraId="2A215582" w14:textId="77777777" w:rsidR="00C5723B" w:rsidRPr="00653878" w:rsidRDefault="00C5723B" w:rsidP="00C42F0D">
      <w:pPr>
        <w:spacing w:before="120" w:after="120" w:line="240" w:lineRule="auto"/>
        <w:ind w:left="720"/>
        <w:rPr>
          <w:rFonts w:ascii="Times New Roman" w:hAnsi="Times New Roman" w:cs="Times New Roman"/>
          <w:sz w:val="28"/>
          <w:szCs w:val="28"/>
        </w:rPr>
      </w:pPr>
      <w:r w:rsidRPr="00653878">
        <w:rPr>
          <w:rFonts w:ascii="Times New Roman" w:hAnsi="Times New Roman" w:cs="Times New Roman"/>
          <w:sz w:val="28"/>
          <w:szCs w:val="28"/>
        </w:rPr>
        <w:sym w:font="Wingdings" w:char="F071"/>
      </w:r>
      <w:r w:rsidRPr="00653878">
        <w:rPr>
          <w:rFonts w:ascii="Times New Roman" w:hAnsi="Times New Roman" w:cs="Times New Roman"/>
          <w:sz w:val="28"/>
          <w:szCs w:val="28"/>
        </w:rPr>
        <w:t xml:space="preserve">  Khác:………………………………………………………………</w:t>
      </w:r>
    </w:p>
    <w:p w14:paraId="5BDA1BEA" w14:textId="42B8B019" w:rsidR="00C5723B" w:rsidRPr="00653878" w:rsidRDefault="00C5723B" w:rsidP="00C5723B">
      <w:pPr>
        <w:tabs>
          <w:tab w:val="left" w:pos="284"/>
        </w:tabs>
        <w:spacing w:before="120" w:after="120" w:line="240" w:lineRule="auto"/>
        <w:rPr>
          <w:rFonts w:ascii="Times New Roman" w:hAnsi="Times New Roman" w:cs="Times New Roman"/>
          <w:b/>
          <w:sz w:val="28"/>
          <w:szCs w:val="28"/>
        </w:rPr>
      </w:pPr>
      <w:r w:rsidRPr="00653878">
        <w:rPr>
          <w:rFonts w:ascii="Times New Roman" w:hAnsi="Times New Roman" w:cs="Times New Roman"/>
          <w:b/>
          <w:sz w:val="28"/>
          <w:szCs w:val="28"/>
        </w:rPr>
        <w:t>1</w:t>
      </w:r>
      <w:r w:rsidR="00E53DD8" w:rsidRPr="00653878">
        <w:rPr>
          <w:rFonts w:ascii="Times New Roman" w:hAnsi="Times New Roman" w:cs="Times New Roman"/>
          <w:b/>
          <w:sz w:val="28"/>
          <w:szCs w:val="28"/>
        </w:rPr>
        <w:t>5</w:t>
      </w:r>
      <w:r w:rsidRPr="00653878">
        <w:rPr>
          <w:rFonts w:ascii="Times New Roman" w:hAnsi="Times New Roman" w:cs="Times New Roman"/>
          <w:b/>
          <w:sz w:val="28"/>
          <w:szCs w:val="28"/>
        </w:rPr>
        <w:t>. Người tiêu dùng lựa chọn trả lời Có hoặc Không đối với những câu hỏi sau:</w:t>
      </w:r>
    </w:p>
    <w:tbl>
      <w:tblPr>
        <w:tblStyle w:val="TableGrid"/>
        <w:tblW w:w="0" w:type="auto"/>
        <w:tblLook w:val="04A0" w:firstRow="1" w:lastRow="0" w:firstColumn="1" w:lastColumn="0" w:noHBand="0" w:noVBand="1"/>
      </w:tblPr>
      <w:tblGrid>
        <w:gridCol w:w="789"/>
        <w:gridCol w:w="6354"/>
        <w:gridCol w:w="885"/>
        <w:gridCol w:w="1026"/>
      </w:tblGrid>
      <w:tr w:rsidR="009D6BBE" w:rsidRPr="00653878" w14:paraId="0339488D" w14:textId="77777777" w:rsidTr="00BD43B3">
        <w:tc>
          <w:tcPr>
            <w:tcW w:w="817" w:type="dxa"/>
            <w:vAlign w:val="center"/>
          </w:tcPr>
          <w:p w14:paraId="596DC8FB" w14:textId="77777777" w:rsidR="00C5723B" w:rsidRPr="00653878" w:rsidRDefault="00C5723B" w:rsidP="00BD43B3">
            <w:pPr>
              <w:tabs>
                <w:tab w:val="left" w:pos="284"/>
              </w:tabs>
              <w:spacing w:before="120" w:after="120"/>
              <w:rPr>
                <w:rFonts w:ascii="Times New Roman" w:hAnsi="Times New Roman" w:cs="Times New Roman"/>
                <w:sz w:val="28"/>
                <w:szCs w:val="28"/>
              </w:rPr>
            </w:pPr>
          </w:p>
        </w:tc>
        <w:tc>
          <w:tcPr>
            <w:tcW w:w="7938" w:type="dxa"/>
            <w:vAlign w:val="center"/>
          </w:tcPr>
          <w:p w14:paraId="63C43161" w14:textId="77777777" w:rsidR="00C5723B" w:rsidRPr="00653878" w:rsidRDefault="00C5723B" w:rsidP="00BD43B3">
            <w:pPr>
              <w:tabs>
                <w:tab w:val="left" w:pos="284"/>
              </w:tabs>
              <w:spacing w:before="120" w:after="120"/>
              <w:rPr>
                <w:rFonts w:ascii="Times New Roman" w:hAnsi="Times New Roman" w:cs="Times New Roman"/>
                <w:sz w:val="28"/>
                <w:szCs w:val="28"/>
              </w:rPr>
            </w:pPr>
          </w:p>
        </w:tc>
        <w:tc>
          <w:tcPr>
            <w:tcW w:w="992" w:type="dxa"/>
            <w:vAlign w:val="center"/>
          </w:tcPr>
          <w:p w14:paraId="78A73B2A" w14:textId="77777777" w:rsidR="00C5723B" w:rsidRPr="00653878" w:rsidRDefault="00C5723B" w:rsidP="00BD43B3">
            <w:pPr>
              <w:tabs>
                <w:tab w:val="left" w:pos="284"/>
              </w:tabs>
              <w:spacing w:before="120" w:after="120"/>
              <w:jc w:val="center"/>
              <w:rPr>
                <w:rFonts w:ascii="Times New Roman" w:hAnsi="Times New Roman" w:cs="Times New Roman"/>
                <w:b/>
                <w:bCs/>
                <w:sz w:val="28"/>
                <w:szCs w:val="28"/>
              </w:rPr>
            </w:pPr>
            <w:r w:rsidRPr="00653878">
              <w:rPr>
                <w:rFonts w:ascii="Times New Roman" w:hAnsi="Times New Roman" w:cs="Times New Roman"/>
                <w:b/>
                <w:bCs/>
                <w:sz w:val="28"/>
                <w:szCs w:val="28"/>
              </w:rPr>
              <w:t>Có</w:t>
            </w:r>
          </w:p>
        </w:tc>
        <w:tc>
          <w:tcPr>
            <w:tcW w:w="936" w:type="dxa"/>
            <w:vAlign w:val="center"/>
          </w:tcPr>
          <w:p w14:paraId="4295ADCC" w14:textId="77777777" w:rsidR="00C5723B" w:rsidRPr="00653878" w:rsidRDefault="00C5723B" w:rsidP="00BD43B3">
            <w:pPr>
              <w:tabs>
                <w:tab w:val="left" w:pos="284"/>
              </w:tabs>
              <w:spacing w:before="120" w:after="120"/>
              <w:jc w:val="center"/>
              <w:rPr>
                <w:rFonts w:ascii="Times New Roman" w:hAnsi="Times New Roman" w:cs="Times New Roman"/>
                <w:b/>
                <w:bCs/>
                <w:sz w:val="28"/>
                <w:szCs w:val="28"/>
              </w:rPr>
            </w:pPr>
            <w:r w:rsidRPr="00653878">
              <w:rPr>
                <w:rFonts w:ascii="Times New Roman" w:hAnsi="Times New Roman" w:cs="Times New Roman"/>
                <w:b/>
                <w:bCs/>
                <w:sz w:val="28"/>
                <w:szCs w:val="28"/>
              </w:rPr>
              <w:t>Không</w:t>
            </w:r>
          </w:p>
        </w:tc>
      </w:tr>
      <w:tr w:rsidR="009D6BBE" w:rsidRPr="00653878" w14:paraId="49CADCFD" w14:textId="77777777" w:rsidTr="00BD43B3">
        <w:tc>
          <w:tcPr>
            <w:tcW w:w="817" w:type="dxa"/>
            <w:vAlign w:val="center"/>
          </w:tcPr>
          <w:p w14:paraId="47A0E9BE" w14:textId="763A9A90"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1</w:t>
            </w:r>
            <w:r w:rsidR="00E53DD8" w:rsidRPr="00653878">
              <w:rPr>
                <w:rFonts w:ascii="Times New Roman" w:hAnsi="Times New Roman" w:cs="Times New Roman"/>
                <w:sz w:val="28"/>
                <w:szCs w:val="28"/>
              </w:rPr>
              <w:t>5</w:t>
            </w:r>
            <w:r w:rsidRPr="00653878">
              <w:rPr>
                <w:rFonts w:ascii="Times New Roman" w:hAnsi="Times New Roman" w:cs="Times New Roman"/>
                <w:sz w:val="28"/>
                <w:szCs w:val="28"/>
              </w:rPr>
              <w:t>.1</w:t>
            </w:r>
          </w:p>
        </w:tc>
        <w:tc>
          <w:tcPr>
            <w:tcW w:w="7938" w:type="dxa"/>
            <w:vAlign w:val="center"/>
          </w:tcPr>
          <w:p w14:paraId="0333F16D" w14:textId="0FB365B2"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 xml:space="preserve">Tham gia trải nghiệm hoạt động mua sắm kết hợp giải trí (livestream, game tương tác) trên các </w:t>
            </w:r>
            <w:r w:rsidR="00F23B30" w:rsidRPr="00653878">
              <w:rPr>
                <w:rFonts w:ascii="Times New Roman" w:hAnsi="Times New Roman" w:cs="Times New Roman"/>
                <w:sz w:val="28"/>
                <w:szCs w:val="28"/>
              </w:rPr>
              <w:t>sàn giao dịch TMĐT</w:t>
            </w:r>
          </w:p>
        </w:tc>
        <w:tc>
          <w:tcPr>
            <w:tcW w:w="992" w:type="dxa"/>
            <w:vAlign w:val="center"/>
          </w:tcPr>
          <w:p w14:paraId="7AC18D14" w14:textId="77777777" w:rsidR="00C5723B" w:rsidRPr="00653878" w:rsidRDefault="00C5723B" w:rsidP="00BD43B3">
            <w:pPr>
              <w:tabs>
                <w:tab w:val="left" w:pos="284"/>
              </w:tabs>
              <w:spacing w:before="120" w:after="120"/>
              <w:rPr>
                <w:rFonts w:ascii="Times New Roman" w:hAnsi="Times New Roman" w:cs="Times New Roman"/>
                <w:sz w:val="28"/>
                <w:szCs w:val="28"/>
              </w:rPr>
            </w:pPr>
          </w:p>
        </w:tc>
        <w:tc>
          <w:tcPr>
            <w:tcW w:w="936" w:type="dxa"/>
            <w:vAlign w:val="center"/>
          </w:tcPr>
          <w:p w14:paraId="6E4E3818" w14:textId="77777777" w:rsidR="00C5723B" w:rsidRPr="00653878" w:rsidRDefault="00C5723B" w:rsidP="00BD43B3">
            <w:pPr>
              <w:tabs>
                <w:tab w:val="left" w:pos="284"/>
              </w:tabs>
              <w:spacing w:before="120" w:after="120"/>
              <w:rPr>
                <w:rFonts w:ascii="Times New Roman" w:hAnsi="Times New Roman" w:cs="Times New Roman"/>
                <w:sz w:val="28"/>
                <w:szCs w:val="28"/>
              </w:rPr>
            </w:pPr>
          </w:p>
        </w:tc>
      </w:tr>
      <w:tr w:rsidR="009D6BBE" w:rsidRPr="00653878" w14:paraId="2FF1A1E5" w14:textId="77777777" w:rsidTr="00BD43B3">
        <w:tc>
          <w:tcPr>
            <w:tcW w:w="817" w:type="dxa"/>
            <w:vAlign w:val="center"/>
          </w:tcPr>
          <w:p w14:paraId="068CC1E3" w14:textId="168E256E"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1</w:t>
            </w:r>
            <w:r w:rsidR="00E53DD8" w:rsidRPr="00653878">
              <w:rPr>
                <w:rFonts w:ascii="Times New Roman" w:hAnsi="Times New Roman" w:cs="Times New Roman"/>
                <w:sz w:val="28"/>
                <w:szCs w:val="28"/>
              </w:rPr>
              <w:t>5</w:t>
            </w:r>
            <w:r w:rsidRPr="00653878">
              <w:rPr>
                <w:rFonts w:ascii="Times New Roman" w:hAnsi="Times New Roman" w:cs="Times New Roman"/>
                <w:sz w:val="28"/>
                <w:szCs w:val="28"/>
              </w:rPr>
              <w:t>.2</w:t>
            </w:r>
          </w:p>
        </w:tc>
        <w:tc>
          <w:tcPr>
            <w:tcW w:w="7938" w:type="dxa"/>
            <w:vAlign w:val="center"/>
          </w:tcPr>
          <w:p w14:paraId="60F6CB20" w14:textId="378F4932"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Ưu tiên mua hàng hóa/dịch vụ được các cá nhân nổi tiếng trên mạng (KOLs) giới thiệu</w:t>
            </w:r>
            <w:r w:rsidR="00F23B30" w:rsidRPr="00653878">
              <w:rPr>
                <w:rFonts w:ascii="Times New Roman" w:hAnsi="Times New Roman" w:cs="Times New Roman"/>
                <w:sz w:val="28"/>
                <w:szCs w:val="28"/>
              </w:rPr>
              <w:t xml:space="preserve"> trên các sàn giao dịch TMĐT</w:t>
            </w:r>
          </w:p>
        </w:tc>
        <w:tc>
          <w:tcPr>
            <w:tcW w:w="992" w:type="dxa"/>
            <w:vAlign w:val="center"/>
          </w:tcPr>
          <w:p w14:paraId="76DB6429" w14:textId="77777777" w:rsidR="00C5723B" w:rsidRPr="00653878" w:rsidRDefault="00C5723B" w:rsidP="00BD43B3">
            <w:pPr>
              <w:tabs>
                <w:tab w:val="left" w:pos="284"/>
              </w:tabs>
              <w:spacing w:before="120" w:after="120"/>
              <w:rPr>
                <w:rFonts w:ascii="Times New Roman" w:hAnsi="Times New Roman" w:cs="Times New Roman"/>
                <w:sz w:val="28"/>
                <w:szCs w:val="28"/>
              </w:rPr>
            </w:pPr>
          </w:p>
        </w:tc>
        <w:tc>
          <w:tcPr>
            <w:tcW w:w="936" w:type="dxa"/>
            <w:vAlign w:val="center"/>
          </w:tcPr>
          <w:p w14:paraId="599E7B6B" w14:textId="77777777" w:rsidR="00C5723B" w:rsidRPr="00653878" w:rsidRDefault="00C5723B" w:rsidP="00BD43B3">
            <w:pPr>
              <w:tabs>
                <w:tab w:val="left" w:pos="284"/>
              </w:tabs>
              <w:spacing w:before="120" w:after="120"/>
              <w:rPr>
                <w:rFonts w:ascii="Times New Roman" w:hAnsi="Times New Roman" w:cs="Times New Roman"/>
                <w:sz w:val="28"/>
                <w:szCs w:val="28"/>
              </w:rPr>
            </w:pPr>
          </w:p>
        </w:tc>
      </w:tr>
      <w:tr w:rsidR="009D6BBE" w:rsidRPr="00653878" w14:paraId="7CFDF649" w14:textId="77777777" w:rsidTr="00BD43B3">
        <w:tc>
          <w:tcPr>
            <w:tcW w:w="817" w:type="dxa"/>
            <w:vAlign w:val="center"/>
          </w:tcPr>
          <w:p w14:paraId="63DCA8DA" w14:textId="0C8C4FA1"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1</w:t>
            </w:r>
            <w:r w:rsidR="00E53DD8" w:rsidRPr="00653878">
              <w:rPr>
                <w:rFonts w:ascii="Times New Roman" w:hAnsi="Times New Roman" w:cs="Times New Roman"/>
                <w:sz w:val="28"/>
                <w:szCs w:val="28"/>
              </w:rPr>
              <w:t>5</w:t>
            </w:r>
            <w:r w:rsidRPr="00653878">
              <w:rPr>
                <w:rFonts w:ascii="Times New Roman" w:hAnsi="Times New Roman" w:cs="Times New Roman"/>
                <w:sz w:val="28"/>
                <w:szCs w:val="28"/>
              </w:rPr>
              <w:t>.3</w:t>
            </w:r>
          </w:p>
        </w:tc>
        <w:tc>
          <w:tcPr>
            <w:tcW w:w="7938" w:type="dxa"/>
            <w:vAlign w:val="center"/>
          </w:tcPr>
          <w:p w14:paraId="2346AB28" w14:textId="53BB79FE"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Thường xuyên so sánh giá bán trên mạng (online) và giá bán trực tiếp (offline) của hàng hóa/dịch vụ trước khi mua hàng</w:t>
            </w:r>
            <w:r w:rsidR="00F23B30" w:rsidRPr="00653878">
              <w:rPr>
                <w:rFonts w:ascii="Times New Roman" w:hAnsi="Times New Roman" w:cs="Times New Roman"/>
                <w:sz w:val="28"/>
                <w:szCs w:val="28"/>
              </w:rPr>
              <w:t xml:space="preserve"> trên các sàn giao dịch TMĐT</w:t>
            </w:r>
          </w:p>
        </w:tc>
        <w:tc>
          <w:tcPr>
            <w:tcW w:w="992" w:type="dxa"/>
            <w:vAlign w:val="center"/>
          </w:tcPr>
          <w:p w14:paraId="6920EFF3" w14:textId="77777777" w:rsidR="00C5723B" w:rsidRPr="00653878" w:rsidRDefault="00C5723B" w:rsidP="00BD43B3">
            <w:pPr>
              <w:tabs>
                <w:tab w:val="left" w:pos="284"/>
              </w:tabs>
              <w:spacing w:before="120" w:after="120"/>
              <w:rPr>
                <w:rFonts w:ascii="Times New Roman" w:hAnsi="Times New Roman" w:cs="Times New Roman"/>
                <w:sz w:val="28"/>
                <w:szCs w:val="28"/>
              </w:rPr>
            </w:pPr>
          </w:p>
        </w:tc>
        <w:tc>
          <w:tcPr>
            <w:tcW w:w="936" w:type="dxa"/>
            <w:vAlign w:val="center"/>
          </w:tcPr>
          <w:p w14:paraId="2FA235FD" w14:textId="77777777" w:rsidR="00C5723B" w:rsidRPr="00653878" w:rsidRDefault="00C5723B" w:rsidP="00BD43B3">
            <w:pPr>
              <w:tabs>
                <w:tab w:val="left" w:pos="284"/>
              </w:tabs>
              <w:spacing w:before="120" w:after="120"/>
              <w:rPr>
                <w:rFonts w:ascii="Times New Roman" w:hAnsi="Times New Roman" w:cs="Times New Roman"/>
                <w:sz w:val="28"/>
                <w:szCs w:val="28"/>
              </w:rPr>
            </w:pPr>
          </w:p>
        </w:tc>
      </w:tr>
      <w:tr w:rsidR="009D6BBE" w:rsidRPr="00653878" w14:paraId="08B73A05" w14:textId="77777777" w:rsidTr="00BD43B3">
        <w:tc>
          <w:tcPr>
            <w:tcW w:w="817" w:type="dxa"/>
            <w:vAlign w:val="center"/>
          </w:tcPr>
          <w:p w14:paraId="35DE4462" w14:textId="50CBDE9E"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lastRenderedPageBreak/>
              <w:t>1</w:t>
            </w:r>
            <w:r w:rsidR="00E53DD8" w:rsidRPr="00653878">
              <w:rPr>
                <w:rFonts w:ascii="Times New Roman" w:hAnsi="Times New Roman" w:cs="Times New Roman"/>
                <w:sz w:val="28"/>
                <w:szCs w:val="28"/>
              </w:rPr>
              <w:t>5</w:t>
            </w:r>
            <w:r w:rsidRPr="00653878">
              <w:rPr>
                <w:rFonts w:ascii="Times New Roman" w:hAnsi="Times New Roman" w:cs="Times New Roman"/>
                <w:sz w:val="28"/>
                <w:szCs w:val="28"/>
              </w:rPr>
              <w:t>.4</w:t>
            </w:r>
          </w:p>
        </w:tc>
        <w:tc>
          <w:tcPr>
            <w:tcW w:w="7938" w:type="dxa"/>
            <w:vAlign w:val="center"/>
          </w:tcPr>
          <w:p w14:paraId="2AF232CD" w14:textId="7CF7DD7B"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Dành nhiều hơn thời gian mua sắm trực tuyến vào những ngày diễn ra chương trình khuyến mãi</w:t>
            </w:r>
            <w:r w:rsidR="00F23B30" w:rsidRPr="00653878">
              <w:rPr>
                <w:rFonts w:ascii="Times New Roman" w:hAnsi="Times New Roman" w:cs="Times New Roman"/>
                <w:sz w:val="28"/>
                <w:szCs w:val="28"/>
              </w:rPr>
              <w:t xml:space="preserve"> trên các sàn giao dịch TMĐT</w:t>
            </w:r>
          </w:p>
        </w:tc>
        <w:tc>
          <w:tcPr>
            <w:tcW w:w="992" w:type="dxa"/>
            <w:vAlign w:val="center"/>
          </w:tcPr>
          <w:p w14:paraId="2893BC17" w14:textId="77777777" w:rsidR="00C5723B" w:rsidRPr="00653878" w:rsidRDefault="00C5723B" w:rsidP="00BD43B3">
            <w:pPr>
              <w:tabs>
                <w:tab w:val="left" w:pos="284"/>
              </w:tabs>
              <w:spacing w:before="120" w:after="120"/>
              <w:rPr>
                <w:rFonts w:ascii="Times New Roman" w:hAnsi="Times New Roman" w:cs="Times New Roman"/>
                <w:sz w:val="28"/>
                <w:szCs w:val="28"/>
              </w:rPr>
            </w:pPr>
          </w:p>
        </w:tc>
        <w:tc>
          <w:tcPr>
            <w:tcW w:w="936" w:type="dxa"/>
            <w:vAlign w:val="center"/>
          </w:tcPr>
          <w:p w14:paraId="46A37B1F" w14:textId="77777777" w:rsidR="00C5723B" w:rsidRPr="00653878" w:rsidRDefault="00C5723B" w:rsidP="00BD43B3">
            <w:pPr>
              <w:tabs>
                <w:tab w:val="left" w:pos="284"/>
              </w:tabs>
              <w:spacing w:before="120" w:after="120"/>
              <w:rPr>
                <w:rFonts w:ascii="Times New Roman" w:hAnsi="Times New Roman" w:cs="Times New Roman"/>
                <w:sz w:val="28"/>
                <w:szCs w:val="28"/>
              </w:rPr>
            </w:pPr>
          </w:p>
        </w:tc>
      </w:tr>
      <w:tr w:rsidR="009D6BBE" w:rsidRPr="00653878" w14:paraId="5BFC4933" w14:textId="77777777" w:rsidTr="00BD43B3">
        <w:tc>
          <w:tcPr>
            <w:tcW w:w="817" w:type="dxa"/>
            <w:vAlign w:val="center"/>
          </w:tcPr>
          <w:p w14:paraId="7839788D" w14:textId="78734DCB"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1</w:t>
            </w:r>
            <w:r w:rsidR="00E53DD8" w:rsidRPr="00653878">
              <w:rPr>
                <w:rFonts w:ascii="Times New Roman" w:hAnsi="Times New Roman" w:cs="Times New Roman"/>
                <w:sz w:val="28"/>
                <w:szCs w:val="28"/>
              </w:rPr>
              <w:t>5</w:t>
            </w:r>
            <w:r w:rsidRPr="00653878">
              <w:rPr>
                <w:rFonts w:ascii="Times New Roman" w:hAnsi="Times New Roman" w:cs="Times New Roman"/>
                <w:sz w:val="28"/>
                <w:szCs w:val="28"/>
              </w:rPr>
              <w:t>.5</w:t>
            </w:r>
          </w:p>
        </w:tc>
        <w:tc>
          <w:tcPr>
            <w:tcW w:w="7938" w:type="dxa"/>
            <w:vAlign w:val="center"/>
          </w:tcPr>
          <w:p w14:paraId="4FD2B5E7" w14:textId="21B5DA24"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Muốn trải nghiệm hình thức thanh toán Mobile Money khi mua sắm trực tuyến</w:t>
            </w:r>
            <w:r w:rsidR="00F23B30" w:rsidRPr="00653878">
              <w:rPr>
                <w:rFonts w:ascii="Times New Roman" w:hAnsi="Times New Roman" w:cs="Times New Roman"/>
                <w:sz w:val="28"/>
                <w:szCs w:val="28"/>
              </w:rPr>
              <w:t xml:space="preserve"> trên các sàn giao dịch TMĐT</w:t>
            </w:r>
          </w:p>
        </w:tc>
        <w:tc>
          <w:tcPr>
            <w:tcW w:w="992" w:type="dxa"/>
            <w:vAlign w:val="center"/>
          </w:tcPr>
          <w:p w14:paraId="61994259" w14:textId="77777777" w:rsidR="00C5723B" w:rsidRPr="00653878" w:rsidRDefault="00C5723B" w:rsidP="00BD43B3">
            <w:pPr>
              <w:tabs>
                <w:tab w:val="left" w:pos="284"/>
              </w:tabs>
              <w:spacing w:before="120" w:after="120"/>
              <w:rPr>
                <w:rFonts w:ascii="Times New Roman" w:hAnsi="Times New Roman" w:cs="Times New Roman"/>
                <w:sz w:val="28"/>
                <w:szCs w:val="28"/>
              </w:rPr>
            </w:pPr>
          </w:p>
        </w:tc>
        <w:tc>
          <w:tcPr>
            <w:tcW w:w="936" w:type="dxa"/>
            <w:vAlign w:val="center"/>
          </w:tcPr>
          <w:p w14:paraId="4F932B98" w14:textId="77777777" w:rsidR="00C5723B" w:rsidRPr="00653878" w:rsidRDefault="00C5723B" w:rsidP="00BD43B3">
            <w:pPr>
              <w:tabs>
                <w:tab w:val="left" w:pos="284"/>
              </w:tabs>
              <w:spacing w:before="120" w:after="120"/>
              <w:rPr>
                <w:rFonts w:ascii="Times New Roman" w:hAnsi="Times New Roman" w:cs="Times New Roman"/>
                <w:sz w:val="28"/>
                <w:szCs w:val="28"/>
              </w:rPr>
            </w:pPr>
          </w:p>
        </w:tc>
      </w:tr>
      <w:tr w:rsidR="009D6BBE" w:rsidRPr="00653878" w14:paraId="0D25733E" w14:textId="77777777" w:rsidTr="00BD43B3">
        <w:tc>
          <w:tcPr>
            <w:tcW w:w="817" w:type="dxa"/>
            <w:vAlign w:val="center"/>
          </w:tcPr>
          <w:p w14:paraId="78910157" w14:textId="11F7477E"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1</w:t>
            </w:r>
            <w:r w:rsidR="00E53DD8" w:rsidRPr="00653878">
              <w:rPr>
                <w:rFonts w:ascii="Times New Roman" w:hAnsi="Times New Roman" w:cs="Times New Roman"/>
                <w:sz w:val="28"/>
                <w:szCs w:val="28"/>
              </w:rPr>
              <w:t>5</w:t>
            </w:r>
            <w:r w:rsidRPr="00653878">
              <w:rPr>
                <w:rFonts w:ascii="Times New Roman" w:hAnsi="Times New Roman" w:cs="Times New Roman"/>
                <w:sz w:val="28"/>
                <w:szCs w:val="28"/>
              </w:rPr>
              <w:t>.6</w:t>
            </w:r>
          </w:p>
        </w:tc>
        <w:tc>
          <w:tcPr>
            <w:tcW w:w="7938" w:type="dxa"/>
            <w:vAlign w:val="center"/>
          </w:tcPr>
          <w:p w14:paraId="6DED624F" w14:textId="39D57819" w:rsidR="00C5723B" w:rsidRPr="00653878" w:rsidRDefault="00C5723B" w:rsidP="00BD43B3">
            <w:pPr>
              <w:tabs>
                <w:tab w:val="left" w:pos="284"/>
              </w:tabs>
              <w:spacing w:before="120" w:after="120"/>
              <w:rPr>
                <w:rFonts w:ascii="Times New Roman" w:hAnsi="Times New Roman" w:cs="Times New Roman"/>
                <w:sz w:val="28"/>
                <w:szCs w:val="28"/>
              </w:rPr>
            </w:pPr>
            <w:r w:rsidRPr="00653878">
              <w:rPr>
                <w:rFonts w:ascii="Times New Roman" w:hAnsi="Times New Roman" w:cs="Times New Roman"/>
                <w:sz w:val="28"/>
                <w:szCs w:val="28"/>
              </w:rPr>
              <w:t xml:space="preserve">Trong tương lai sẽ tiếp tục tham gia mua hàng hóa/dịch vụ qua </w:t>
            </w:r>
            <w:r w:rsidR="00F23B30" w:rsidRPr="00653878">
              <w:rPr>
                <w:rFonts w:ascii="Times New Roman" w:hAnsi="Times New Roman" w:cs="Times New Roman"/>
                <w:sz w:val="28"/>
                <w:szCs w:val="28"/>
              </w:rPr>
              <w:t>các sàn giao dịch TMĐT</w:t>
            </w:r>
          </w:p>
        </w:tc>
        <w:tc>
          <w:tcPr>
            <w:tcW w:w="992" w:type="dxa"/>
            <w:vAlign w:val="center"/>
          </w:tcPr>
          <w:p w14:paraId="46E16CB5" w14:textId="77777777" w:rsidR="00C5723B" w:rsidRPr="00653878" w:rsidRDefault="00C5723B" w:rsidP="00BD43B3">
            <w:pPr>
              <w:tabs>
                <w:tab w:val="left" w:pos="284"/>
              </w:tabs>
              <w:spacing w:before="120" w:after="120"/>
              <w:rPr>
                <w:rFonts w:ascii="Times New Roman" w:hAnsi="Times New Roman" w:cs="Times New Roman"/>
                <w:sz w:val="28"/>
                <w:szCs w:val="28"/>
              </w:rPr>
            </w:pPr>
          </w:p>
        </w:tc>
        <w:tc>
          <w:tcPr>
            <w:tcW w:w="936" w:type="dxa"/>
            <w:vAlign w:val="center"/>
          </w:tcPr>
          <w:p w14:paraId="511426E8" w14:textId="77777777" w:rsidR="00C5723B" w:rsidRPr="00653878" w:rsidRDefault="00C5723B" w:rsidP="00BD43B3">
            <w:pPr>
              <w:tabs>
                <w:tab w:val="left" w:pos="284"/>
              </w:tabs>
              <w:spacing w:before="120" w:after="120"/>
              <w:rPr>
                <w:rFonts w:ascii="Times New Roman" w:hAnsi="Times New Roman" w:cs="Times New Roman"/>
                <w:sz w:val="28"/>
                <w:szCs w:val="28"/>
              </w:rPr>
            </w:pPr>
          </w:p>
        </w:tc>
      </w:tr>
    </w:tbl>
    <w:p w14:paraId="70C2C6A5" w14:textId="77777777" w:rsidR="00C5723B" w:rsidRPr="00653878" w:rsidRDefault="00C5723B" w:rsidP="00C5723B">
      <w:pPr>
        <w:tabs>
          <w:tab w:val="left" w:pos="284"/>
        </w:tabs>
        <w:spacing w:before="120" w:after="120" w:line="240" w:lineRule="auto"/>
        <w:rPr>
          <w:rFonts w:ascii="Times New Roman" w:hAnsi="Times New Roman" w:cs="Times New Roman"/>
          <w:strike/>
          <w:sz w:val="28"/>
          <w:szCs w:val="28"/>
        </w:rPr>
      </w:pPr>
    </w:p>
    <w:p w14:paraId="7B4B9FD3" w14:textId="77777777" w:rsidR="00C5723B" w:rsidRPr="00653878" w:rsidRDefault="00C5723B" w:rsidP="00C5723B">
      <w:pPr>
        <w:tabs>
          <w:tab w:val="left" w:pos="284"/>
        </w:tabs>
        <w:spacing w:before="120" w:after="120" w:line="240" w:lineRule="auto"/>
        <w:ind w:left="720"/>
        <w:jc w:val="right"/>
        <w:rPr>
          <w:rFonts w:ascii="Times New Roman" w:hAnsi="Times New Roman" w:cs="Times New Roman"/>
          <w:b/>
          <w:sz w:val="28"/>
          <w:szCs w:val="28"/>
        </w:rPr>
      </w:pPr>
      <w:r w:rsidRPr="00653878">
        <w:rPr>
          <w:rFonts w:ascii="Times New Roman" w:hAnsi="Times New Roman" w:cs="Times New Roman"/>
          <w:b/>
          <w:sz w:val="28"/>
          <w:szCs w:val="28"/>
        </w:rPr>
        <w:t>Xin trân trọng cảm ơn!</w:t>
      </w:r>
    </w:p>
    <w:p w14:paraId="1F3F5379" w14:textId="77777777" w:rsidR="00C5723B" w:rsidRPr="00653878" w:rsidRDefault="00C5723B" w:rsidP="00C5723B">
      <w:pPr>
        <w:tabs>
          <w:tab w:val="left" w:pos="426"/>
          <w:tab w:val="left" w:pos="5400"/>
        </w:tabs>
        <w:spacing w:before="120" w:after="120" w:line="240" w:lineRule="auto"/>
        <w:rPr>
          <w:rFonts w:ascii="Times New Roman" w:hAnsi="Times New Roman" w:cs="Times New Roman"/>
          <w:b/>
          <w:bCs/>
          <w:sz w:val="28"/>
          <w:szCs w:val="28"/>
        </w:rPr>
      </w:pPr>
    </w:p>
    <w:p w14:paraId="5B71F922" w14:textId="77777777" w:rsidR="00C5723B" w:rsidRPr="00653878" w:rsidRDefault="00C5723B" w:rsidP="00C5723B">
      <w:pPr>
        <w:spacing w:before="120" w:after="120" w:line="240" w:lineRule="auto"/>
        <w:rPr>
          <w:rFonts w:ascii="Times New Roman" w:hAnsi="Times New Roman" w:cs="Times New Roman"/>
          <w:b/>
          <w:sz w:val="28"/>
          <w:szCs w:val="28"/>
        </w:rPr>
      </w:pPr>
    </w:p>
    <w:bookmarkEnd w:id="130"/>
    <w:p w14:paraId="69E5EB46" w14:textId="77777777" w:rsidR="00D30D58" w:rsidRPr="00653878" w:rsidRDefault="00D30D58" w:rsidP="00C42F0D">
      <w:pPr>
        <w:spacing w:after="0" w:line="360" w:lineRule="auto"/>
        <w:rPr>
          <w:rFonts w:ascii="Times New Roman" w:hAnsi="Times New Roman" w:cs="Times New Roman"/>
          <w:sz w:val="28"/>
          <w:szCs w:val="28"/>
        </w:rPr>
      </w:pPr>
    </w:p>
    <w:sectPr w:rsidR="00D30D58" w:rsidRPr="00653878" w:rsidSect="00D85E46">
      <w:footerReference w:type="even" r:id="rId19"/>
      <w:footerReference w:type="default" r:id="rId20"/>
      <w:pgSz w:w="11900" w:h="16840" w:code="9"/>
      <w:pgMar w:top="1418" w:right="1418" w:bottom="1418" w:left="1418" w:header="720" w:footer="720"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94C49C" w14:textId="77777777" w:rsidR="006A10BF" w:rsidRDefault="006A10BF" w:rsidP="00950246">
      <w:pPr>
        <w:spacing w:after="0" w:line="240" w:lineRule="auto"/>
      </w:pPr>
      <w:r>
        <w:separator/>
      </w:r>
    </w:p>
  </w:endnote>
  <w:endnote w:type="continuationSeparator" w:id="0">
    <w:p w14:paraId="30BE92D3" w14:textId="77777777" w:rsidR="006A10BF" w:rsidRDefault="006A10BF" w:rsidP="009502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2074626680"/>
      <w:docPartObj>
        <w:docPartGallery w:val="Page Numbers (Bottom of Page)"/>
        <w:docPartUnique/>
      </w:docPartObj>
    </w:sdtPr>
    <w:sdtContent>
      <w:p w14:paraId="57568ABE" w14:textId="0B36512C" w:rsidR="006A10BF" w:rsidRDefault="006A10BF" w:rsidP="00F6745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C3278F2" w14:textId="77777777" w:rsidR="006A10BF" w:rsidRDefault="006A10BF" w:rsidP="00D2659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95075820"/>
      <w:docPartObj>
        <w:docPartGallery w:val="Page Numbers (Bottom of Page)"/>
        <w:docPartUnique/>
      </w:docPartObj>
    </w:sdtPr>
    <w:sdtContent>
      <w:p w14:paraId="427DEB60" w14:textId="1DEDB65C" w:rsidR="006A10BF" w:rsidRDefault="006A10BF" w:rsidP="00F6745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67B5BF6F" w14:textId="77777777" w:rsidR="006A10BF" w:rsidRDefault="006A10BF" w:rsidP="00D2659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235ECF" w14:textId="77777777" w:rsidR="006A10BF" w:rsidRDefault="006A10BF" w:rsidP="00950246">
      <w:pPr>
        <w:spacing w:after="0" w:line="240" w:lineRule="auto"/>
      </w:pPr>
      <w:r>
        <w:separator/>
      </w:r>
    </w:p>
  </w:footnote>
  <w:footnote w:type="continuationSeparator" w:id="0">
    <w:p w14:paraId="0199E0F6" w14:textId="77777777" w:rsidR="006A10BF" w:rsidRDefault="006A10BF" w:rsidP="00950246">
      <w:pPr>
        <w:spacing w:after="0" w:line="240" w:lineRule="auto"/>
      </w:pPr>
      <w:r>
        <w:continuationSeparator/>
      </w:r>
    </w:p>
  </w:footnote>
  <w:footnote w:id="1">
    <w:p w14:paraId="472A5416" w14:textId="2CE7487D" w:rsidR="006A10BF" w:rsidRPr="00B9588E" w:rsidRDefault="006A10BF">
      <w:pPr>
        <w:pStyle w:val="FootnoteText"/>
        <w:rPr>
          <w:lang w:val="en-US"/>
        </w:rPr>
      </w:pPr>
      <w:r>
        <w:rPr>
          <w:rStyle w:val="FootnoteReference"/>
        </w:rPr>
        <w:footnoteRef/>
      </w:r>
      <w:r>
        <w:t xml:space="preserve"> </w:t>
      </w:r>
      <w:r>
        <w:rPr>
          <w:lang w:val="en-US"/>
        </w:rPr>
        <w:t>E-commerce whitebook 2023, Vietnam e-commerce and Digital Agency, Ministry of industry and Trade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25B64"/>
    <w:multiLevelType w:val="hybridMultilevel"/>
    <w:tmpl w:val="159C47F0"/>
    <w:lvl w:ilvl="0" w:tplc="37C4A97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87F1C90"/>
    <w:multiLevelType w:val="hybridMultilevel"/>
    <w:tmpl w:val="DC1EE7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8E273D"/>
    <w:multiLevelType w:val="multilevel"/>
    <w:tmpl w:val="E2F69954"/>
    <w:lvl w:ilvl="0">
      <w:start w:val="2"/>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15:restartNumberingAfterBreak="0">
    <w:nsid w:val="1ED915D1"/>
    <w:multiLevelType w:val="multilevel"/>
    <w:tmpl w:val="43A69E1C"/>
    <w:lvl w:ilvl="0">
      <w:start w:val="4"/>
      <w:numFmt w:val="decimal"/>
      <w:lvlText w:val="%1"/>
      <w:lvlJc w:val="left"/>
      <w:pPr>
        <w:ind w:left="600" w:hanging="600"/>
      </w:pPr>
      <w:rPr>
        <w:rFonts w:hint="default"/>
      </w:rPr>
    </w:lvl>
    <w:lvl w:ilvl="1">
      <w:start w:val="2"/>
      <w:numFmt w:val="decimal"/>
      <w:lvlText w:val="%1.%2"/>
      <w:lvlJc w:val="left"/>
      <w:pPr>
        <w:ind w:left="780" w:hanging="60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4" w15:restartNumberingAfterBreak="0">
    <w:nsid w:val="2214135F"/>
    <w:multiLevelType w:val="multilevel"/>
    <w:tmpl w:val="BEE61430"/>
    <w:lvl w:ilvl="0">
      <w:start w:val="1"/>
      <w:numFmt w:val="upperRoman"/>
      <w:pStyle w:val="Heading1"/>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368A7A2C"/>
    <w:multiLevelType w:val="multilevel"/>
    <w:tmpl w:val="EE666F1C"/>
    <w:lvl w:ilvl="0">
      <w:start w:val="4"/>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15:restartNumberingAfterBreak="0">
    <w:nsid w:val="415B0E13"/>
    <w:multiLevelType w:val="multilevel"/>
    <w:tmpl w:val="D6C27C56"/>
    <w:lvl w:ilvl="0">
      <w:start w:val="1"/>
      <w:numFmt w:val="decimal"/>
      <w:lvlText w:val="%1."/>
      <w:lvlJc w:val="left"/>
      <w:pPr>
        <w:ind w:left="720" w:hanging="360"/>
      </w:pPr>
    </w:lvl>
    <w:lvl w:ilvl="1">
      <w:start w:val="1"/>
      <w:numFmt w:val="decimal"/>
      <w:isLgl/>
      <w:lvlText w:val="%1.%2."/>
      <w:lvlJc w:val="left"/>
      <w:pPr>
        <w:ind w:left="126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7" w15:restartNumberingAfterBreak="0">
    <w:nsid w:val="42C118C8"/>
    <w:multiLevelType w:val="hybridMultilevel"/>
    <w:tmpl w:val="D16E1720"/>
    <w:lvl w:ilvl="0" w:tplc="F2A44376">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71B13DE"/>
    <w:multiLevelType w:val="multilevel"/>
    <w:tmpl w:val="B010F100"/>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47873B47"/>
    <w:multiLevelType w:val="hybridMultilevel"/>
    <w:tmpl w:val="ABB27F2C"/>
    <w:lvl w:ilvl="0" w:tplc="34B20360">
      <w:start w:val="1"/>
      <w:numFmt w:val="decimal"/>
      <w:pStyle w:val="Heading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F429B8"/>
    <w:multiLevelType w:val="multilevel"/>
    <w:tmpl w:val="6592EE96"/>
    <w:lvl w:ilvl="0">
      <w:start w:val="5"/>
      <w:numFmt w:val="decimal"/>
      <w:lvlText w:val="%1."/>
      <w:lvlJc w:val="left"/>
      <w:pPr>
        <w:ind w:left="885" w:hanging="885"/>
      </w:pPr>
      <w:rPr>
        <w:rFonts w:hint="default"/>
      </w:rPr>
    </w:lvl>
    <w:lvl w:ilvl="1">
      <w:start w:val="4"/>
      <w:numFmt w:val="decimal"/>
      <w:lvlText w:val="%1.%2."/>
      <w:lvlJc w:val="left"/>
      <w:pPr>
        <w:ind w:left="885" w:hanging="885"/>
      </w:pPr>
      <w:rPr>
        <w:rFonts w:hint="default"/>
      </w:rPr>
    </w:lvl>
    <w:lvl w:ilvl="2">
      <w:start w:val="1"/>
      <w:numFmt w:val="decimal"/>
      <w:lvlText w:val="%1.%2.%3."/>
      <w:lvlJc w:val="left"/>
      <w:pPr>
        <w:ind w:left="885" w:hanging="885"/>
      </w:pPr>
      <w:rPr>
        <w:rFonts w:hint="default"/>
      </w:rPr>
    </w:lvl>
    <w:lvl w:ilvl="3">
      <w:start w:val="7"/>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ABC437C"/>
    <w:multiLevelType w:val="hybridMultilevel"/>
    <w:tmpl w:val="DB3E98FE"/>
    <w:lvl w:ilvl="0" w:tplc="E4E00578">
      <w:start w:val="1"/>
      <w:numFmt w:val="decimal"/>
      <w:lvlText w:val="%1."/>
      <w:lvlJc w:val="left"/>
      <w:pPr>
        <w:ind w:left="36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63C36B81"/>
    <w:multiLevelType w:val="hybridMultilevel"/>
    <w:tmpl w:val="F028C2F8"/>
    <w:lvl w:ilvl="0" w:tplc="3D2050A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E452DE0"/>
    <w:multiLevelType w:val="multilevel"/>
    <w:tmpl w:val="B7D88348"/>
    <w:lvl w:ilvl="0">
      <w:start w:val="3"/>
      <w:numFmt w:val="decimal"/>
      <w:lvlText w:val="%1."/>
      <w:lvlJc w:val="left"/>
      <w:pPr>
        <w:ind w:left="450" w:hanging="450"/>
      </w:pPr>
      <w:rPr>
        <w:rFonts w:hint="default"/>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73177BEA"/>
    <w:multiLevelType w:val="multilevel"/>
    <w:tmpl w:val="72F808B4"/>
    <w:lvl w:ilvl="0">
      <w:start w:val="5"/>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7"/>
  </w:num>
  <w:num w:numId="2">
    <w:abstractNumId w:val="12"/>
  </w:num>
  <w:num w:numId="3">
    <w:abstractNumId w:val="6"/>
  </w:num>
  <w:num w:numId="4">
    <w:abstractNumId w:val="1"/>
  </w:num>
  <w:num w:numId="5">
    <w:abstractNumId w:val="2"/>
  </w:num>
  <w:num w:numId="6">
    <w:abstractNumId w:val="13"/>
  </w:num>
  <w:num w:numId="7">
    <w:abstractNumId w:val="8"/>
  </w:num>
  <w:num w:numId="8">
    <w:abstractNumId w:val="5"/>
  </w:num>
  <w:num w:numId="9">
    <w:abstractNumId w:val="14"/>
  </w:num>
  <w:num w:numId="10">
    <w:abstractNumId w:val="3"/>
  </w:num>
  <w:num w:numId="11">
    <w:abstractNumId w:val="0"/>
  </w:num>
  <w:num w:numId="12">
    <w:abstractNumId w:val="4"/>
  </w:num>
  <w:num w:numId="13">
    <w:abstractNumId w:val="10"/>
  </w:num>
  <w:num w:numId="14">
    <w:abstractNumId w:val="11"/>
  </w:num>
  <w:num w:numId="15">
    <w:abstractNumId w:val="9"/>
  </w:num>
  <w:num w:numId="16">
    <w:abstractNumId w:val="9"/>
  </w:num>
  <w:num w:numId="17">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defaultTabStop w:val="720"/>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61A2"/>
    <w:rsid w:val="000001C9"/>
    <w:rsid w:val="0000067F"/>
    <w:rsid w:val="00001FFE"/>
    <w:rsid w:val="00002051"/>
    <w:rsid w:val="0000220F"/>
    <w:rsid w:val="0000445B"/>
    <w:rsid w:val="00006A00"/>
    <w:rsid w:val="00016956"/>
    <w:rsid w:val="00021D40"/>
    <w:rsid w:val="00022630"/>
    <w:rsid w:val="00022A12"/>
    <w:rsid w:val="00024E95"/>
    <w:rsid w:val="00024EEB"/>
    <w:rsid w:val="00025FBC"/>
    <w:rsid w:val="00026B5A"/>
    <w:rsid w:val="000279CC"/>
    <w:rsid w:val="00031CC0"/>
    <w:rsid w:val="0003209D"/>
    <w:rsid w:val="000321C6"/>
    <w:rsid w:val="00032B3E"/>
    <w:rsid w:val="000345E0"/>
    <w:rsid w:val="0003772E"/>
    <w:rsid w:val="00042FA6"/>
    <w:rsid w:val="00054F2C"/>
    <w:rsid w:val="00055BBB"/>
    <w:rsid w:val="00057BA5"/>
    <w:rsid w:val="00057ECB"/>
    <w:rsid w:val="0006066E"/>
    <w:rsid w:val="00061BAD"/>
    <w:rsid w:val="000628B9"/>
    <w:rsid w:val="0006346D"/>
    <w:rsid w:val="00065081"/>
    <w:rsid w:val="00067BD2"/>
    <w:rsid w:val="00076DB7"/>
    <w:rsid w:val="000825DC"/>
    <w:rsid w:val="00082FD2"/>
    <w:rsid w:val="000840F9"/>
    <w:rsid w:val="00084154"/>
    <w:rsid w:val="0008448D"/>
    <w:rsid w:val="00085AC9"/>
    <w:rsid w:val="0009020C"/>
    <w:rsid w:val="00092148"/>
    <w:rsid w:val="000937F4"/>
    <w:rsid w:val="0009787D"/>
    <w:rsid w:val="000A0E8E"/>
    <w:rsid w:val="000A0F4D"/>
    <w:rsid w:val="000A2194"/>
    <w:rsid w:val="000A2E91"/>
    <w:rsid w:val="000A4B24"/>
    <w:rsid w:val="000A4C0D"/>
    <w:rsid w:val="000A50B3"/>
    <w:rsid w:val="000A7911"/>
    <w:rsid w:val="000B0C5C"/>
    <w:rsid w:val="000B2522"/>
    <w:rsid w:val="000B2D36"/>
    <w:rsid w:val="000B3FF2"/>
    <w:rsid w:val="000B586B"/>
    <w:rsid w:val="000B77B9"/>
    <w:rsid w:val="000B7CEE"/>
    <w:rsid w:val="000C7D16"/>
    <w:rsid w:val="000D0924"/>
    <w:rsid w:val="000D43FE"/>
    <w:rsid w:val="000D7F32"/>
    <w:rsid w:val="000E2E08"/>
    <w:rsid w:val="000F0C58"/>
    <w:rsid w:val="000F2304"/>
    <w:rsid w:val="000F3F86"/>
    <w:rsid w:val="000F42F6"/>
    <w:rsid w:val="001002C9"/>
    <w:rsid w:val="0010733F"/>
    <w:rsid w:val="001150EF"/>
    <w:rsid w:val="00117D0A"/>
    <w:rsid w:val="00124F55"/>
    <w:rsid w:val="00127478"/>
    <w:rsid w:val="001313C2"/>
    <w:rsid w:val="0014223F"/>
    <w:rsid w:val="0014228A"/>
    <w:rsid w:val="00143326"/>
    <w:rsid w:val="001473F8"/>
    <w:rsid w:val="00152ECF"/>
    <w:rsid w:val="00153DEE"/>
    <w:rsid w:val="00162B76"/>
    <w:rsid w:val="00165D13"/>
    <w:rsid w:val="0016650F"/>
    <w:rsid w:val="00166F3D"/>
    <w:rsid w:val="0016727D"/>
    <w:rsid w:val="001674D6"/>
    <w:rsid w:val="00174570"/>
    <w:rsid w:val="001807BA"/>
    <w:rsid w:val="0018210C"/>
    <w:rsid w:val="0018318C"/>
    <w:rsid w:val="00184F17"/>
    <w:rsid w:val="001862C3"/>
    <w:rsid w:val="00187304"/>
    <w:rsid w:val="00192024"/>
    <w:rsid w:val="0019394C"/>
    <w:rsid w:val="00194D78"/>
    <w:rsid w:val="001977A4"/>
    <w:rsid w:val="001A4001"/>
    <w:rsid w:val="001A76FF"/>
    <w:rsid w:val="001B0E31"/>
    <w:rsid w:val="001B2881"/>
    <w:rsid w:val="001B5A42"/>
    <w:rsid w:val="001C0BDD"/>
    <w:rsid w:val="001C29A6"/>
    <w:rsid w:val="001C61A2"/>
    <w:rsid w:val="001D4B3E"/>
    <w:rsid w:val="001D7E8F"/>
    <w:rsid w:val="001E009C"/>
    <w:rsid w:val="001F261D"/>
    <w:rsid w:val="001F6135"/>
    <w:rsid w:val="00201A95"/>
    <w:rsid w:val="002036A9"/>
    <w:rsid w:val="00215442"/>
    <w:rsid w:val="002164BA"/>
    <w:rsid w:val="00220875"/>
    <w:rsid w:val="0022170B"/>
    <w:rsid w:val="002236D8"/>
    <w:rsid w:val="0022680D"/>
    <w:rsid w:val="00226B74"/>
    <w:rsid w:val="00227E9C"/>
    <w:rsid w:val="0023037E"/>
    <w:rsid w:val="00230A11"/>
    <w:rsid w:val="002331BE"/>
    <w:rsid w:val="00234353"/>
    <w:rsid w:val="002356F2"/>
    <w:rsid w:val="00237EBB"/>
    <w:rsid w:val="00242280"/>
    <w:rsid w:val="00242DFE"/>
    <w:rsid w:val="0024566D"/>
    <w:rsid w:val="00251A8F"/>
    <w:rsid w:val="00251D5E"/>
    <w:rsid w:val="00255A37"/>
    <w:rsid w:val="00262464"/>
    <w:rsid w:val="00262873"/>
    <w:rsid w:val="00265A72"/>
    <w:rsid w:val="00265E14"/>
    <w:rsid w:val="00266D29"/>
    <w:rsid w:val="00267973"/>
    <w:rsid w:val="00271091"/>
    <w:rsid w:val="002710DA"/>
    <w:rsid w:val="00271A66"/>
    <w:rsid w:val="00272243"/>
    <w:rsid w:val="00272B1F"/>
    <w:rsid w:val="00274154"/>
    <w:rsid w:val="00276343"/>
    <w:rsid w:val="00277417"/>
    <w:rsid w:val="0028336B"/>
    <w:rsid w:val="00284D48"/>
    <w:rsid w:val="00290CD1"/>
    <w:rsid w:val="00291639"/>
    <w:rsid w:val="00291CEA"/>
    <w:rsid w:val="0029348E"/>
    <w:rsid w:val="00294296"/>
    <w:rsid w:val="00294D1E"/>
    <w:rsid w:val="0029782A"/>
    <w:rsid w:val="002A047C"/>
    <w:rsid w:val="002A13B5"/>
    <w:rsid w:val="002A1B20"/>
    <w:rsid w:val="002A2C66"/>
    <w:rsid w:val="002A6586"/>
    <w:rsid w:val="002A706F"/>
    <w:rsid w:val="002B5345"/>
    <w:rsid w:val="002B5E8B"/>
    <w:rsid w:val="002B5F7B"/>
    <w:rsid w:val="002B63C4"/>
    <w:rsid w:val="002B720F"/>
    <w:rsid w:val="002B79A9"/>
    <w:rsid w:val="002C0F80"/>
    <w:rsid w:val="002C13E9"/>
    <w:rsid w:val="002C2E7F"/>
    <w:rsid w:val="002C5783"/>
    <w:rsid w:val="002C7107"/>
    <w:rsid w:val="002E0D77"/>
    <w:rsid w:val="002E2BC2"/>
    <w:rsid w:val="002E680E"/>
    <w:rsid w:val="002E70F6"/>
    <w:rsid w:val="002F27BA"/>
    <w:rsid w:val="002F3528"/>
    <w:rsid w:val="002F36CE"/>
    <w:rsid w:val="002F4133"/>
    <w:rsid w:val="003014F6"/>
    <w:rsid w:val="00302988"/>
    <w:rsid w:val="003048C8"/>
    <w:rsid w:val="00306DE9"/>
    <w:rsid w:val="0030719E"/>
    <w:rsid w:val="00312AB1"/>
    <w:rsid w:val="003236EC"/>
    <w:rsid w:val="003238A8"/>
    <w:rsid w:val="00324AB7"/>
    <w:rsid w:val="003325CD"/>
    <w:rsid w:val="0033334A"/>
    <w:rsid w:val="003337EF"/>
    <w:rsid w:val="00334D07"/>
    <w:rsid w:val="00335B3B"/>
    <w:rsid w:val="00336EAB"/>
    <w:rsid w:val="003376A9"/>
    <w:rsid w:val="003376CA"/>
    <w:rsid w:val="00342299"/>
    <w:rsid w:val="00343468"/>
    <w:rsid w:val="00345D24"/>
    <w:rsid w:val="00345DB3"/>
    <w:rsid w:val="00346D32"/>
    <w:rsid w:val="003477FC"/>
    <w:rsid w:val="00353CD7"/>
    <w:rsid w:val="0035471B"/>
    <w:rsid w:val="00356373"/>
    <w:rsid w:val="0035795B"/>
    <w:rsid w:val="0036607C"/>
    <w:rsid w:val="0037277A"/>
    <w:rsid w:val="003733AD"/>
    <w:rsid w:val="00374965"/>
    <w:rsid w:val="00375802"/>
    <w:rsid w:val="003820D9"/>
    <w:rsid w:val="00382BC7"/>
    <w:rsid w:val="003863BD"/>
    <w:rsid w:val="00393023"/>
    <w:rsid w:val="00394688"/>
    <w:rsid w:val="003951E2"/>
    <w:rsid w:val="00397A69"/>
    <w:rsid w:val="003A32BE"/>
    <w:rsid w:val="003A53DB"/>
    <w:rsid w:val="003A7113"/>
    <w:rsid w:val="003B0374"/>
    <w:rsid w:val="003B1825"/>
    <w:rsid w:val="003B598E"/>
    <w:rsid w:val="003B5D73"/>
    <w:rsid w:val="003C604A"/>
    <w:rsid w:val="003C66BA"/>
    <w:rsid w:val="003C6BF6"/>
    <w:rsid w:val="003D031C"/>
    <w:rsid w:val="003D41F5"/>
    <w:rsid w:val="003D5AF6"/>
    <w:rsid w:val="003D79D3"/>
    <w:rsid w:val="003E1007"/>
    <w:rsid w:val="003E2DC9"/>
    <w:rsid w:val="003E308E"/>
    <w:rsid w:val="003E6562"/>
    <w:rsid w:val="003E661A"/>
    <w:rsid w:val="003E74FB"/>
    <w:rsid w:val="003E7F9D"/>
    <w:rsid w:val="003F213B"/>
    <w:rsid w:val="003F2561"/>
    <w:rsid w:val="003F6D6D"/>
    <w:rsid w:val="003F7548"/>
    <w:rsid w:val="00400983"/>
    <w:rsid w:val="004011A1"/>
    <w:rsid w:val="0040278B"/>
    <w:rsid w:val="00402CA9"/>
    <w:rsid w:val="00403DFE"/>
    <w:rsid w:val="00404DFC"/>
    <w:rsid w:val="00405770"/>
    <w:rsid w:val="00410B86"/>
    <w:rsid w:val="00410E93"/>
    <w:rsid w:val="00412C26"/>
    <w:rsid w:val="00415615"/>
    <w:rsid w:val="00415E21"/>
    <w:rsid w:val="0041717D"/>
    <w:rsid w:val="004172E5"/>
    <w:rsid w:val="0042537F"/>
    <w:rsid w:val="00431F20"/>
    <w:rsid w:val="004325AD"/>
    <w:rsid w:val="00436538"/>
    <w:rsid w:val="0043705C"/>
    <w:rsid w:val="0044014C"/>
    <w:rsid w:val="00445F26"/>
    <w:rsid w:val="004505BB"/>
    <w:rsid w:val="004520FF"/>
    <w:rsid w:val="00455088"/>
    <w:rsid w:val="00464877"/>
    <w:rsid w:val="00464E79"/>
    <w:rsid w:val="004706E4"/>
    <w:rsid w:val="00472925"/>
    <w:rsid w:val="00474676"/>
    <w:rsid w:val="0047587D"/>
    <w:rsid w:val="00475E4C"/>
    <w:rsid w:val="004828D5"/>
    <w:rsid w:val="004871C3"/>
    <w:rsid w:val="00490575"/>
    <w:rsid w:val="004909AA"/>
    <w:rsid w:val="00492958"/>
    <w:rsid w:val="00493522"/>
    <w:rsid w:val="004957A8"/>
    <w:rsid w:val="004A02F7"/>
    <w:rsid w:val="004A083B"/>
    <w:rsid w:val="004A17EF"/>
    <w:rsid w:val="004A4AE4"/>
    <w:rsid w:val="004A767B"/>
    <w:rsid w:val="004A7968"/>
    <w:rsid w:val="004B12D1"/>
    <w:rsid w:val="004B2186"/>
    <w:rsid w:val="004B32FC"/>
    <w:rsid w:val="004B3DB0"/>
    <w:rsid w:val="004B42AB"/>
    <w:rsid w:val="004B44AA"/>
    <w:rsid w:val="004B5DC6"/>
    <w:rsid w:val="004C1282"/>
    <w:rsid w:val="004C16BC"/>
    <w:rsid w:val="004C44DE"/>
    <w:rsid w:val="004C539E"/>
    <w:rsid w:val="004C6ABE"/>
    <w:rsid w:val="004D2817"/>
    <w:rsid w:val="004D29A4"/>
    <w:rsid w:val="004D5912"/>
    <w:rsid w:val="004D66B3"/>
    <w:rsid w:val="004E0C30"/>
    <w:rsid w:val="004E0F51"/>
    <w:rsid w:val="004E3BA1"/>
    <w:rsid w:val="004E45D7"/>
    <w:rsid w:val="004E6BF9"/>
    <w:rsid w:val="004F4F64"/>
    <w:rsid w:val="004F5E9A"/>
    <w:rsid w:val="004F5FB2"/>
    <w:rsid w:val="004F6B0D"/>
    <w:rsid w:val="00503526"/>
    <w:rsid w:val="005070DC"/>
    <w:rsid w:val="005074BF"/>
    <w:rsid w:val="00510A50"/>
    <w:rsid w:val="00512ACC"/>
    <w:rsid w:val="00520DD2"/>
    <w:rsid w:val="00523628"/>
    <w:rsid w:val="00524696"/>
    <w:rsid w:val="00525A1F"/>
    <w:rsid w:val="00527B46"/>
    <w:rsid w:val="00527D98"/>
    <w:rsid w:val="00533DB7"/>
    <w:rsid w:val="00533DC2"/>
    <w:rsid w:val="0053449C"/>
    <w:rsid w:val="00541835"/>
    <w:rsid w:val="00543F38"/>
    <w:rsid w:val="00551C71"/>
    <w:rsid w:val="00557CA8"/>
    <w:rsid w:val="0056115F"/>
    <w:rsid w:val="00567654"/>
    <w:rsid w:val="00572FC3"/>
    <w:rsid w:val="00573AA1"/>
    <w:rsid w:val="005746C3"/>
    <w:rsid w:val="00580767"/>
    <w:rsid w:val="00581A91"/>
    <w:rsid w:val="0058414E"/>
    <w:rsid w:val="0058434C"/>
    <w:rsid w:val="00584F40"/>
    <w:rsid w:val="005850D3"/>
    <w:rsid w:val="005850E9"/>
    <w:rsid w:val="00586253"/>
    <w:rsid w:val="005A00AB"/>
    <w:rsid w:val="005A05E6"/>
    <w:rsid w:val="005B13E0"/>
    <w:rsid w:val="005B46FE"/>
    <w:rsid w:val="005B6811"/>
    <w:rsid w:val="005B73F8"/>
    <w:rsid w:val="005C1D44"/>
    <w:rsid w:val="005C2A72"/>
    <w:rsid w:val="005C6E8C"/>
    <w:rsid w:val="005C7303"/>
    <w:rsid w:val="005D0671"/>
    <w:rsid w:val="005D0D7F"/>
    <w:rsid w:val="005D13F3"/>
    <w:rsid w:val="005D36B3"/>
    <w:rsid w:val="005D509F"/>
    <w:rsid w:val="005D5B79"/>
    <w:rsid w:val="005D6853"/>
    <w:rsid w:val="005D7671"/>
    <w:rsid w:val="005E3954"/>
    <w:rsid w:val="005F0117"/>
    <w:rsid w:val="005F1204"/>
    <w:rsid w:val="005F1A17"/>
    <w:rsid w:val="005F1FDD"/>
    <w:rsid w:val="00600F19"/>
    <w:rsid w:val="00602700"/>
    <w:rsid w:val="006066FD"/>
    <w:rsid w:val="00615C4F"/>
    <w:rsid w:val="006213AF"/>
    <w:rsid w:val="00624DA4"/>
    <w:rsid w:val="00625320"/>
    <w:rsid w:val="00625C1B"/>
    <w:rsid w:val="00630168"/>
    <w:rsid w:val="0063032F"/>
    <w:rsid w:val="00640E29"/>
    <w:rsid w:val="00641953"/>
    <w:rsid w:val="00642B41"/>
    <w:rsid w:val="00644E62"/>
    <w:rsid w:val="00647999"/>
    <w:rsid w:val="00650DC0"/>
    <w:rsid w:val="006516D5"/>
    <w:rsid w:val="00653878"/>
    <w:rsid w:val="00656884"/>
    <w:rsid w:val="00656B22"/>
    <w:rsid w:val="00657FA1"/>
    <w:rsid w:val="0066289A"/>
    <w:rsid w:val="006718B1"/>
    <w:rsid w:val="00673638"/>
    <w:rsid w:val="0067397E"/>
    <w:rsid w:val="00682FB3"/>
    <w:rsid w:val="00683FCF"/>
    <w:rsid w:val="00690DEF"/>
    <w:rsid w:val="0069298F"/>
    <w:rsid w:val="006930ED"/>
    <w:rsid w:val="0069687D"/>
    <w:rsid w:val="006A10BF"/>
    <w:rsid w:val="006A6CC9"/>
    <w:rsid w:val="006A7ECA"/>
    <w:rsid w:val="006B3334"/>
    <w:rsid w:val="006B4052"/>
    <w:rsid w:val="006B4BF7"/>
    <w:rsid w:val="006C264C"/>
    <w:rsid w:val="006C2C74"/>
    <w:rsid w:val="006C6600"/>
    <w:rsid w:val="006C6963"/>
    <w:rsid w:val="006D4100"/>
    <w:rsid w:val="006E0983"/>
    <w:rsid w:val="006E3093"/>
    <w:rsid w:val="006E3246"/>
    <w:rsid w:val="006E44D1"/>
    <w:rsid w:val="006E51A7"/>
    <w:rsid w:val="006E533E"/>
    <w:rsid w:val="006F00F0"/>
    <w:rsid w:val="006F2463"/>
    <w:rsid w:val="006F4EFF"/>
    <w:rsid w:val="006F53C5"/>
    <w:rsid w:val="006F55A0"/>
    <w:rsid w:val="006F7C5E"/>
    <w:rsid w:val="00703DAB"/>
    <w:rsid w:val="0070508B"/>
    <w:rsid w:val="00707E87"/>
    <w:rsid w:val="00710446"/>
    <w:rsid w:val="007156F8"/>
    <w:rsid w:val="007166B8"/>
    <w:rsid w:val="0071674D"/>
    <w:rsid w:val="007179FD"/>
    <w:rsid w:val="00723E04"/>
    <w:rsid w:val="0072456D"/>
    <w:rsid w:val="00731A7F"/>
    <w:rsid w:val="007327EC"/>
    <w:rsid w:val="007334C4"/>
    <w:rsid w:val="007338A6"/>
    <w:rsid w:val="00734497"/>
    <w:rsid w:val="007440F0"/>
    <w:rsid w:val="00745E61"/>
    <w:rsid w:val="0075120A"/>
    <w:rsid w:val="00753E7B"/>
    <w:rsid w:val="00754825"/>
    <w:rsid w:val="00757A2D"/>
    <w:rsid w:val="007612E9"/>
    <w:rsid w:val="00762D3B"/>
    <w:rsid w:val="007641D5"/>
    <w:rsid w:val="007650A3"/>
    <w:rsid w:val="00765590"/>
    <w:rsid w:val="00765BB0"/>
    <w:rsid w:val="00772006"/>
    <w:rsid w:val="007720B0"/>
    <w:rsid w:val="00775C31"/>
    <w:rsid w:val="007815C5"/>
    <w:rsid w:val="00781990"/>
    <w:rsid w:val="007842FF"/>
    <w:rsid w:val="00785B1A"/>
    <w:rsid w:val="00787040"/>
    <w:rsid w:val="00792B3A"/>
    <w:rsid w:val="00795DE8"/>
    <w:rsid w:val="00795F6A"/>
    <w:rsid w:val="007A06AC"/>
    <w:rsid w:val="007A70C1"/>
    <w:rsid w:val="007B0D28"/>
    <w:rsid w:val="007B19F4"/>
    <w:rsid w:val="007B7CA7"/>
    <w:rsid w:val="007C499B"/>
    <w:rsid w:val="007C5BDE"/>
    <w:rsid w:val="007D1AE3"/>
    <w:rsid w:val="007D24B3"/>
    <w:rsid w:val="007D44C5"/>
    <w:rsid w:val="007D4F46"/>
    <w:rsid w:val="007D5263"/>
    <w:rsid w:val="007D5FCB"/>
    <w:rsid w:val="007D6013"/>
    <w:rsid w:val="007E1176"/>
    <w:rsid w:val="007E15B8"/>
    <w:rsid w:val="007E2140"/>
    <w:rsid w:val="007E6298"/>
    <w:rsid w:val="007F41F2"/>
    <w:rsid w:val="007F529F"/>
    <w:rsid w:val="007F6F5C"/>
    <w:rsid w:val="008004A5"/>
    <w:rsid w:val="0080188D"/>
    <w:rsid w:val="0080201A"/>
    <w:rsid w:val="00802569"/>
    <w:rsid w:val="008039FF"/>
    <w:rsid w:val="00807D8B"/>
    <w:rsid w:val="00807F5A"/>
    <w:rsid w:val="00811565"/>
    <w:rsid w:val="008308EA"/>
    <w:rsid w:val="00832CA0"/>
    <w:rsid w:val="00832E08"/>
    <w:rsid w:val="008418BA"/>
    <w:rsid w:val="00841C22"/>
    <w:rsid w:val="00842791"/>
    <w:rsid w:val="00850FB1"/>
    <w:rsid w:val="00852299"/>
    <w:rsid w:val="00853E88"/>
    <w:rsid w:val="0085674F"/>
    <w:rsid w:val="00856F02"/>
    <w:rsid w:val="008623EE"/>
    <w:rsid w:val="008666EE"/>
    <w:rsid w:val="00866F50"/>
    <w:rsid w:val="00871486"/>
    <w:rsid w:val="00872C68"/>
    <w:rsid w:val="00876276"/>
    <w:rsid w:val="00876E31"/>
    <w:rsid w:val="00877878"/>
    <w:rsid w:val="00877992"/>
    <w:rsid w:val="00884FA5"/>
    <w:rsid w:val="00885B2C"/>
    <w:rsid w:val="00886791"/>
    <w:rsid w:val="0088766C"/>
    <w:rsid w:val="00891F02"/>
    <w:rsid w:val="00893487"/>
    <w:rsid w:val="00893510"/>
    <w:rsid w:val="00894548"/>
    <w:rsid w:val="008956E6"/>
    <w:rsid w:val="008971E9"/>
    <w:rsid w:val="008A0B16"/>
    <w:rsid w:val="008A41E8"/>
    <w:rsid w:val="008B0831"/>
    <w:rsid w:val="008B0959"/>
    <w:rsid w:val="008B467A"/>
    <w:rsid w:val="008B5F97"/>
    <w:rsid w:val="008B664C"/>
    <w:rsid w:val="008C38DB"/>
    <w:rsid w:val="008C464B"/>
    <w:rsid w:val="008C4801"/>
    <w:rsid w:val="008C5013"/>
    <w:rsid w:val="008C59C0"/>
    <w:rsid w:val="008C75BE"/>
    <w:rsid w:val="008D012A"/>
    <w:rsid w:val="008D030C"/>
    <w:rsid w:val="008D3F42"/>
    <w:rsid w:val="008D59DD"/>
    <w:rsid w:val="008E60C8"/>
    <w:rsid w:val="008F1181"/>
    <w:rsid w:val="008F4893"/>
    <w:rsid w:val="00907DD9"/>
    <w:rsid w:val="00910D82"/>
    <w:rsid w:val="0091148F"/>
    <w:rsid w:val="00911772"/>
    <w:rsid w:val="0091466C"/>
    <w:rsid w:val="00915D7E"/>
    <w:rsid w:val="00917D38"/>
    <w:rsid w:val="00931F04"/>
    <w:rsid w:val="00933035"/>
    <w:rsid w:val="009407A1"/>
    <w:rsid w:val="00941FDB"/>
    <w:rsid w:val="009421C8"/>
    <w:rsid w:val="0094410C"/>
    <w:rsid w:val="00950246"/>
    <w:rsid w:val="00950EB6"/>
    <w:rsid w:val="00956362"/>
    <w:rsid w:val="00956E59"/>
    <w:rsid w:val="00956E80"/>
    <w:rsid w:val="00957EAB"/>
    <w:rsid w:val="00961029"/>
    <w:rsid w:val="009621A9"/>
    <w:rsid w:val="00965C67"/>
    <w:rsid w:val="00976773"/>
    <w:rsid w:val="009805AC"/>
    <w:rsid w:val="009820C1"/>
    <w:rsid w:val="009822F5"/>
    <w:rsid w:val="009825D6"/>
    <w:rsid w:val="00985FC2"/>
    <w:rsid w:val="009866EB"/>
    <w:rsid w:val="00991528"/>
    <w:rsid w:val="009922BB"/>
    <w:rsid w:val="00992343"/>
    <w:rsid w:val="00992C46"/>
    <w:rsid w:val="009958A3"/>
    <w:rsid w:val="009A0A3B"/>
    <w:rsid w:val="009A4AC3"/>
    <w:rsid w:val="009A708F"/>
    <w:rsid w:val="009B1F6B"/>
    <w:rsid w:val="009C089C"/>
    <w:rsid w:val="009C095D"/>
    <w:rsid w:val="009C13EF"/>
    <w:rsid w:val="009C3867"/>
    <w:rsid w:val="009C4903"/>
    <w:rsid w:val="009C50A8"/>
    <w:rsid w:val="009C7747"/>
    <w:rsid w:val="009C7C32"/>
    <w:rsid w:val="009D1F68"/>
    <w:rsid w:val="009D6BBE"/>
    <w:rsid w:val="009E20AC"/>
    <w:rsid w:val="009E3270"/>
    <w:rsid w:val="009E347E"/>
    <w:rsid w:val="009F02EE"/>
    <w:rsid w:val="009F5265"/>
    <w:rsid w:val="009F588B"/>
    <w:rsid w:val="00A01572"/>
    <w:rsid w:val="00A01841"/>
    <w:rsid w:val="00A01DF2"/>
    <w:rsid w:val="00A05AC5"/>
    <w:rsid w:val="00A10384"/>
    <w:rsid w:val="00A1295B"/>
    <w:rsid w:val="00A1435B"/>
    <w:rsid w:val="00A16468"/>
    <w:rsid w:val="00A1661C"/>
    <w:rsid w:val="00A22613"/>
    <w:rsid w:val="00A22E2A"/>
    <w:rsid w:val="00A24880"/>
    <w:rsid w:val="00A25E43"/>
    <w:rsid w:val="00A27488"/>
    <w:rsid w:val="00A30811"/>
    <w:rsid w:val="00A30C60"/>
    <w:rsid w:val="00A34B5C"/>
    <w:rsid w:val="00A3756D"/>
    <w:rsid w:val="00A41C09"/>
    <w:rsid w:val="00A464E8"/>
    <w:rsid w:val="00A4731B"/>
    <w:rsid w:val="00A53E05"/>
    <w:rsid w:val="00A53F5D"/>
    <w:rsid w:val="00A60B99"/>
    <w:rsid w:val="00A60CF9"/>
    <w:rsid w:val="00A619E6"/>
    <w:rsid w:val="00A622A1"/>
    <w:rsid w:val="00A63025"/>
    <w:rsid w:val="00A65100"/>
    <w:rsid w:val="00A66616"/>
    <w:rsid w:val="00A72A5B"/>
    <w:rsid w:val="00A77C7A"/>
    <w:rsid w:val="00A82453"/>
    <w:rsid w:val="00A84EE4"/>
    <w:rsid w:val="00A863C6"/>
    <w:rsid w:val="00A879AB"/>
    <w:rsid w:val="00A90195"/>
    <w:rsid w:val="00A968A5"/>
    <w:rsid w:val="00AA01C8"/>
    <w:rsid w:val="00AA4ECA"/>
    <w:rsid w:val="00AA52B1"/>
    <w:rsid w:val="00AA66DE"/>
    <w:rsid w:val="00AA6F96"/>
    <w:rsid w:val="00AA6FF1"/>
    <w:rsid w:val="00AB10E2"/>
    <w:rsid w:val="00AB325B"/>
    <w:rsid w:val="00AB6527"/>
    <w:rsid w:val="00AB72CA"/>
    <w:rsid w:val="00AC30CE"/>
    <w:rsid w:val="00AC38E7"/>
    <w:rsid w:val="00AC4A3E"/>
    <w:rsid w:val="00AC5C4F"/>
    <w:rsid w:val="00AC6BF8"/>
    <w:rsid w:val="00AC769C"/>
    <w:rsid w:val="00AD0908"/>
    <w:rsid w:val="00AD2037"/>
    <w:rsid w:val="00AD3AFF"/>
    <w:rsid w:val="00AD4735"/>
    <w:rsid w:val="00AD4A01"/>
    <w:rsid w:val="00AE13B5"/>
    <w:rsid w:val="00AF0143"/>
    <w:rsid w:val="00AF0A12"/>
    <w:rsid w:val="00AF51A9"/>
    <w:rsid w:val="00AF5AA8"/>
    <w:rsid w:val="00B01233"/>
    <w:rsid w:val="00B01B05"/>
    <w:rsid w:val="00B039C1"/>
    <w:rsid w:val="00B10776"/>
    <w:rsid w:val="00B11439"/>
    <w:rsid w:val="00B152BC"/>
    <w:rsid w:val="00B1540B"/>
    <w:rsid w:val="00B16956"/>
    <w:rsid w:val="00B17061"/>
    <w:rsid w:val="00B17A2F"/>
    <w:rsid w:val="00B17A67"/>
    <w:rsid w:val="00B2415C"/>
    <w:rsid w:val="00B33657"/>
    <w:rsid w:val="00B36FF3"/>
    <w:rsid w:val="00B42060"/>
    <w:rsid w:val="00B442C4"/>
    <w:rsid w:val="00B456DF"/>
    <w:rsid w:val="00B500BE"/>
    <w:rsid w:val="00B528A9"/>
    <w:rsid w:val="00B52DEC"/>
    <w:rsid w:val="00B52FBE"/>
    <w:rsid w:val="00B53502"/>
    <w:rsid w:val="00B53858"/>
    <w:rsid w:val="00B54A91"/>
    <w:rsid w:val="00B664E0"/>
    <w:rsid w:val="00B66943"/>
    <w:rsid w:val="00B67D8B"/>
    <w:rsid w:val="00B71666"/>
    <w:rsid w:val="00B719CC"/>
    <w:rsid w:val="00B72541"/>
    <w:rsid w:val="00B734F6"/>
    <w:rsid w:val="00B769A0"/>
    <w:rsid w:val="00B80CCE"/>
    <w:rsid w:val="00B839CE"/>
    <w:rsid w:val="00B91EAB"/>
    <w:rsid w:val="00B9588E"/>
    <w:rsid w:val="00B96A62"/>
    <w:rsid w:val="00BA17B9"/>
    <w:rsid w:val="00BA4529"/>
    <w:rsid w:val="00BA5959"/>
    <w:rsid w:val="00BA708C"/>
    <w:rsid w:val="00BA7FB3"/>
    <w:rsid w:val="00BB06B7"/>
    <w:rsid w:val="00BB22A6"/>
    <w:rsid w:val="00BB391B"/>
    <w:rsid w:val="00BB3AD1"/>
    <w:rsid w:val="00BB4124"/>
    <w:rsid w:val="00BB4CC7"/>
    <w:rsid w:val="00BB6DB9"/>
    <w:rsid w:val="00BB7061"/>
    <w:rsid w:val="00BC03DA"/>
    <w:rsid w:val="00BC31A3"/>
    <w:rsid w:val="00BC490C"/>
    <w:rsid w:val="00BC5885"/>
    <w:rsid w:val="00BC77E1"/>
    <w:rsid w:val="00BD010A"/>
    <w:rsid w:val="00BD43B3"/>
    <w:rsid w:val="00BD448D"/>
    <w:rsid w:val="00BE03AB"/>
    <w:rsid w:val="00BE094E"/>
    <w:rsid w:val="00BE0F3B"/>
    <w:rsid w:val="00BE4AFB"/>
    <w:rsid w:val="00BE60B5"/>
    <w:rsid w:val="00BE7DB3"/>
    <w:rsid w:val="00BF343D"/>
    <w:rsid w:val="00BF4D01"/>
    <w:rsid w:val="00BF4E73"/>
    <w:rsid w:val="00BF551D"/>
    <w:rsid w:val="00C002AF"/>
    <w:rsid w:val="00C015A8"/>
    <w:rsid w:val="00C10059"/>
    <w:rsid w:val="00C10223"/>
    <w:rsid w:val="00C110B8"/>
    <w:rsid w:val="00C2132B"/>
    <w:rsid w:val="00C23462"/>
    <w:rsid w:val="00C23A65"/>
    <w:rsid w:val="00C23F52"/>
    <w:rsid w:val="00C3452D"/>
    <w:rsid w:val="00C35E99"/>
    <w:rsid w:val="00C4023A"/>
    <w:rsid w:val="00C40563"/>
    <w:rsid w:val="00C42F0D"/>
    <w:rsid w:val="00C43CC4"/>
    <w:rsid w:val="00C512BA"/>
    <w:rsid w:val="00C53BC7"/>
    <w:rsid w:val="00C54155"/>
    <w:rsid w:val="00C56834"/>
    <w:rsid w:val="00C56E6F"/>
    <w:rsid w:val="00C5722D"/>
    <w:rsid w:val="00C5723B"/>
    <w:rsid w:val="00C73EFF"/>
    <w:rsid w:val="00C740C3"/>
    <w:rsid w:val="00C74DC9"/>
    <w:rsid w:val="00C83248"/>
    <w:rsid w:val="00C83544"/>
    <w:rsid w:val="00C84D94"/>
    <w:rsid w:val="00C85259"/>
    <w:rsid w:val="00C859C7"/>
    <w:rsid w:val="00C8790A"/>
    <w:rsid w:val="00C91107"/>
    <w:rsid w:val="00C91E1C"/>
    <w:rsid w:val="00C941AB"/>
    <w:rsid w:val="00C950CD"/>
    <w:rsid w:val="00CA0AAA"/>
    <w:rsid w:val="00CA1A3F"/>
    <w:rsid w:val="00CA1C77"/>
    <w:rsid w:val="00CA64CA"/>
    <w:rsid w:val="00CB33B3"/>
    <w:rsid w:val="00CC1EF8"/>
    <w:rsid w:val="00CC6109"/>
    <w:rsid w:val="00CD02D4"/>
    <w:rsid w:val="00CD06E7"/>
    <w:rsid w:val="00CD2C48"/>
    <w:rsid w:val="00CD5F47"/>
    <w:rsid w:val="00CE1EDC"/>
    <w:rsid w:val="00CE319A"/>
    <w:rsid w:val="00CE4611"/>
    <w:rsid w:val="00CF0C80"/>
    <w:rsid w:val="00CF2721"/>
    <w:rsid w:val="00CF4179"/>
    <w:rsid w:val="00CF580E"/>
    <w:rsid w:val="00D0435C"/>
    <w:rsid w:val="00D06D5B"/>
    <w:rsid w:val="00D073DA"/>
    <w:rsid w:val="00D07AFD"/>
    <w:rsid w:val="00D07B7F"/>
    <w:rsid w:val="00D11CE5"/>
    <w:rsid w:val="00D1323B"/>
    <w:rsid w:val="00D14AA5"/>
    <w:rsid w:val="00D16D75"/>
    <w:rsid w:val="00D17092"/>
    <w:rsid w:val="00D170FC"/>
    <w:rsid w:val="00D2659F"/>
    <w:rsid w:val="00D26994"/>
    <w:rsid w:val="00D27B71"/>
    <w:rsid w:val="00D30CDB"/>
    <w:rsid w:val="00D30D58"/>
    <w:rsid w:val="00D31CA4"/>
    <w:rsid w:val="00D336B2"/>
    <w:rsid w:val="00D50B11"/>
    <w:rsid w:val="00D54BB3"/>
    <w:rsid w:val="00D54EEB"/>
    <w:rsid w:val="00D61242"/>
    <w:rsid w:val="00D61B76"/>
    <w:rsid w:val="00D635E7"/>
    <w:rsid w:val="00D636DD"/>
    <w:rsid w:val="00D63EBB"/>
    <w:rsid w:val="00D66440"/>
    <w:rsid w:val="00D71047"/>
    <w:rsid w:val="00D73FB0"/>
    <w:rsid w:val="00D74DA6"/>
    <w:rsid w:val="00D77C78"/>
    <w:rsid w:val="00D80056"/>
    <w:rsid w:val="00D831D1"/>
    <w:rsid w:val="00D83BE9"/>
    <w:rsid w:val="00D85E46"/>
    <w:rsid w:val="00D8643F"/>
    <w:rsid w:val="00D92441"/>
    <w:rsid w:val="00D93DC0"/>
    <w:rsid w:val="00D94048"/>
    <w:rsid w:val="00D9644D"/>
    <w:rsid w:val="00D9671B"/>
    <w:rsid w:val="00DA1610"/>
    <w:rsid w:val="00DA23DD"/>
    <w:rsid w:val="00DB12BE"/>
    <w:rsid w:val="00DB12CF"/>
    <w:rsid w:val="00DB4A6E"/>
    <w:rsid w:val="00DB4D47"/>
    <w:rsid w:val="00DB5406"/>
    <w:rsid w:val="00DC0FFB"/>
    <w:rsid w:val="00DC10FD"/>
    <w:rsid w:val="00DC13B6"/>
    <w:rsid w:val="00DC293B"/>
    <w:rsid w:val="00DC29B4"/>
    <w:rsid w:val="00DC3746"/>
    <w:rsid w:val="00DD3BE0"/>
    <w:rsid w:val="00DD755A"/>
    <w:rsid w:val="00DE4141"/>
    <w:rsid w:val="00DE4F5F"/>
    <w:rsid w:val="00DE6128"/>
    <w:rsid w:val="00DE6D51"/>
    <w:rsid w:val="00DF1E39"/>
    <w:rsid w:val="00DF3C15"/>
    <w:rsid w:val="00DF4FB9"/>
    <w:rsid w:val="00DF5BAC"/>
    <w:rsid w:val="00E004B6"/>
    <w:rsid w:val="00E03239"/>
    <w:rsid w:val="00E03315"/>
    <w:rsid w:val="00E062A8"/>
    <w:rsid w:val="00E07C1B"/>
    <w:rsid w:val="00E11C8F"/>
    <w:rsid w:val="00E16175"/>
    <w:rsid w:val="00E172BD"/>
    <w:rsid w:val="00E17CF3"/>
    <w:rsid w:val="00E21D34"/>
    <w:rsid w:val="00E21FC6"/>
    <w:rsid w:val="00E22FA9"/>
    <w:rsid w:val="00E23B7D"/>
    <w:rsid w:val="00E34FA3"/>
    <w:rsid w:val="00E409CD"/>
    <w:rsid w:val="00E41A6D"/>
    <w:rsid w:val="00E41A90"/>
    <w:rsid w:val="00E43673"/>
    <w:rsid w:val="00E44C17"/>
    <w:rsid w:val="00E45243"/>
    <w:rsid w:val="00E47D56"/>
    <w:rsid w:val="00E53DD8"/>
    <w:rsid w:val="00E54F3D"/>
    <w:rsid w:val="00E60D73"/>
    <w:rsid w:val="00E62434"/>
    <w:rsid w:val="00E62938"/>
    <w:rsid w:val="00E64D63"/>
    <w:rsid w:val="00E67F4E"/>
    <w:rsid w:val="00E70371"/>
    <w:rsid w:val="00E71E3F"/>
    <w:rsid w:val="00E755C3"/>
    <w:rsid w:val="00E76547"/>
    <w:rsid w:val="00E76AC6"/>
    <w:rsid w:val="00E81DF6"/>
    <w:rsid w:val="00E83083"/>
    <w:rsid w:val="00E843E1"/>
    <w:rsid w:val="00E84623"/>
    <w:rsid w:val="00E867D4"/>
    <w:rsid w:val="00E908CA"/>
    <w:rsid w:val="00E90FC4"/>
    <w:rsid w:val="00E9195B"/>
    <w:rsid w:val="00E93CD4"/>
    <w:rsid w:val="00E97AD9"/>
    <w:rsid w:val="00EA37C2"/>
    <w:rsid w:val="00EA57A0"/>
    <w:rsid w:val="00EA59AC"/>
    <w:rsid w:val="00EA7155"/>
    <w:rsid w:val="00EB1D8A"/>
    <w:rsid w:val="00EB2348"/>
    <w:rsid w:val="00EB40AF"/>
    <w:rsid w:val="00EB5007"/>
    <w:rsid w:val="00EB56C2"/>
    <w:rsid w:val="00EB677D"/>
    <w:rsid w:val="00EC0632"/>
    <w:rsid w:val="00EC283C"/>
    <w:rsid w:val="00EC4595"/>
    <w:rsid w:val="00EC6BBB"/>
    <w:rsid w:val="00ED201F"/>
    <w:rsid w:val="00ED729F"/>
    <w:rsid w:val="00EE152B"/>
    <w:rsid w:val="00EE2CDD"/>
    <w:rsid w:val="00EE3A90"/>
    <w:rsid w:val="00EE4A80"/>
    <w:rsid w:val="00EE5C75"/>
    <w:rsid w:val="00EE6FB8"/>
    <w:rsid w:val="00EF1248"/>
    <w:rsid w:val="00EF1C5A"/>
    <w:rsid w:val="00EF2E79"/>
    <w:rsid w:val="00EF3A89"/>
    <w:rsid w:val="00EF4520"/>
    <w:rsid w:val="00EF5FCB"/>
    <w:rsid w:val="00F0270C"/>
    <w:rsid w:val="00F02E8C"/>
    <w:rsid w:val="00F03B7F"/>
    <w:rsid w:val="00F15B2F"/>
    <w:rsid w:val="00F202B0"/>
    <w:rsid w:val="00F23B30"/>
    <w:rsid w:val="00F24E34"/>
    <w:rsid w:val="00F33F1A"/>
    <w:rsid w:val="00F362CC"/>
    <w:rsid w:val="00F3630D"/>
    <w:rsid w:val="00F370AA"/>
    <w:rsid w:val="00F37F23"/>
    <w:rsid w:val="00F4380F"/>
    <w:rsid w:val="00F4389F"/>
    <w:rsid w:val="00F43E2C"/>
    <w:rsid w:val="00F44F6A"/>
    <w:rsid w:val="00F47DC8"/>
    <w:rsid w:val="00F5373D"/>
    <w:rsid w:val="00F57B2E"/>
    <w:rsid w:val="00F62555"/>
    <w:rsid w:val="00F67452"/>
    <w:rsid w:val="00F715A2"/>
    <w:rsid w:val="00F74362"/>
    <w:rsid w:val="00F766E3"/>
    <w:rsid w:val="00F81153"/>
    <w:rsid w:val="00F82692"/>
    <w:rsid w:val="00F82CDC"/>
    <w:rsid w:val="00F83544"/>
    <w:rsid w:val="00F870CF"/>
    <w:rsid w:val="00F92C0B"/>
    <w:rsid w:val="00F93D70"/>
    <w:rsid w:val="00F94D31"/>
    <w:rsid w:val="00F96CBD"/>
    <w:rsid w:val="00FA076C"/>
    <w:rsid w:val="00FA2954"/>
    <w:rsid w:val="00FA4425"/>
    <w:rsid w:val="00FA7127"/>
    <w:rsid w:val="00FB0634"/>
    <w:rsid w:val="00FB3212"/>
    <w:rsid w:val="00FB45C7"/>
    <w:rsid w:val="00FB643B"/>
    <w:rsid w:val="00FC2499"/>
    <w:rsid w:val="00FC3F1E"/>
    <w:rsid w:val="00FE196C"/>
    <w:rsid w:val="00FE21AA"/>
    <w:rsid w:val="00FE234A"/>
    <w:rsid w:val="00FE4A99"/>
    <w:rsid w:val="00FE56A6"/>
    <w:rsid w:val="00FF3CF7"/>
    <w:rsid w:val="00FF414C"/>
    <w:rsid w:val="00FF49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2F3F0A6C"/>
  <w15:docId w15:val="{A41013F4-A3D1-4414-B3BA-0C37B854F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415615"/>
    <w:pPr>
      <w:keepNext/>
      <w:keepLines/>
      <w:numPr>
        <w:numId w:val="12"/>
      </w:numPr>
      <w:spacing w:before="120" w:after="240"/>
      <w:outlineLvl w:val="0"/>
    </w:pPr>
    <w:rPr>
      <w:rFonts w:ascii="Times New Roman" w:eastAsiaTheme="majorEastAsia" w:hAnsi="Times New Roman" w:cstheme="majorBidi"/>
      <w:b/>
      <w:sz w:val="28"/>
      <w:szCs w:val="32"/>
    </w:rPr>
  </w:style>
  <w:style w:type="paragraph" w:styleId="Heading2">
    <w:name w:val="heading 2"/>
    <w:basedOn w:val="Normal"/>
    <w:next w:val="Normal"/>
    <w:link w:val="Heading2Char"/>
    <w:autoRedefine/>
    <w:uiPriority w:val="9"/>
    <w:unhideWhenUsed/>
    <w:qFormat/>
    <w:rsid w:val="007D6013"/>
    <w:pPr>
      <w:keepNext/>
      <w:keepLines/>
      <w:spacing w:after="0"/>
      <w:ind w:left="360"/>
      <w:jc w:val="both"/>
      <w:outlineLvl w:val="1"/>
    </w:pPr>
    <w:rPr>
      <w:rFonts w:ascii="Times New Roman" w:eastAsiaTheme="majorEastAsia" w:hAnsi="Times New Roman" w:cstheme="majorBidi"/>
      <w:b/>
      <w:sz w:val="28"/>
      <w:szCs w:val="26"/>
      <w:lang w:val="en-US"/>
    </w:rPr>
  </w:style>
  <w:style w:type="paragraph" w:styleId="Heading3">
    <w:name w:val="heading 3"/>
    <w:basedOn w:val="Normal"/>
    <w:next w:val="Heading2"/>
    <w:link w:val="Heading3Char"/>
    <w:uiPriority w:val="9"/>
    <w:unhideWhenUsed/>
    <w:qFormat/>
    <w:rsid w:val="00F82CDC"/>
    <w:pPr>
      <w:keepNext/>
      <w:keepLines/>
      <w:numPr>
        <w:numId w:val="15"/>
      </w:numPr>
      <w:spacing w:before="40" w:after="0"/>
      <w:ind w:left="714" w:hanging="357"/>
      <w:jc w:val="both"/>
      <w:outlineLvl w:val="2"/>
    </w:pPr>
    <w:rPr>
      <w:rFonts w:ascii="Times New Roman" w:eastAsiaTheme="majorEastAsia" w:hAnsi="Times New Roman" w:cstheme="majorBidi"/>
      <w:b/>
      <w:sz w:val="28"/>
      <w:szCs w:val="24"/>
      <w:lang w:val="en-US"/>
    </w:rPr>
  </w:style>
  <w:style w:type="paragraph" w:styleId="Heading4">
    <w:name w:val="heading 4"/>
    <w:basedOn w:val="Normal"/>
    <w:next w:val="Normal"/>
    <w:link w:val="Heading4Char"/>
    <w:uiPriority w:val="9"/>
    <w:unhideWhenUsed/>
    <w:qFormat/>
    <w:rsid w:val="00EF2E79"/>
    <w:pPr>
      <w:keepNext/>
      <w:keepLines/>
      <w:spacing w:before="40" w:after="0"/>
      <w:outlineLvl w:val="3"/>
    </w:pPr>
    <w:rPr>
      <w:rFonts w:ascii="Times New Roman" w:eastAsiaTheme="majorEastAsia" w:hAnsi="Times New Roman" w:cstheme="majorBidi"/>
      <w:b/>
      <w:i/>
      <w:i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1C61A2"/>
    <w:pPr>
      <w:autoSpaceDE w:val="0"/>
      <w:autoSpaceDN w:val="0"/>
      <w:adjustRightInd w:val="0"/>
      <w:spacing w:after="0" w:line="240" w:lineRule="auto"/>
    </w:pPr>
    <w:rPr>
      <w:rFonts w:ascii="Arial" w:hAnsi="Arial" w:cs="Arial"/>
      <w:color w:val="000000"/>
      <w:sz w:val="24"/>
      <w:szCs w:val="24"/>
    </w:rPr>
  </w:style>
  <w:style w:type="character" w:styleId="Hyperlink">
    <w:name w:val="Hyperlink"/>
    <w:basedOn w:val="DefaultParagraphFont"/>
    <w:uiPriority w:val="99"/>
    <w:unhideWhenUsed/>
    <w:rsid w:val="001C61A2"/>
    <w:rPr>
      <w:color w:val="0000FF" w:themeColor="hyperlink"/>
      <w:u w:val="single"/>
    </w:rPr>
  </w:style>
  <w:style w:type="paragraph" w:styleId="ListParagraph">
    <w:name w:val="List Paragraph"/>
    <w:basedOn w:val="Normal"/>
    <w:uiPriority w:val="34"/>
    <w:qFormat/>
    <w:rsid w:val="00464E79"/>
    <w:pPr>
      <w:ind w:left="720"/>
      <w:contextualSpacing/>
    </w:pPr>
  </w:style>
  <w:style w:type="character" w:customStyle="1" w:styleId="Heading2Char">
    <w:name w:val="Heading 2 Char"/>
    <w:basedOn w:val="DefaultParagraphFont"/>
    <w:link w:val="Heading2"/>
    <w:uiPriority w:val="9"/>
    <w:rsid w:val="007D6013"/>
    <w:rPr>
      <w:rFonts w:ascii="Times New Roman" w:eastAsiaTheme="majorEastAsia" w:hAnsi="Times New Roman" w:cstheme="majorBidi"/>
      <w:b/>
      <w:sz w:val="28"/>
      <w:szCs w:val="26"/>
    </w:rPr>
  </w:style>
  <w:style w:type="character" w:customStyle="1" w:styleId="Heading1Char">
    <w:name w:val="Heading 1 Char"/>
    <w:basedOn w:val="DefaultParagraphFont"/>
    <w:link w:val="Heading1"/>
    <w:uiPriority w:val="9"/>
    <w:rsid w:val="00D2659F"/>
    <w:rPr>
      <w:rFonts w:ascii="Times New Roman" w:eastAsiaTheme="majorEastAsia" w:hAnsi="Times New Roman" w:cstheme="majorBidi"/>
      <w:b/>
      <w:sz w:val="28"/>
      <w:szCs w:val="32"/>
      <w:lang w:val="en-GB"/>
    </w:rPr>
  </w:style>
  <w:style w:type="paragraph" w:styleId="Caption">
    <w:name w:val="caption"/>
    <w:basedOn w:val="Normal"/>
    <w:next w:val="Normal"/>
    <w:uiPriority w:val="35"/>
    <w:unhideWhenUsed/>
    <w:qFormat/>
    <w:rsid w:val="00CD5F47"/>
    <w:pPr>
      <w:spacing w:line="240" w:lineRule="auto"/>
    </w:pPr>
    <w:rPr>
      <w:i/>
      <w:iCs/>
      <w:color w:val="1F497D" w:themeColor="text2"/>
      <w:sz w:val="18"/>
      <w:szCs w:val="18"/>
    </w:rPr>
  </w:style>
  <w:style w:type="paragraph" w:styleId="NormalWeb">
    <w:name w:val="Normal (Web)"/>
    <w:basedOn w:val="Normal"/>
    <w:uiPriority w:val="99"/>
    <w:unhideWhenUsed/>
    <w:rsid w:val="00A60B99"/>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ibliography">
    <w:name w:val="Bibliography"/>
    <w:basedOn w:val="Normal"/>
    <w:next w:val="Normal"/>
    <w:uiPriority w:val="37"/>
    <w:unhideWhenUsed/>
    <w:rsid w:val="00343468"/>
  </w:style>
  <w:style w:type="table" w:styleId="TableGrid">
    <w:name w:val="Table Grid"/>
    <w:basedOn w:val="TableNormal"/>
    <w:uiPriority w:val="59"/>
    <w:rsid w:val="00AD3A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502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50246"/>
    <w:rPr>
      <w:lang w:val="en-GB"/>
    </w:rPr>
  </w:style>
  <w:style w:type="paragraph" w:styleId="Footer">
    <w:name w:val="footer"/>
    <w:basedOn w:val="Normal"/>
    <w:link w:val="FooterChar"/>
    <w:uiPriority w:val="99"/>
    <w:unhideWhenUsed/>
    <w:rsid w:val="009502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50246"/>
    <w:rPr>
      <w:lang w:val="en-GB"/>
    </w:rPr>
  </w:style>
  <w:style w:type="paragraph" w:styleId="BalloonText">
    <w:name w:val="Balloon Text"/>
    <w:basedOn w:val="Normal"/>
    <w:link w:val="BalloonTextChar"/>
    <w:uiPriority w:val="99"/>
    <w:semiHidden/>
    <w:unhideWhenUsed/>
    <w:rsid w:val="00E47D56"/>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47D56"/>
    <w:rPr>
      <w:rFonts w:ascii="Times New Roman" w:hAnsi="Times New Roman" w:cs="Times New Roman"/>
      <w:sz w:val="18"/>
      <w:szCs w:val="18"/>
      <w:lang w:val="en-GB"/>
    </w:rPr>
  </w:style>
  <w:style w:type="paragraph" w:styleId="TOCHeading">
    <w:name w:val="TOC Heading"/>
    <w:basedOn w:val="Heading1"/>
    <w:next w:val="Normal"/>
    <w:uiPriority w:val="39"/>
    <w:unhideWhenUsed/>
    <w:qFormat/>
    <w:rsid w:val="00031CC0"/>
    <w:pPr>
      <w:numPr>
        <w:numId w:val="0"/>
      </w:numPr>
      <w:spacing w:before="480" w:after="0"/>
      <w:outlineLvl w:val="9"/>
    </w:pPr>
    <w:rPr>
      <w:rFonts w:asciiTheme="majorHAnsi" w:hAnsiTheme="majorHAnsi"/>
      <w:b w:val="0"/>
      <w:bCs/>
      <w:color w:val="365F91" w:themeColor="accent1" w:themeShade="BF"/>
      <w:szCs w:val="28"/>
      <w:lang w:val="en-US"/>
    </w:rPr>
  </w:style>
  <w:style w:type="paragraph" w:styleId="TOC1">
    <w:name w:val="toc 1"/>
    <w:basedOn w:val="Normal"/>
    <w:next w:val="Normal"/>
    <w:autoRedefine/>
    <w:uiPriority w:val="39"/>
    <w:unhideWhenUsed/>
    <w:rsid w:val="00031CC0"/>
    <w:pPr>
      <w:spacing w:before="120" w:after="0"/>
    </w:pPr>
    <w:rPr>
      <w:rFonts w:cstheme="minorHAnsi"/>
      <w:b/>
      <w:bCs/>
      <w:i/>
      <w:iCs/>
      <w:sz w:val="24"/>
      <w:szCs w:val="24"/>
    </w:rPr>
  </w:style>
  <w:style w:type="paragraph" w:styleId="TOC2">
    <w:name w:val="toc 2"/>
    <w:basedOn w:val="Normal"/>
    <w:next w:val="Normal"/>
    <w:autoRedefine/>
    <w:uiPriority w:val="39"/>
    <w:unhideWhenUsed/>
    <w:rsid w:val="00C941AB"/>
    <w:pPr>
      <w:tabs>
        <w:tab w:val="left" w:pos="880"/>
        <w:tab w:val="right" w:leader="dot" w:pos="9054"/>
      </w:tabs>
      <w:spacing w:before="120" w:after="0"/>
      <w:ind w:left="220"/>
      <w:jc w:val="center"/>
    </w:pPr>
    <w:rPr>
      <w:rFonts w:cstheme="minorHAnsi"/>
      <w:b/>
      <w:bCs/>
    </w:rPr>
  </w:style>
  <w:style w:type="paragraph" w:styleId="TOC3">
    <w:name w:val="toc 3"/>
    <w:basedOn w:val="Normal"/>
    <w:next w:val="Normal"/>
    <w:autoRedefine/>
    <w:uiPriority w:val="39"/>
    <w:unhideWhenUsed/>
    <w:rsid w:val="00031CC0"/>
    <w:pPr>
      <w:spacing w:after="0"/>
      <w:ind w:left="440"/>
    </w:pPr>
    <w:rPr>
      <w:rFonts w:cstheme="minorHAnsi"/>
      <w:sz w:val="20"/>
      <w:szCs w:val="20"/>
    </w:rPr>
  </w:style>
  <w:style w:type="paragraph" w:styleId="TOC4">
    <w:name w:val="toc 4"/>
    <w:basedOn w:val="Normal"/>
    <w:next w:val="Normal"/>
    <w:autoRedefine/>
    <w:uiPriority w:val="39"/>
    <w:semiHidden/>
    <w:unhideWhenUsed/>
    <w:rsid w:val="00031CC0"/>
    <w:pPr>
      <w:spacing w:after="0"/>
      <w:ind w:left="660"/>
    </w:pPr>
    <w:rPr>
      <w:rFonts w:cstheme="minorHAnsi"/>
      <w:sz w:val="20"/>
      <w:szCs w:val="20"/>
    </w:rPr>
  </w:style>
  <w:style w:type="paragraph" w:styleId="TOC5">
    <w:name w:val="toc 5"/>
    <w:basedOn w:val="Normal"/>
    <w:next w:val="Normal"/>
    <w:autoRedefine/>
    <w:uiPriority w:val="39"/>
    <w:semiHidden/>
    <w:unhideWhenUsed/>
    <w:rsid w:val="00031CC0"/>
    <w:pPr>
      <w:spacing w:after="0"/>
      <w:ind w:left="880"/>
    </w:pPr>
    <w:rPr>
      <w:rFonts w:cstheme="minorHAnsi"/>
      <w:sz w:val="20"/>
      <w:szCs w:val="20"/>
    </w:rPr>
  </w:style>
  <w:style w:type="paragraph" w:styleId="TOC6">
    <w:name w:val="toc 6"/>
    <w:basedOn w:val="Normal"/>
    <w:next w:val="Normal"/>
    <w:autoRedefine/>
    <w:uiPriority w:val="39"/>
    <w:semiHidden/>
    <w:unhideWhenUsed/>
    <w:rsid w:val="00031CC0"/>
    <w:pPr>
      <w:spacing w:after="0"/>
      <w:ind w:left="1100"/>
    </w:pPr>
    <w:rPr>
      <w:rFonts w:cstheme="minorHAnsi"/>
      <w:sz w:val="20"/>
      <w:szCs w:val="20"/>
    </w:rPr>
  </w:style>
  <w:style w:type="paragraph" w:styleId="TOC7">
    <w:name w:val="toc 7"/>
    <w:basedOn w:val="Normal"/>
    <w:next w:val="Normal"/>
    <w:autoRedefine/>
    <w:uiPriority w:val="39"/>
    <w:semiHidden/>
    <w:unhideWhenUsed/>
    <w:rsid w:val="00031CC0"/>
    <w:pPr>
      <w:spacing w:after="0"/>
      <w:ind w:left="1320"/>
    </w:pPr>
    <w:rPr>
      <w:rFonts w:cstheme="minorHAnsi"/>
      <w:sz w:val="20"/>
      <w:szCs w:val="20"/>
    </w:rPr>
  </w:style>
  <w:style w:type="paragraph" w:styleId="TOC8">
    <w:name w:val="toc 8"/>
    <w:basedOn w:val="Normal"/>
    <w:next w:val="Normal"/>
    <w:autoRedefine/>
    <w:uiPriority w:val="39"/>
    <w:semiHidden/>
    <w:unhideWhenUsed/>
    <w:rsid w:val="00031CC0"/>
    <w:pPr>
      <w:spacing w:after="0"/>
      <w:ind w:left="1540"/>
    </w:pPr>
    <w:rPr>
      <w:rFonts w:cstheme="minorHAnsi"/>
      <w:sz w:val="20"/>
      <w:szCs w:val="20"/>
    </w:rPr>
  </w:style>
  <w:style w:type="paragraph" w:styleId="TOC9">
    <w:name w:val="toc 9"/>
    <w:basedOn w:val="Normal"/>
    <w:next w:val="Normal"/>
    <w:autoRedefine/>
    <w:uiPriority w:val="39"/>
    <w:semiHidden/>
    <w:unhideWhenUsed/>
    <w:rsid w:val="00031CC0"/>
    <w:pPr>
      <w:spacing w:after="0"/>
      <w:ind w:left="1760"/>
    </w:pPr>
    <w:rPr>
      <w:rFonts w:cstheme="minorHAnsi"/>
      <w:sz w:val="20"/>
      <w:szCs w:val="20"/>
    </w:rPr>
  </w:style>
  <w:style w:type="paragraph" w:styleId="HTMLPreformatted">
    <w:name w:val="HTML Preformatted"/>
    <w:basedOn w:val="Normal"/>
    <w:link w:val="HTMLPreformattedChar"/>
    <w:uiPriority w:val="99"/>
    <w:unhideWhenUsed/>
    <w:rsid w:val="008971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8971E9"/>
    <w:rPr>
      <w:rFonts w:ascii="Courier New" w:eastAsia="Times New Roman" w:hAnsi="Courier New" w:cs="Courier New"/>
      <w:sz w:val="20"/>
      <w:szCs w:val="20"/>
    </w:rPr>
  </w:style>
  <w:style w:type="character" w:customStyle="1" w:styleId="y2iqfc">
    <w:name w:val="y2iqfc"/>
    <w:basedOn w:val="DefaultParagraphFont"/>
    <w:rsid w:val="008971E9"/>
  </w:style>
  <w:style w:type="character" w:styleId="Strong">
    <w:name w:val="Strong"/>
    <w:basedOn w:val="DefaultParagraphFont"/>
    <w:uiPriority w:val="22"/>
    <w:qFormat/>
    <w:rsid w:val="00D8643F"/>
    <w:rPr>
      <w:b/>
      <w:bCs/>
    </w:rPr>
  </w:style>
  <w:style w:type="character" w:customStyle="1" w:styleId="UnresolvedMention1">
    <w:name w:val="Unresolved Mention1"/>
    <w:basedOn w:val="DefaultParagraphFont"/>
    <w:uiPriority w:val="99"/>
    <w:semiHidden/>
    <w:unhideWhenUsed/>
    <w:rsid w:val="000A0F4D"/>
    <w:rPr>
      <w:color w:val="605E5C"/>
      <w:shd w:val="clear" w:color="auto" w:fill="E1DFDD"/>
    </w:rPr>
  </w:style>
  <w:style w:type="character" w:styleId="Emphasis">
    <w:name w:val="Emphasis"/>
    <w:basedOn w:val="DefaultParagraphFont"/>
    <w:uiPriority w:val="20"/>
    <w:qFormat/>
    <w:rsid w:val="00410B86"/>
    <w:rPr>
      <w:i/>
      <w:iCs/>
    </w:rPr>
  </w:style>
  <w:style w:type="character" w:styleId="PageNumber">
    <w:name w:val="page number"/>
    <w:basedOn w:val="DefaultParagraphFont"/>
    <w:uiPriority w:val="99"/>
    <w:semiHidden/>
    <w:unhideWhenUsed/>
    <w:rsid w:val="00D2659F"/>
  </w:style>
  <w:style w:type="paragraph" w:styleId="FootnoteText">
    <w:name w:val="footnote text"/>
    <w:basedOn w:val="Normal"/>
    <w:link w:val="FootnoteTextChar"/>
    <w:uiPriority w:val="99"/>
    <w:semiHidden/>
    <w:unhideWhenUsed/>
    <w:rsid w:val="00B36FF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36FF3"/>
    <w:rPr>
      <w:sz w:val="20"/>
      <w:szCs w:val="20"/>
      <w:lang w:val="en-GB"/>
    </w:rPr>
  </w:style>
  <w:style w:type="character" w:styleId="FootnoteReference">
    <w:name w:val="footnote reference"/>
    <w:basedOn w:val="DefaultParagraphFont"/>
    <w:uiPriority w:val="99"/>
    <w:semiHidden/>
    <w:unhideWhenUsed/>
    <w:rsid w:val="00B36FF3"/>
    <w:rPr>
      <w:vertAlign w:val="superscript"/>
    </w:rPr>
  </w:style>
  <w:style w:type="character" w:styleId="CommentReference">
    <w:name w:val="annotation reference"/>
    <w:basedOn w:val="DefaultParagraphFont"/>
    <w:uiPriority w:val="99"/>
    <w:semiHidden/>
    <w:unhideWhenUsed/>
    <w:rsid w:val="00F67452"/>
    <w:rPr>
      <w:sz w:val="16"/>
      <w:szCs w:val="16"/>
    </w:rPr>
  </w:style>
  <w:style w:type="paragraph" w:styleId="CommentText">
    <w:name w:val="annotation text"/>
    <w:basedOn w:val="Normal"/>
    <w:link w:val="CommentTextChar"/>
    <w:uiPriority w:val="99"/>
    <w:semiHidden/>
    <w:unhideWhenUsed/>
    <w:rsid w:val="00F67452"/>
    <w:pPr>
      <w:spacing w:line="240" w:lineRule="auto"/>
    </w:pPr>
    <w:rPr>
      <w:rFonts w:eastAsiaTheme="minorEastAsia"/>
      <w:sz w:val="20"/>
      <w:szCs w:val="20"/>
      <w:lang w:val="en-US"/>
    </w:rPr>
  </w:style>
  <w:style w:type="character" w:customStyle="1" w:styleId="CommentTextChar">
    <w:name w:val="Comment Text Char"/>
    <w:basedOn w:val="DefaultParagraphFont"/>
    <w:link w:val="CommentText"/>
    <w:uiPriority w:val="99"/>
    <w:semiHidden/>
    <w:rsid w:val="00F67452"/>
    <w:rPr>
      <w:rFonts w:eastAsiaTheme="minorEastAsia"/>
      <w:sz w:val="20"/>
      <w:szCs w:val="20"/>
    </w:rPr>
  </w:style>
  <w:style w:type="paragraph" w:styleId="NoSpacing">
    <w:name w:val="No Spacing"/>
    <w:link w:val="NoSpacingChar"/>
    <w:uiPriority w:val="1"/>
    <w:qFormat/>
    <w:rsid w:val="00F03B7F"/>
    <w:pPr>
      <w:spacing w:after="0" w:line="240" w:lineRule="auto"/>
    </w:pPr>
    <w:rPr>
      <w:rFonts w:eastAsiaTheme="minorEastAsia"/>
    </w:rPr>
  </w:style>
  <w:style w:type="character" w:customStyle="1" w:styleId="NoSpacingChar">
    <w:name w:val="No Spacing Char"/>
    <w:basedOn w:val="DefaultParagraphFont"/>
    <w:link w:val="NoSpacing"/>
    <w:uiPriority w:val="1"/>
    <w:rsid w:val="00F03B7F"/>
    <w:rPr>
      <w:rFonts w:eastAsiaTheme="minorEastAsia"/>
    </w:rPr>
  </w:style>
  <w:style w:type="character" w:customStyle="1" w:styleId="Heading3Char">
    <w:name w:val="Heading 3 Char"/>
    <w:basedOn w:val="DefaultParagraphFont"/>
    <w:link w:val="Heading3"/>
    <w:uiPriority w:val="9"/>
    <w:rsid w:val="00F82CDC"/>
    <w:rPr>
      <w:rFonts w:ascii="Times New Roman" w:eastAsiaTheme="majorEastAsia" w:hAnsi="Times New Roman" w:cstheme="majorBidi"/>
      <w:b/>
      <w:sz w:val="28"/>
      <w:szCs w:val="24"/>
    </w:rPr>
  </w:style>
  <w:style w:type="character" w:customStyle="1" w:styleId="Heading4Char">
    <w:name w:val="Heading 4 Char"/>
    <w:basedOn w:val="DefaultParagraphFont"/>
    <w:link w:val="Heading4"/>
    <w:uiPriority w:val="9"/>
    <w:rsid w:val="00EF2E79"/>
    <w:rPr>
      <w:rFonts w:ascii="Times New Roman" w:eastAsiaTheme="majorEastAsia" w:hAnsi="Times New Roman" w:cstheme="majorBidi"/>
      <w:b/>
      <w:i/>
      <w:iCs/>
      <w:sz w:val="28"/>
      <w:lang w:val="en-GB"/>
    </w:rPr>
  </w:style>
  <w:style w:type="paragraph" w:styleId="TableofFigures">
    <w:name w:val="table of figures"/>
    <w:basedOn w:val="Normal"/>
    <w:next w:val="Normal"/>
    <w:autoRedefine/>
    <w:uiPriority w:val="99"/>
    <w:unhideWhenUsed/>
    <w:rsid w:val="007D24B3"/>
    <w:pPr>
      <w:framePr w:wrap="around" w:vAnchor="text" w:hAnchor="text" w:y="1"/>
      <w:spacing w:after="0"/>
      <w:jc w:val="both"/>
    </w:pPr>
    <w:rPr>
      <w:rFonts w:ascii="Times New Roman" w:hAnsi="Times New Roman"/>
      <w:i/>
      <w:sz w:val="28"/>
    </w:rPr>
  </w:style>
  <w:style w:type="character" w:customStyle="1" w:styleId="fontstyle01">
    <w:name w:val="fontstyle01"/>
    <w:basedOn w:val="DefaultParagraphFont"/>
    <w:rsid w:val="007D5263"/>
    <w:rPr>
      <w:rFonts w:ascii="Arial" w:hAnsi="Arial" w:cs="Arial" w:hint="default"/>
      <w:b/>
      <w:bCs/>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7174">
      <w:bodyDiv w:val="1"/>
      <w:marLeft w:val="0"/>
      <w:marRight w:val="0"/>
      <w:marTop w:val="0"/>
      <w:marBottom w:val="0"/>
      <w:divBdr>
        <w:top w:val="none" w:sz="0" w:space="0" w:color="auto"/>
        <w:left w:val="none" w:sz="0" w:space="0" w:color="auto"/>
        <w:bottom w:val="none" w:sz="0" w:space="0" w:color="auto"/>
        <w:right w:val="none" w:sz="0" w:space="0" w:color="auto"/>
      </w:divBdr>
    </w:div>
    <w:div w:id="26413360">
      <w:bodyDiv w:val="1"/>
      <w:marLeft w:val="0"/>
      <w:marRight w:val="0"/>
      <w:marTop w:val="0"/>
      <w:marBottom w:val="0"/>
      <w:divBdr>
        <w:top w:val="none" w:sz="0" w:space="0" w:color="auto"/>
        <w:left w:val="none" w:sz="0" w:space="0" w:color="auto"/>
        <w:bottom w:val="none" w:sz="0" w:space="0" w:color="auto"/>
        <w:right w:val="none" w:sz="0" w:space="0" w:color="auto"/>
      </w:divBdr>
    </w:div>
    <w:div w:id="33043231">
      <w:bodyDiv w:val="1"/>
      <w:marLeft w:val="0"/>
      <w:marRight w:val="0"/>
      <w:marTop w:val="0"/>
      <w:marBottom w:val="0"/>
      <w:divBdr>
        <w:top w:val="none" w:sz="0" w:space="0" w:color="auto"/>
        <w:left w:val="none" w:sz="0" w:space="0" w:color="auto"/>
        <w:bottom w:val="none" w:sz="0" w:space="0" w:color="auto"/>
        <w:right w:val="none" w:sz="0" w:space="0" w:color="auto"/>
      </w:divBdr>
    </w:div>
    <w:div w:id="97988468">
      <w:bodyDiv w:val="1"/>
      <w:marLeft w:val="0"/>
      <w:marRight w:val="0"/>
      <w:marTop w:val="0"/>
      <w:marBottom w:val="0"/>
      <w:divBdr>
        <w:top w:val="none" w:sz="0" w:space="0" w:color="auto"/>
        <w:left w:val="none" w:sz="0" w:space="0" w:color="auto"/>
        <w:bottom w:val="none" w:sz="0" w:space="0" w:color="auto"/>
        <w:right w:val="none" w:sz="0" w:space="0" w:color="auto"/>
      </w:divBdr>
    </w:div>
    <w:div w:id="109201975">
      <w:bodyDiv w:val="1"/>
      <w:marLeft w:val="0"/>
      <w:marRight w:val="0"/>
      <w:marTop w:val="0"/>
      <w:marBottom w:val="0"/>
      <w:divBdr>
        <w:top w:val="none" w:sz="0" w:space="0" w:color="auto"/>
        <w:left w:val="none" w:sz="0" w:space="0" w:color="auto"/>
        <w:bottom w:val="none" w:sz="0" w:space="0" w:color="auto"/>
        <w:right w:val="none" w:sz="0" w:space="0" w:color="auto"/>
      </w:divBdr>
    </w:div>
    <w:div w:id="113797208">
      <w:bodyDiv w:val="1"/>
      <w:marLeft w:val="0"/>
      <w:marRight w:val="0"/>
      <w:marTop w:val="0"/>
      <w:marBottom w:val="0"/>
      <w:divBdr>
        <w:top w:val="none" w:sz="0" w:space="0" w:color="auto"/>
        <w:left w:val="none" w:sz="0" w:space="0" w:color="auto"/>
        <w:bottom w:val="none" w:sz="0" w:space="0" w:color="auto"/>
        <w:right w:val="none" w:sz="0" w:space="0" w:color="auto"/>
      </w:divBdr>
    </w:div>
    <w:div w:id="133763755">
      <w:bodyDiv w:val="1"/>
      <w:marLeft w:val="0"/>
      <w:marRight w:val="0"/>
      <w:marTop w:val="0"/>
      <w:marBottom w:val="0"/>
      <w:divBdr>
        <w:top w:val="none" w:sz="0" w:space="0" w:color="auto"/>
        <w:left w:val="none" w:sz="0" w:space="0" w:color="auto"/>
        <w:bottom w:val="none" w:sz="0" w:space="0" w:color="auto"/>
        <w:right w:val="none" w:sz="0" w:space="0" w:color="auto"/>
      </w:divBdr>
    </w:div>
    <w:div w:id="150871256">
      <w:bodyDiv w:val="1"/>
      <w:marLeft w:val="0"/>
      <w:marRight w:val="0"/>
      <w:marTop w:val="0"/>
      <w:marBottom w:val="0"/>
      <w:divBdr>
        <w:top w:val="none" w:sz="0" w:space="0" w:color="auto"/>
        <w:left w:val="none" w:sz="0" w:space="0" w:color="auto"/>
        <w:bottom w:val="none" w:sz="0" w:space="0" w:color="auto"/>
        <w:right w:val="none" w:sz="0" w:space="0" w:color="auto"/>
      </w:divBdr>
    </w:div>
    <w:div w:id="173304720">
      <w:bodyDiv w:val="1"/>
      <w:marLeft w:val="0"/>
      <w:marRight w:val="0"/>
      <w:marTop w:val="0"/>
      <w:marBottom w:val="0"/>
      <w:divBdr>
        <w:top w:val="none" w:sz="0" w:space="0" w:color="auto"/>
        <w:left w:val="none" w:sz="0" w:space="0" w:color="auto"/>
        <w:bottom w:val="none" w:sz="0" w:space="0" w:color="auto"/>
        <w:right w:val="none" w:sz="0" w:space="0" w:color="auto"/>
      </w:divBdr>
    </w:div>
    <w:div w:id="183179118">
      <w:bodyDiv w:val="1"/>
      <w:marLeft w:val="0"/>
      <w:marRight w:val="0"/>
      <w:marTop w:val="0"/>
      <w:marBottom w:val="0"/>
      <w:divBdr>
        <w:top w:val="none" w:sz="0" w:space="0" w:color="auto"/>
        <w:left w:val="none" w:sz="0" w:space="0" w:color="auto"/>
        <w:bottom w:val="none" w:sz="0" w:space="0" w:color="auto"/>
        <w:right w:val="none" w:sz="0" w:space="0" w:color="auto"/>
      </w:divBdr>
    </w:div>
    <w:div w:id="186262005">
      <w:bodyDiv w:val="1"/>
      <w:marLeft w:val="0"/>
      <w:marRight w:val="0"/>
      <w:marTop w:val="0"/>
      <w:marBottom w:val="0"/>
      <w:divBdr>
        <w:top w:val="none" w:sz="0" w:space="0" w:color="auto"/>
        <w:left w:val="none" w:sz="0" w:space="0" w:color="auto"/>
        <w:bottom w:val="none" w:sz="0" w:space="0" w:color="auto"/>
        <w:right w:val="none" w:sz="0" w:space="0" w:color="auto"/>
      </w:divBdr>
    </w:div>
    <w:div w:id="203837068">
      <w:bodyDiv w:val="1"/>
      <w:marLeft w:val="0"/>
      <w:marRight w:val="0"/>
      <w:marTop w:val="0"/>
      <w:marBottom w:val="0"/>
      <w:divBdr>
        <w:top w:val="none" w:sz="0" w:space="0" w:color="auto"/>
        <w:left w:val="none" w:sz="0" w:space="0" w:color="auto"/>
        <w:bottom w:val="none" w:sz="0" w:space="0" w:color="auto"/>
        <w:right w:val="none" w:sz="0" w:space="0" w:color="auto"/>
      </w:divBdr>
    </w:div>
    <w:div w:id="220168041">
      <w:bodyDiv w:val="1"/>
      <w:marLeft w:val="0"/>
      <w:marRight w:val="0"/>
      <w:marTop w:val="0"/>
      <w:marBottom w:val="0"/>
      <w:divBdr>
        <w:top w:val="none" w:sz="0" w:space="0" w:color="auto"/>
        <w:left w:val="none" w:sz="0" w:space="0" w:color="auto"/>
        <w:bottom w:val="none" w:sz="0" w:space="0" w:color="auto"/>
        <w:right w:val="none" w:sz="0" w:space="0" w:color="auto"/>
      </w:divBdr>
    </w:div>
    <w:div w:id="236866418">
      <w:bodyDiv w:val="1"/>
      <w:marLeft w:val="0"/>
      <w:marRight w:val="0"/>
      <w:marTop w:val="0"/>
      <w:marBottom w:val="0"/>
      <w:divBdr>
        <w:top w:val="none" w:sz="0" w:space="0" w:color="auto"/>
        <w:left w:val="none" w:sz="0" w:space="0" w:color="auto"/>
        <w:bottom w:val="none" w:sz="0" w:space="0" w:color="auto"/>
        <w:right w:val="none" w:sz="0" w:space="0" w:color="auto"/>
      </w:divBdr>
    </w:div>
    <w:div w:id="242564661">
      <w:bodyDiv w:val="1"/>
      <w:marLeft w:val="0"/>
      <w:marRight w:val="0"/>
      <w:marTop w:val="0"/>
      <w:marBottom w:val="0"/>
      <w:divBdr>
        <w:top w:val="none" w:sz="0" w:space="0" w:color="auto"/>
        <w:left w:val="none" w:sz="0" w:space="0" w:color="auto"/>
        <w:bottom w:val="none" w:sz="0" w:space="0" w:color="auto"/>
        <w:right w:val="none" w:sz="0" w:space="0" w:color="auto"/>
      </w:divBdr>
    </w:div>
    <w:div w:id="282269917">
      <w:bodyDiv w:val="1"/>
      <w:marLeft w:val="0"/>
      <w:marRight w:val="0"/>
      <w:marTop w:val="0"/>
      <w:marBottom w:val="0"/>
      <w:divBdr>
        <w:top w:val="none" w:sz="0" w:space="0" w:color="auto"/>
        <w:left w:val="none" w:sz="0" w:space="0" w:color="auto"/>
        <w:bottom w:val="none" w:sz="0" w:space="0" w:color="auto"/>
        <w:right w:val="none" w:sz="0" w:space="0" w:color="auto"/>
      </w:divBdr>
    </w:div>
    <w:div w:id="286665103">
      <w:bodyDiv w:val="1"/>
      <w:marLeft w:val="0"/>
      <w:marRight w:val="0"/>
      <w:marTop w:val="0"/>
      <w:marBottom w:val="0"/>
      <w:divBdr>
        <w:top w:val="none" w:sz="0" w:space="0" w:color="auto"/>
        <w:left w:val="none" w:sz="0" w:space="0" w:color="auto"/>
        <w:bottom w:val="none" w:sz="0" w:space="0" w:color="auto"/>
        <w:right w:val="none" w:sz="0" w:space="0" w:color="auto"/>
      </w:divBdr>
    </w:div>
    <w:div w:id="350684377">
      <w:bodyDiv w:val="1"/>
      <w:marLeft w:val="0"/>
      <w:marRight w:val="0"/>
      <w:marTop w:val="0"/>
      <w:marBottom w:val="0"/>
      <w:divBdr>
        <w:top w:val="none" w:sz="0" w:space="0" w:color="auto"/>
        <w:left w:val="none" w:sz="0" w:space="0" w:color="auto"/>
        <w:bottom w:val="none" w:sz="0" w:space="0" w:color="auto"/>
        <w:right w:val="none" w:sz="0" w:space="0" w:color="auto"/>
      </w:divBdr>
    </w:div>
    <w:div w:id="354045260">
      <w:bodyDiv w:val="1"/>
      <w:marLeft w:val="0"/>
      <w:marRight w:val="0"/>
      <w:marTop w:val="0"/>
      <w:marBottom w:val="0"/>
      <w:divBdr>
        <w:top w:val="none" w:sz="0" w:space="0" w:color="auto"/>
        <w:left w:val="none" w:sz="0" w:space="0" w:color="auto"/>
        <w:bottom w:val="none" w:sz="0" w:space="0" w:color="auto"/>
        <w:right w:val="none" w:sz="0" w:space="0" w:color="auto"/>
      </w:divBdr>
    </w:div>
    <w:div w:id="405804523">
      <w:bodyDiv w:val="1"/>
      <w:marLeft w:val="0"/>
      <w:marRight w:val="0"/>
      <w:marTop w:val="0"/>
      <w:marBottom w:val="0"/>
      <w:divBdr>
        <w:top w:val="none" w:sz="0" w:space="0" w:color="auto"/>
        <w:left w:val="none" w:sz="0" w:space="0" w:color="auto"/>
        <w:bottom w:val="none" w:sz="0" w:space="0" w:color="auto"/>
        <w:right w:val="none" w:sz="0" w:space="0" w:color="auto"/>
      </w:divBdr>
    </w:div>
    <w:div w:id="407314779">
      <w:bodyDiv w:val="1"/>
      <w:marLeft w:val="0"/>
      <w:marRight w:val="0"/>
      <w:marTop w:val="0"/>
      <w:marBottom w:val="0"/>
      <w:divBdr>
        <w:top w:val="none" w:sz="0" w:space="0" w:color="auto"/>
        <w:left w:val="none" w:sz="0" w:space="0" w:color="auto"/>
        <w:bottom w:val="none" w:sz="0" w:space="0" w:color="auto"/>
        <w:right w:val="none" w:sz="0" w:space="0" w:color="auto"/>
      </w:divBdr>
    </w:div>
    <w:div w:id="423648954">
      <w:bodyDiv w:val="1"/>
      <w:marLeft w:val="0"/>
      <w:marRight w:val="0"/>
      <w:marTop w:val="0"/>
      <w:marBottom w:val="0"/>
      <w:divBdr>
        <w:top w:val="none" w:sz="0" w:space="0" w:color="auto"/>
        <w:left w:val="none" w:sz="0" w:space="0" w:color="auto"/>
        <w:bottom w:val="none" w:sz="0" w:space="0" w:color="auto"/>
        <w:right w:val="none" w:sz="0" w:space="0" w:color="auto"/>
      </w:divBdr>
    </w:div>
    <w:div w:id="436757352">
      <w:bodyDiv w:val="1"/>
      <w:marLeft w:val="0"/>
      <w:marRight w:val="0"/>
      <w:marTop w:val="0"/>
      <w:marBottom w:val="0"/>
      <w:divBdr>
        <w:top w:val="none" w:sz="0" w:space="0" w:color="auto"/>
        <w:left w:val="none" w:sz="0" w:space="0" w:color="auto"/>
        <w:bottom w:val="none" w:sz="0" w:space="0" w:color="auto"/>
        <w:right w:val="none" w:sz="0" w:space="0" w:color="auto"/>
      </w:divBdr>
    </w:div>
    <w:div w:id="438060993">
      <w:bodyDiv w:val="1"/>
      <w:marLeft w:val="0"/>
      <w:marRight w:val="0"/>
      <w:marTop w:val="0"/>
      <w:marBottom w:val="0"/>
      <w:divBdr>
        <w:top w:val="none" w:sz="0" w:space="0" w:color="auto"/>
        <w:left w:val="none" w:sz="0" w:space="0" w:color="auto"/>
        <w:bottom w:val="none" w:sz="0" w:space="0" w:color="auto"/>
        <w:right w:val="none" w:sz="0" w:space="0" w:color="auto"/>
      </w:divBdr>
    </w:div>
    <w:div w:id="453714348">
      <w:bodyDiv w:val="1"/>
      <w:marLeft w:val="0"/>
      <w:marRight w:val="0"/>
      <w:marTop w:val="0"/>
      <w:marBottom w:val="0"/>
      <w:divBdr>
        <w:top w:val="none" w:sz="0" w:space="0" w:color="auto"/>
        <w:left w:val="none" w:sz="0" w:space="0" w:color="auto"/>
        <w:bottom w:val="none" w:sz="0" w:space="0" w:color="auto"/>
        <w:right w:val="none" w:sz="0" w:space="0" w:color="auto"/>
      </w:divBdr>
    </w:div>
    <w:div w:id="464811861">
      <w:bodyDiv w:val="1"/>
      <w:marLeft w:val="0"/>
      <w:marRight w:val="0"/>
      <w:marTop w:val="0"/>
      <w:marBottom w:val="0"/>
      <w:divBdr>
        <w:top w:val="none" w:sz="0" w:space="0" w:color="auto"/>
        <w:left w:val="none" w:sz="0" w:space="0" w:color="auto"/>
        <w:bottom w:val="none" w:sz="0" w:space="0" w:color="auto"/>
        <w:right w:val="none" w:sz="0" w:space="0" w:color="auto"/>
      </w:divBdr>
    </w:div>
    <w:div w:id="468328135">
      <w:bodyDiv w:val="1"/>
      <w:marLeft w:val="0"/>
      <w:marRight w:val="0"/>
      <w:marTop w:val="0"/>
      <w:marBottom w:val="0"/>
      <w:divBdr>
        <w:top w:val="none" w:sz="0" w:space="0" w:color="auto"/>
        <w:left w:val="none" w:sz="0" w:space="0" w:color="auto"/>
        <w:bottom w:val="none" w:sz="0" w:space="0" w:color="auto"/>
        <w:right w:val="none" w:sz="0" w:space="0" w:color="auto"/>
      </w:divBdr>
    </w:div>
    <w:div w:id="496727725">
      <w:bodyDiv w:val="1"/>
      <w:marLeft w:val="0"/>
      <w:marRight w:val="0"/>
      <w:marTop w:val="0"/>
      <w:marBottom w:val="0"/>
      <w:divBdr>
        <w:top w:val="none" w:sz="0" w:space="0" w:color="auto"/>
        <w:left w:val="none" w:sz="0" w:space="0" w:color="auto"/>
        <w:bottom w:val="none" w:sz="0" w:space="0" w:color="auto"/>
        <w:right w:val="none" w:sz="0" w:space="0" w:color="auto"/>
      </w:divBdr>
    </w:div>
    <w:div w:id="498229166">
      <w:bodyDiv w:val="1"/>
      <w:marLeft w:val="0"/>
      <w:marRight w:val="0"/>
      <w:marTop w:val="0"/>
      <w:marBottom w:val="0"/>
      <w:divBdr>
        <w:top w:val="none" w:sz="0" w:space="0" w:color="auto"/>
        <w:left w:val="none" w:sz="0" w:space="0" w:color="auto"/>
        <w:bottom w:val="none" w:sz="0" w:space="0" w:color="auto"/>
        <w:right w:val="none" w:sz="0" w:space="0" w:color="auto"/>
      </w:divBdr>
    </w:div>
    <w:div w:id="549536239">
      <w:bodyDiv w:val="1"/>
      <w:marLeft w:val="0"/>
      <w:marRight w:val="0"/>
      <w:marTop w:val="0"/>
      <w:marBottom w:val="0"/>
      <w:divBdr>
        <w:top w:val="none" w:sz="0" w:space="0" w:color="auto"/>
        <w:left w:val="none" w:sz="0" w:space="0" w:color="auto"/>
        <w:bottom w:val="none" w:sz="0" w:space="0" w:color="auto"/>
        <w:right w:val="none" w:sz="0" w:space="0" w:color="auto"/>
      </w:divBdr>
    </w:div>
    <w:div w:id="564221522">
      <w:bodyDiv w:val="1"/>
      <w:marLeft w:val="0"/>
      <w:marRight w:val="0"/>
      <w:marTop w:val="0"/>
      <w:marBottom w:val="0"/>
      <w:divBdr>
        <w:top w:val="none" w:sz="0" w:space="0" w:color="auto"/>
        <w:left w:val="none" w:sz="0" w:space="0" w:color="auto"/>
        <w:bottom w:val="none" w:sz="0" w:space="0" w:color="auto"/>
        <w:right w:val="none" w:sz="0" w:space="0" w:color="auto"/>
      </w:divBdr>
    </w:div>
    <w:div w:id="573861274">
      <w:bodyDiv w:val="1"/>
      <w:marLeft w:val="0"/>
      <w:marRight w:val="0"/>
      <w:marTop w:val="0"/>
      <w:marBottom w:val="0"/>
      <w:divBdr>
        <w:top w:val="none" w:sz="0" w:space="0" w:color="auto"/>
        <w:left w:val="none" w:sz="0" w:space="0" w:color="auto"/>
        <w:bottom w:val="none" w:sz="0" w:space="0" w:color="auto"/>
        <w:right w:val="none" w:sz="0" w:space="0" w:color="auto"/>
      </w:divBdr>
    </w:div>
    <w:div w:id="596989131">
      <w:bodyDiv w:val="1"/>
      <w:marLeft w:val="0"/>
      <w:marRight w:val="0"/>
      <w:marTop w:val="0"/>
      <w:marBottom w:val="0"/>
      <w:divBdr>
        <w:top w:val="none" w:sz="0" w:space="0" w:color="auto"/>
        <w:left w:val="none" w:sz="0" w:space="0" w:color="auto"/>
        <w:bottom w:val="none" w:sz="0" w:space="0" w:color="auto"/>
        <w:right w:val="none" w:sz="0" w:space="0" w:color="auto"/>
      </w:divBdr>
    </w:div>
    <w:div w:id="599336008">
      <w:bodyDiv w:val="1"/>
      <w:marLeft w:val="0"/>
      <w:marRight w:val="0"/>
      <w:marTop w:val="0"/>
      <w:marBottom w:val="0"/>
      <w:divBdr>
        <w:top w:val="none" w:sz="0" w:space="0" w:color="auto"/>
        <w:left w:val="none" w:sz="0" w:space="0" w:color="auto"/>
        <w:bottom w:val="none" w:sz="0" w:space="0" w:color="auto"/>
        <w:right w:val="none" w:sz="0" w:space="0" w:color="auto"/>
      </w:divBdr>
    </w:div>
    <w:div w:id="604532465">
      <w:bodyDiv w:val="1"/>
      <w:marLeft w:val="0"/>
      <w:marRight w:val="0"/>
      <w:marTop w:val="0"/>
      <w:marBottom w:val="0"/>
      <w:divBdr>
        <w:top w:val="none" w:sz="0" w:space="0" w:color="auto"/>
        <w:left w:val="none" w:sz="0" w:space="0" w:color="auto"/>
        <w:bottom w:val="none" w:sz="0" w:space="0" w:color="auto"/>
        <w:right w:val="none" w:sz="0" w:space="0" w:color="auto"/>
      </w:divBdr>
    </w:div>
    <w:div w:id="661399366">
      <w:bodyDiv w:val="1"/>
      <w:marLeft w:val="0"/>
      <w:marRight w:val="0"/>
      <w:marTop w:val="0"/>
      <w:marBottom w:val="0"/>
      <w:divBdr>
        <w:top w:val="none" w:sz="0" w:space="0" w:color="auto"/>
        <w:left w:val="none" w:sz="0" w:space="0" w:color="auto"/>
        <w:bottom w:val="none" w:sz="0" w:space="0" w:color="auto"/>
        <w:right w:val="none" w:sz="0" w:space="0" w:color="auto"/>
      </w:divBdr>
    </w:div>
    <w:div w:id="675769860">
      <w:bodyDiv w:val="1"/>
      <w:marLeft w:val="0"/>
      <w:marRight w:val="0"/>
      <w:marTop w:val="0"/>
      <w:marBottom w:val="0"/>
      <w:divBdr>
        <w:top w:val="none" w:sz="0" w:space="0" w:color="auto"/>
        <w:left w:val="none" w:sz="0" w:space="0" w:color="auto"/>
        <w:bottom w:val="none" w:sz="0" w:space="0" w:color="auto"/>
        <w:right w:val="none" w:sz="0" w:space="0" w:color="auto"/>
      </w:divBdr>
    </w:div>
    <w:div w:id="717821955">
      <w:bodyDiv w:val="1"/>
      <w:marLeft w:val="0"/>
      <w:marRight w:val="0"/>
      <w:marTop w:val="0"/>
      <w:marBottom w:val="0"/>
      <w:divBdr>
        <w:top w:val="none" w:sz="0" w:space="0" w:color="auto"/>
        <w:left w:val="none" w:sz="0" w:space="0" w:color="auto"/>
        <w:bottom w:val="none" w:sz="0" w:space="0" w:color="auto"/>
        <w:right w:val="none" w:sz="0" w:space="0" w:color="auto"/>
      </w:divBdr>
    </w:div>
    <w:div w:id="738290220">
      <w:bodyDiv w:val="1"/>
      <w:marLeft w:val="0"/>
      <w:marRight w:val="0"/>
      <w:marTop w:val="0"/>
      <w:marBottom w:val="0"/>
      <w:divBdr>
        <w:top w:val="none" w:sz="0" w:space="0" w:color="auto"/>
        <w:left w:val="none" w:sz="0" w:space="0" w:color="auto"/>
        <w:bottom w:val="none" w:sz="0" w:space="0" w:color="auto"/>
        <w:right w:val="none" w:sz="0" w:space="0" w:color="auto"/>
      </w:divBdr>
    </w:div>
    <w:div w:id="744499024">
      <w:bodyDiv w:val="1"/>
      <w:marLeft w:val="0"/>
      <w:marRight w:val="0"/>
      <w:marTop w:val="0"/>
      <w:marBottom w:val="0"/>
      <w:divBdr>
        <w:top w:val="none" w:sz="0" w:space="0" w:color="auto"/>
        <w:left w:val="none" w:sz="0" w:space="0" w:color="auto"/>
        <w:bottom w:val="none" w:sz="0" w:space="0" w:color="auto"/>
        <w:right w:val="none" w:sz="0" w:space="0" w:color="auto"/>
      </w:divBdr>
    </w:div>
    <w:div w:id="756099550">
      <w:bodyDiv w:val="1"/>
      <w:marLeft w:val="0"/>
      <w:marRight w:val="0"/>
      <w:marTop w:val="0"/>
      <w:marBottom w:val="0"/>
      <w:divBdr>
        <w:top w:val="none" w:sz="0" w:space="0" w:color="auto"/>
        <w:left w:val="none" w:sz="0" w:space="0" w:color="auto"/>
        <w:bottom w:val="none" w:sz="0" w:space="0" w:color="auto"/>
        <w:right w:val="none" w:sz="0" w:space="0" w:color="auto"/>
      </w:divBdr>
    </w:div>
    <w:div w:id="777061353">
      <w:bodyDiv w:val="1"/>
      <w:marLeft w:val="0"/>
      <w:marRight w:val="0"/>
      <w:marTop w:val="0"/>
      <w:marBottom w:val="0"/>
      <w:divBdr>
        <w:top w:val="none" w:sz="0" w:space="0" w:color="auto"/>
        <w:left w:val="none" w:sz="0" w:space="0" w:color="auto"/>
        <w:bottom w:val="none" w:sz="0" w:space="0" w:color="auto"/>
        <w:right w:val="none" w:sz="0" w:space="0" w:color="auto"/>
      </w:divBdr>
    </w:div>
    <w:div w:id="786777792">
      <w:bodyDiv w:val="1"/>
      <w:marLeft w:val="0"/>
      <w:marRight w:val="0"/>
      <w:marTop w:val="0"/>
      <w:marBottom w:val="0"/>
      <w:divBdr>
        <w:top w:val="none" w:sz="0" w:space="0" w:color="auto"/>
        <w:left w:val="none" w:sz="0" w:space="0" w:color="auto"/>
        <w:bottom w:val="none" w:sz="0" w:space="0" w:color="auto"/>
        <w:right w:val="none" w:sz="0" w:space="0" w:color="auto"/>
      </w:divBdr>
    </w:div>
    <w:div w:id="823164873">
      <w:bodyDiv w:val="1"/>
      <w:marLeft w:val="0"/>
      <w:marRight w:val="0"/>
      <w:marTop w:val="0"/>
      <w:marBottom w:val="0"/>
      <w:divBdr>
        <w:top w:val="none" w:sz="0" w:space="0" w:color="auto"/>
        <w:left w:val="none" w:sz="0" w:space="0" w:color="auto"/>
        <w:bottom w:val="none" w:sz="0" w:space="0" w:color="auto"/>
        <w:right w:val="none" w:sz="0" w:space="0" w:color="auto"/>
      </w:divBdr>
    </w:div>
    <w:div w:id="866144316">
      <w:bodyDiv w:val="1"/>
      <w:marLeft w:val="0"/>
      <w:marRight w:val="0"/>
      <w:marTop w:val="0"/>
      <w:marBottom w:val="0"/>
      <w:divBdr>
        <w:top w:val="none" w:sz="0" w:space="0" w:color="auto"/>
        <w:left w:val="none" w:sz="0" w:space="0" w:color="auto"/>
        <w:bottom w:val="none" w:sz="0" w:space="0" w:color="auto"/>
        <w:right w:val="none" w:sz="0" w:space="0" w:color="auto"/>
      </w:divBdr>
    </w:div>
    <w:div w:id="868765152">
      <w:bodyDiv w:val="1"/>
      <w:marLeft w:val="0"/>
      <w:marRight w:val="0"/>
      <w:marTop w:val="0"/>
      <w:marBottom w:val="0"/>
      <w:divBdr>
        <w:top w:val="none" w:sz="0" w:space="0" w:color="auto"/>
        <w:left w:val="none" w:sz="0" w:space="0" w:color="auto"/>
        <w:bottom w:val="none" w:sz="0" w:space="0" w:color="auto"/>
        <w:right w:val="none" w:sz="0" w:space="0" w:color="auto"/>
      </w:divBdr>
    </w:div>
    <w:div w:id="878859448">
      <w:bodyDiv w:val="1"/>
      <w:marLeft w:val="0"/>
      <w:marRight w:val="0"/>
      <w:marTop w:val="0"/>
      <w:marBottom w:val="0"/>
      <w:divBdr>
        <w:top w:val="none" w:sz="0" w:space="0" w:color="auto"/>
        <w:left w:val="none" w:sz="0" w:space="0" w:color="auto"/>
        <w:bottom w:val="none" w:sz="0" w:space="0" w:color="auto"/>
        <w:right w:val="none" w:sz="0" w:space="0" w:color="auto"/>
      </w:divBdr>
    </w:div>
    <w:div w:id="887842788">
      <w:bodyDiv w:val="1"/>
      <w:marLeft w:val="0"/>
      <w:marRight w:val="0"/>
      <w:marTop w:val="0"/>
      <w:marBottom w:val="0"/>
      <w:divBdr>
        <w:top w:val="none" w:sz="0" w:space="0" w:color="auto"/>
        <w:left w:val="none" w:sz="0" w:space="0" w:color="auto"/>
        <w:bottom w:val="none" w:sz="0" w:space="0" w:color="auto"/>
        <w:right w:val="none" w:sz="0" w:space="0" w:color="auto"/>
      </w:divBdr>
    </w:div>
    <w:div w:id="895624582">
      <w:bodyDiv w:val="1"/>
      <w:marLeft w:val="0"/>
      <w:marRight w:val="0"/>
      <w:marTop w:val="0"/>
      <w:marBottom w:val="0"/>
      <w:divBdr>
        <w:top w:val="none" w:sz="0" w:space="0" w:color="auto"/>
        <w:left w:val="none" w:sz="0" w:space="0" w:color="auto"/>
        <w:bottom w:val="none" w:sz="0" w:space="0" w:color="auto"/>
        <w:right w:val="none" w:sz="0" w:space="0" w:color="auto"/>
      </w:divBdr>
    </w:div>
    <w:div w:id="908659515">
      <w:bodyDiv w:val="1"/>
      <w:marLeft w:val="0"/>
      <w:marRight w:val="0"/>
      <w:marTop w:val="0"/>
      <w:marBottom w:val="0"/>
      <w:divBdr>
        <w:top w:val="none" w:sz="0" w:space="0" w:color="auto"/>
        <w:left w:val="none" w:sz="0" w:space="0" w:color="auto"/>
        <w:bottom w:val="none" w:sz="0" w:space="0" w:color="auto"/>
        <w:right w:val="none" w:sz="0" w:space="0" w:color="auto"/>
      </w:divBdr>
    </w:div>
    <w:div w:id="915093759">
      <w:bodyDiv w:val="1"/>
      <w:marLeft w:val="0"/>
      <w:marRight w:val="0"/>
      <w:marTop w:val="0"/>
      <w:marBottom w:val="0"/>
      <w:divBdr>
        <w:top w:val="none" w:sz="0" w:space="0" w:color="auto"/>
        <w:left w:val="none" w:sz="0" w:space="0" w:color="auto"/>
        <w:bottom w:val="none" w:sz="0" w:space="0" w:color="auto"/>
        <w:right w:val="none" w:sz="0" w:space="0" w:color="auto"/>
      </w:divBdr>
    </w:div>
    <w:div w:id="945381906">
      <w:bodyDiv w:val="1"/>
      <w:marLeft w:val="0"/>
      <w:marRight w:val="0"/>
      <w:marTop w:val="0"/>
      <w:marBottom w:val="0"/>
      <w:divBdr>
        <w:top w:val="none" w:sz="0" w:space="0" w:color="auto"/>
        <w:left w:val="none" w:sz="0" w:space="0" w:color="auto"/>
        <w:bottom w:val="none" w:sz="0" w:space="0" w:color="auto"/>
        <w:right w:val="none" w:sz="0" w:space="0" w:color="auto"/>
      </w:divBdr>
    </w:div>
    <w:div w:id="947658546">
      <w:bodyDiv w:val="1"/>
      <w:marLeft w:val="0"/>
      <w:marRight w:val="0"/>
      <w:marTop w:val="0"/>
      <w:marBottom w:val="0"/>
      <w:divBdr>
        <w:top w:val="none" w:sz="0" w:space="0" w:color="auto"/>
        <w:left w:val="none" w:sz="0" w:space="0" w:color="auto"/>
        <w:bottom w:val="none" w:sz="0" w:space="0" w:color="auto"/>
        <w:right w:val="none" w:sz="0" w:space="0" w:color="auto"/>
      </w:divBdr>
    </w:div>
    <w:div w:id="964969416">
      <w:bodyDiv w:val="1"/>
      <w:marLeft w:val="0"/>
      <w:marRight w:val="0"/>
      <w:marTop w:val="0"/>
      <w:marBottom w:val="0"/>
      <w:divBdr>
        <w:top w:val="none" w:sz="0" w:space="0" w:color="auto"/>
        <w:left w:val="none" w:sz="0" w:space="0" w:color="auto"/>
        <w:bottom w:val="none" w:sz="0" w:space="0" w:color="auto"/>
        <w:right w:val="none" w:sz="0" w:space="0" w:color="auto"/>
      </w:divBdr>
    </w:div>
    <w:div w:id="984776560">
      <w:bodyDiv w:val="1"/>
      <w:marLeft w:val="0"/>
      <w:marRight w:val="0"/>
      <w:marTop w:val="0"/>
      <w:marBottom w:val="0"/>
      <w:divBdr>
        <w:top w:val="none" w:sz="0" w:space="0" w:color="auto"/>
        <w:left w:val="none" w:sz="0" w:space="0" w:color="auto"/>
        <w:bottom w:val="none" w:sz="0" w:space="0" w:color="auto"/>
        <w:right w:val="none" w:sz="0" w:space="0" w:color="auto"/>
      </w:divBdr>
    </w:div>
    <w:div w:id="987440464">
      <w:bodyDiv w:val="1"/>
      <w:marLeft w:val="0"/>
      <w:marRight w:val="0"/>
      <w:marTop w:val="0"/>
      <w:marBottom w:val="0"/>
      <w:divBdr>
        <w:top w:val="none" w:sz="0" w:space="0" w:color="auto"/>
        <w:left w:val="none" w:sz="0" w:space="0" w:color="auto"/>
        <w:bottom w:val="none" w:sz="0" w:space="0" w:color="auto"/>
        <w:right w:val="none" w:sz="0" w:space="0" w:color="auto"/>
      </w:divBdr>
    </w:div>
    <w:div w:id="1006905692">
      <w:bodyDiv w:val="1"/>
      <w:marLeft w:val="0"/>
      <w:marRight w:val="0"/>
      <w:marTop w:val="0"/>
      <w:marBottom w:val="0"/>
      <w:divBdr>
        <w:top w:val="none" w:sz="0" w:space="0" w:color="auto"/>
        <w:left w:val="none" w:sz="0" w:space="0" w:color="auto"/>
        <w:bottom w:val="none" w:sz="0" w:space="0" w:color="auto"/>
        <w:right w:val="none" w:sz="0" w:space="0" w:color="auto"/>
      </w:divBdr>
    </w:div>
    <w:div w:id="1026370105">
      <w:bodyDiv w:val="1"/>
      <w:marLeft w:val="0"/>
      <w:marRight w:val="0"/>
      <w:marTop w:val="0"/>
      <w:marBottom w:val="0"/>
      <w:divBdr>
        <w:top w:val="none" w:sz="0" w:space="0" w:color="auto"/>
        <w:left w:val="none" w:sz="0" w:space="0" w:color="auto"/>
        <w:bottom w:val="none" w:sz="0" w:space="0" w:color="auto"/>
        <w:right w:val="none" w:sz="0" w:space="0" w:color="auto"/>
      </w:divBdr>
    </w:div>
    <w:div w:id="1044871648">
      <w:bodyDiv w:val="1"/>
      <w:marLeft w:val="0"/>
      <w:marRight w:val="0"/>
      <w:marTop w:val="0"/>
      <w:marBottom w:val="0"/>
      <w:divBdr>
        <w:top w:val="none" w:sz="0" w:space="0" w:color="auto"/>
        <w:left w:val="none" w:sz="0" w:space="0" w:color="auto"/>
        <w:bottom w:val="none" w:sz="0" w:space="0" w:color="auto"/>
        <w:right w:val="none" w:sz="0" w:space="0" w:color="auto"/>
      </w:divBdr>
    </w:div>
    <w:div w:id="1049722041">
      <w:bodyDiv w:val="1"/>
      <w:marLeft w:val="0"/>
      <w:marRight w:val="0"/>
      <w:marTop w:val="0"/>
      <w:marBottom w:val="0"/>
      <w:divBdr>
        <w:top w:val="none" w:sz="0" w:space="0" w:color="auto"/>
        <w:left w:val="none" w:sz="0" w:space="0" w:color="auto"/>
        <w:bottom w:val="none" w:sz="0" w:space="0" w:color="auto"/>
        <w:right w:val="none" w:sz="0" w:space="0" w:color="auto"/>
      </w:divBdr>
    </w:div>
    <w:div w:id="1050692038">
      <w:bodyDiv w:val="1"/>
      <w:marLeft w:val="0"/>
      <w:marRight w:val="0"/>
      <w:marTop w:val="0"/>
      <w:marBottom w:val="0"/>
      <w:divBdr>
        <w:top w:val="none" w:sz="0" w:space="0" w:color="auto"/>
        <w:left w:val="none" w:sz="0" w:space="0" w:color="auto"/>
        <w:bottom w:val="none" w:sz="0" w:space="0" w:color="auto"/>
        <w:right w:val="none" w:sz="0" w:space="0" w:color="auto"/>
      </w:divBdr>
    </w:div>
    <w:div w:id="1067269163">
      <w:bodyDiv w:val="1"/>
      <w:marLeft w:val="0"/>
      <w:marRight w:val="0"/>
      <w:marTop w:val="0"/>
      <w:marBottom w:val="0"/>
      <w:divBdr>
        <w:top w:val="none" w:sz="0" w:space="0" w:color="auto"/>
        <w:left w:val="none" w:sz="0" w:space="0" w:color="auto"/>
        <w:bottom w:val="none" w:sz="0" w:space="0" w:color="auto"/>
        <w:right w:val="none" w:sz="0" w:space="0" w:color="auto"/>
      </w:divBdr>
    </w:div>
    <w:div w:id="1076051871">
      <w:bodyDiv w:val="1"/>
      <w:marLeft w:val="0"/>
      <w:marRight w:val="0"/>
      <w:marTop w:val="0"/>
      <w:marBottom w:val="0"/>
      <w:divBdr>
        <w:top w:val="none" w:sz="0" w:space="0" w:color="auto"/>
        <w:left w:val="none" w:sz="0" w:space="0" w:color="auto"/>
        <w:bottom w:val="none" w:sz="0" w:space="0" w:color="auto"/>
        <w:right w:val="none" w:sz="0" w:space="0" w:color="auto"/>
      </w:divBdr>
    </w:div>
    <w:div w:id="1087119433">
      <w:bodyDiv w:val="1"/>
      <w:marLeft w:val="0"/>
      <w:marRight w:val="0"/>
      <w:marTop w:val="0"/>
      <w:marBottom w:val="0"/>
      <w:divBdr>
        <w:top w:val="none" w:sz="0" w:space="0" w:color="auto"/>
        <w:left w:val="none" w:sz="0" w:space="0" w:color="auto"/>
        <w:bottom w:val="none" w:sz="0" w:space="0" w:color="auto"/>
        <w:right w:val="none" w:sz="0" w:space="0" w:color="auto"/>
      </w:divBdr>
    </w:div>
    <w:div w:id="1090855550">
      <w:bodyDiv w:val="1"/>
      <w:marLeft w:val="0"/>
      <w:marRight w:val="0"/>
      <w:marTop w:val="0"/>
      <w:marBottom w:val="0"/>
      <w:divBdr>
        <w:top w:val="none" w:sz="0" w:space="0" w:color="auto"/>
        <w:left w:val="none" w:sz="0" w:space="0" w:color="auto"/>
        <w:bottom w:val="none" w:sz="0" w:space="0" w:color="auto"/>
        <w:right w:val="none" w:sz="0" w:space="0" w:color="auto"/>
      </w:divBdr>
    </w:div>
    <w:div w:id="1110275235">
      <w:bodyDiv w:val="1"/>
      <w:marLeft w:val="0"/>
      <w:marRight w:val="0"/>
      <w:marTop w:val="0"/>
      <w:marBottom w:val="0"/>
      <w:divBdr>
        <w:top w:val="none" w:sz="0" w:space="0" w:color="auto"/>
        <w:left w:val="none" w:sz="0" w:space="0" w:color="auto"/>
        <w:bottom w:val="none" w:sz="0" w:space="0" w:color="auto"/>
        <w:right w:val="none" w:sz="0" w:space="0" w:color="auto"/>
      </w:divBdr>
    </w:div>
    <w:div w:id="1132820450">
      <w:bodyDiv w:val="1"/>
      <w:marLeft w:val="0"/>
      <w:marRight w:val="0"/>
      <w:marTop w:val="0"/>
      <w:marBottom w:val="0"/>
      <w:divBdr>
        <w:top w:val="none" w:sz="0" w:space="0" w:color="auto"/>
        <w:left w:val="none" w:sz="0" w:space="0" w:color="auto"/>
        <w:bottom w:val="none" w:sz="0" w:space="0" w:color="auto"/>
        <w:right w:val="none" w:sz="0" w:space="0" w:color="auto"/>
      </w:divBdr>
    </w:div>
    <w:div w:id="1147209947">
      <w:bodyDiv w:val="1"/>
      <w:marLeft w:val="0"/>
      <w:marRight w:val="0"/>
      <w:marTop w:val="0"/>
      <w:marBottom w:val="0"/>
      <w:divBdr>
        <w:top w:val="none" w:sz="0" w:space="0" w:color="auto"/>
        <w:left w:val="none" w:sz="0" w:space="0" w:color="auto"/>
        <w:bottom w:val="none" w:sz="0" w:space="0" w:color="auto"/>
        <w:right w:val="none" w:sz="0" w:space="0" w:color="auto"/>
      </w:divBdr>
    </w:div>
    <w:div w:id="1151172195">
      <w:bodyDiv w:val="1"/>
      <w:marLeft w:val="0"/>
      <w:marRight w:val="0"/>
      <w:marTop w:val="0"/>
      <w:marBottom w:val="0"/>
      <w:divBdr>
        <w:top w:val="none" w:sz="0" w:space="0" w:color="auto"/>
        <w:left w:val="none" w:sz="0" w:space="0" w:color="auto"/>
        <w:bottom w:val="none" w:sz="0" w:space="0" w:color="auto"/>
        <w:right w:val="none" w:sz="0" w:space="0" w:color="auto"/>
      </w:divBdr>
    </w:div>
    <w:div w:id="1153527900">
      <w:bodyDiv w:val="1"/>
      <w:marLeft w:val="0"/>
      <w:marRight w:val="0"/>
      <w:marTop w:val="0"/>
      <w:marBottom w:val="0"/>
      <w:divBdr>
        <w:top w:val="none" w:sz="0" w:space="0" w:color="auto"/>
        <w:left w:val="none" w:sz="0" w:space="0" w:color="auto"/>
        <w:bottom w:val="none" w:sz="0" w:space="0" w:color="auto"/>
        <w:right w:val="none" w:sz="0" w:space="0" w:color="auto"/>
      </w:divBdr>
    </w:div>
    <w:div w:id="1161307810">
      <w:bodyDiv w:val="1"/>
      <w:marLeft w:val="0"/>
      <w:marRight w:val="0"/>
      <w:marTop w:val="0"/>
      <w:marBottom w:val="0"/>
      <w:divBdr>
        <w:top w:val="none" w:sz="0" w:space="0" w:color="auto"/>
        <w:left w:val="none" w:sz="0" w:space="0" w:color="auto"/>
        <w:bottom w:val="none" w:sz="0" w:space="0" w:color="auto"/>
        <w:right w:val="none" w:sz="0" w:space="0" w:color="auto"/>
      </w:divBdr>
    </w:div>
    <w:div w:id="1170633647">
      <w:bodyDiv w:val="1"/>
      <w:marLeft w:val="0"/>
      <w:marRight w:val="0"/>
      <w:marTop w:val="0"/>
      <w:marBottom w:val="0"/>
      <w:divBdr>
        <w:top w:val="none" w:sz="0" w:space="0" w:color="auto"/>
        <w:left w:val="none" w:sz="0" w:space="0" w:color="auto"/>
        <w:bottom w:val="none" w:sz="0" w:space="0" w:color="auto"/>
        <w:right w:val="none" w:sz="0" w:space="0" w:color="auto"/>
      </w:divBdr>
    </w:div>
    <w:div w:id="1177770264">
      <w:bodyDiv w:val="1"/>
      <w:marLeft w:val="0"/>
      <w:marRight w:val="0"/>
      <w:marTop w:val="0"/>
      <w:marBottom w:val="0"/>
      <w:divBdr>
        <w:top w:val="none" w:sz="0" w:space="0" w:color="auto"/>
        <w:left w:val="none" w:sz="0" w:space="0" w:color="auto"/>
        <w:bottom w:val="none" w:sz="0" w:space="0" w:color="auto"/>
        <w:right w:val="none" w:sz="0" w:space="0" w:color="auto"/>
      </w:divBdr>
    </w:div>
    <w:div w:id="1178347805">
      <w:bodyDiv w:val="1"/>
      <w:marLeft w:val="0"/>
      <w:marRight w:val="0"/>
      <w:marTop w:val="0"/>
      <w:marBottom w:val="0"/>
      <w:divBdr>
        <w:top w:val="none" w:sz="0" w:space="0" w:color="auto"/>
        <w:left w:val="none" w:sz="0" w:space="0" w:color="auto"/>
        <w:bottom w:val="none" w:sz="0" w:space="0" w:color="auto"/>
        <w:right w:val="none" w:sz="0" w:space="0" w:color="auto"/>
      </w:divBdr>
    </w:div>
    <w:div w:id="1178495652">
      <w:bodyDiv w:val="1"/>
      <w:marLeft w:val="0"/>
      <w:marRight w:val="0"/>
      <w:marTop w:val="0"/>
      <w:marBottom w:val="0"/>
      <w:divBdr>
        <w:top w:val="none" w:sz="0" w:space="0" w:color="auto"/>
        <w:left w:val="none" w:sz="0" w:space="0" w:color="auto"/>
        <w:bottom w:val="none" w:sz="0" w:space="0" w:color="auto"/>
        <w:right w:val="none" w:sz="0" w:space="0" w:color="auto"/>
      </w:divBdr>
    </w:div>
    <w:div w:id="1184202389">
      <w:bodyDiv w:val="1"/>
      <w:marLeft w:val="0"/>
      <w:marRight w:val="0"/>
      <w:marTop w:val="0"/>
      <w:marBottom w:val="0"/>
      <w:divBdr>
        <w:top w:val="none" w:sz="0" w:space="0" w:color="auto"/>
        <w:left w:val="none" w:sz="0" w:space="0" w:color="auto"/>
        <w:bottom w:val="none" w:sz="0" w:space="0" w:color="auto"/>
        <w:right w:val="none" w:sz="0" w:space="0" w:color="auto"/>
      </w:divBdr>
    </w:div>
    <w:div w:id="1196385194">
      <w:bodyDiv w:val="1"/>
      <w:marLeft w:val="0"/>
      <w:marRight w:val="0"/>
      <w:marTop w:val="0"/>
      <w:marBottom w:val="0"/>
      <w:divBdr>
        <w:top w:val="none" w:sz="0" w:space="0" w:color="auto"/>
        <w:left w:val="none" w:sz="0" w:space="0" w:color="auto"/>
        <w:bottom w:val="none" w:sz="0" w:space="0" w:color="auto"/>
        <w:right w:val="none" w:sz="0" w:space="0" w:color="auto"/>
      </w:divBdr>
    </w:div>
    <w:div w:id="1204177867">
      <w:bodyDiv w:val="1"/>
      <w:marLeft w:val="0"/>
      <w:marRight w:val="0"/>
      <w:marTop w:val="0"/>
      <w:marBottom w:val="0"/>
      <w:divBdr>
        <w:top w:val="none" w:sz="0" w:space="0" w:color="auto"/>
        <w:left w:val="none" w:sz="0" w:space="0" w:color="auto"/>
        <w:bottom w:val="none" w:sz="0" w:space="0" w:color="auto"/>
        <w:right w:val="none" w:sz="0" w:space="0" w:color="auto"/>
      </w:divBdr>
    </w:div>
    <w:div w:id="1214389792">
      <w:bodyDiv w:val="1"/>
      <w:marLeft w:val="0"/>
      <w:marRight w:val="0"/>
      <w:marTop w:val="0"/>
      <w:marBottom w:val="0"/>
      <w:divBdr>
        <w:top w:val="none" w:sz="0" w:space="0" w:color="auto"/>
        <w:left w:val="none" w:sz="0" w:space="0" w:color="auto"/>
        <w:bottom w:val="none" w:sz="0" w:space="0" w:color="auto"/>
        <w:right w:val="none" w:sz="0" w:space="0" w:color="auto"/>
      </w:divBdr>
    </w:div>
    <w:div w:id="1223323172">
      <w:bodyDiv w:val="1"/>
      <w:marLeft w:val="0"/>
      <w:marRight w:val="0"/>
      <w:marTop w:val="0"/>
      <w:marBottom w:val="0"/>
      <w:divBdr>
        <w:top w:val="none" w:sz="0" w:space="0" w:color="auto"/>
        <w:left w:val="none" w:sz="0" w:space="0" w:color="auto"/>
        <w:bottom w:val="none" w:sz="0" w:space="0" w:color="auto"/>
        <w:right w:val="none" w:sz="0" w:space="0" w:color="auto"/>
      </w:divBdr>
    </w:div>
    <w:div w:id="1223760725">
      <w:bodyDiv w:val="1"/>
      <w:marLeft w:val="0"/>
      <w:marRight w:val="0"/>
      <w:marTop w:val="0"/>
      <w:marBottom w:val="0"/>
      <w:divBdr>
        <w:top w:val="none" w:sz="0" w:space="0" w:color="auto"/>
        <w:left w:val="none" w:sz="0" w:space="0" w:color="auto"/>
        <w:bottom w:val="none" w:sz="0" w:space="0" w:color="auto"/>
        <w:right w:val="none" w:sz="0" w:space="0" w:color="auto"/>
      </w:divBdr>
    </w:div>
    <w:div w:id="1232470680">
      <w:bodyDiv w:val="1"/>
      <w:marLeft w:val="0"/>
      <w:marRight w:val="0"/>
      <w:marTop w:val="0"/>
      <w:marBottom w:val="0"/>
      <w:divBdr>
        <w:top w:val="none" w:sz="0" w:space="0" w:color="auto"/>
        <w:left w:val="none" w:sz="0" w:space="0" w:color="auto"/>
        <w:bottom w:val="none" w:sz="0" w:space="0" w:color="auto"/>
        <w:right w:val="none" w:sz="0" w:space="0" w:color="auto"/>
      </w:divBdr>
    </w:div>
    <w:div w:id="1259367954">
      <w:bodyDiv w:val="1"/>
      <w:marLeft w:val="0"/>
      <w:marRight w:val="0"/>
      <w:marTop w:val="0"/>
      <w:marBottom w:val="0"/>
      <w:divBdr>
        <w:top w:val="none" w:sz="0" w:space="0" w:color="auto"/>
        <w:left w:val="none" w:sz="0" w:space="0" w:color="auto"/>
        <w:bottom w:val="none" w:sz="0" w:space="0" w:color="auto"/>
        <w:right w:val="none" w:sz="0" w:space="0" w:color="auto"/>
      </w:divBdr>
    </w:div>
    <w:div w:id="1292205576">
      <w:bodyDiv w:val="1"/>
      <w:marLeft w:val="0"/>
      <w:marRight w:val="0"/>
      <w:marTop w:val="0"/>
      <w:marBottom w:val="0"/>
      <w:divBdr>
        <w:top w:val="none" w:sz="0" w:space="0" w:color="auto"/>
        <w:left w:val="none" w:sz="0" w:space="0" w:color="auto"/>
        <w:bottom w:val="none" w:sz="0" w:space="0" w:color="auto"/>
        <w:right w:val="none" w:sz="0" w:space="0" w:color="auto"/>
      </w:divBdr>
    </w:div>
    <w:div w:id="1349406089">
      <w:bodyDiv w:val="1"/>
      <w:marLeft w:val="0"/>
      <w:marRight w:val="0"/>
      <w:marTop w:val="0"/>
      <w:marBottom w:val="0"/>
      <w:divBdr>
        <w:top w:val="none" w:sz="0" w:space="0" w:color="auto"/>
        <w:left w:val="none" w:sz="0" w:space="0" w:color="auto"/>
        <w:bottom w:val="none" w:sz="0" w:space="0" w:color="auto"/>
        <w:right w:val="none" w:sz="0" w:space="0" w:color="auto"/>
      </w:divBdr>
    </w:div>
    <w:div w:id="1365642086">
      <w:bodyDiv w:val="1"/>
      <w:marLeft w:val="0"/>
      <w:marRight w:val="0"/>
      <w:marTop w:val="0"/>
      <w:marBottom w:val="0"/>
      <w:divBdr>
        <w:top w:val="none" w:sz="0" w:space="0" w:color="auto"/>
        <w:left w:val="none" w:sz="0" w:space="0" w:color="auto"/>
        <w:bottom w:val="none" w:sz="0" w:space="0" w:color="auto"/>
        <w:right w:val="none" w:sz="0" w:space="0" w:color="auto"/>
      </w:divBdr>
    </w:div>
    <w:div w:id="1371999802">
      <w:bodyDiv w:val="1"/>
      <w:marLeft w:val="0"/>
      <w:marRight w:val="0"/>
      <w:marTop w:val="0"/>
      <w:marBottom w:val="0"/>
      <w:divBdr>
        <w:top w:val="none" w:sz="0" w:space="0" w:color="auto"/>
        <w:left w:val="none" w:sz="0" w:space="0" w:color="auto"/>
        <w:bottom w:val="none" w:sz="0" w:space="0" w:color="auto"/>
        <w:right w:val="none" w:sz="0" w:space="0" w:color="auto"/>
      </w:divBdr>
    </w:div>
    <w:div w:id="1375108633">
      <w:bodyDiv w:val="1"/>
      <w:marLeft w:val="0"/>
      <w:marRight w:val="0"/>
      <w:marTop w:val="0"/>
      <w:marBottom w:val="0"/>
      <w:divBdr>
        <w:top w:val="none" w:sz="0" w:space="0" w:color="auto"/>
        <w:left w:val="none" w:sz="0" w:space="0" w:color="auto"/>
        <w:bottom w:val="none" w:sz="0" w:space="0" w:color="auto"/>
        <w:right w:val="none" w:sz="0" w:space="0" w:color="auto"/>
      </w:divBdr>
    </w:div>
    <w:div w:id="1380058530">
      <w:bodyDiv w:val="1"/>
      <w:marLeft w:val="0"/>
      <w:marRight w:val="0"/>
      <w:marTop w:val="0"/>
      <w:marBottom w:val="0"/>
      <w:divBdr>
        <w:top w:val="none" w:sz="0" w:space="0" w:color="auto"/>
        <w:left w:val="none" w:sz="0" w:space="0" w:color="auto"/>
        <w:bottom w:val="none" w:sz="0" w:space="0" w:color="auto"/>
        <w:right w:val="none" w:sz="0" w:space="0" w:color="auto"/>
      </w:divBdr>
    </w:div>
    <w:div w:id="1385444612">
      <w:bodyDiv w:val="1"/>
      <w:marLeft w:val="0"/>
      <w:marRight w:val="0"/>
      <w:marTop w:val="0"/>
      <w:marBottom w:val="0"/>
      <w:divBdr>
        <w:top w:val="none" w:sz="0" w:space="0" w:color="auto"/>
        <w:left w:val="none" w:sz="0" w:space="0" w:color="auto"/>
        <w:bottom w:val="none" w:sz="0" w:space="0" w:color="auto"/>
        <w:right w:val="none" w:sz="0" w:space="0" w:color="auto"/>
      </w:divBdr>
    </w:div>
    <w:div w:id="1400783838">
      <w:bodyDiv w:val="1"/>
      <w:marLeft w:val="0"/>
      <w:marRight w:val="0"/>
      <w:marTop w:val="0"/>
      <w:marBottom w:val="0"/>
      <w:divBdr>
        <w:top w:val="none" w:sz="0" w:space="0" w:color="auto"/>
        <w:left w:val="none" w:sz="0" w:space="0" w:color="auto"/>
        <w:bottom w:val="none" w:sz="0" w:space="0" w:color="auto"/>
        <w:right w:val="none" w:sz="0" w:space="0" w:color="auto"/>
      </w:divBdr>
    </w:div>
    <w:div w:id="1433164367">
      <w:bodyDiv w:val="1"/>
      <w:marLeft w:val="0"/>
      <w:marRight w:val="0"/>
      <w:marTop w:val="0"/>
      <w:marBottom w:val="0"/>
      <w:divBdr>
        <w:top w:val="none" w:sz="0" w:space="0" w:color="auto"/>
        <w:left w:val="none" w:sz="0" w:space="0" w:color="auto"/>
        <w:bottom w:val="none" w:sz="0" w:space="0" w:color="auto"/>
        <w:right w:val="none" w:sz="0" w:space="0" w:color="auto"/>
      </w:divBdr>
    </w:div>
    <w:div w:id="1433822040">
      <w:bodyDiv w:val="1"/>
      <w:marLeft w:val="0"/>
      <w:marRight w:val="0"/>
      <w:marTop w:val="0"/>
      <w:marBottom w:val="0"/>
      <w:divBdr>
        <w:top w:val="none" w:sz="0" w:space="0" w:color="auto"/>
        <w:left w:val="none" w:sz="0" w:space="0" w:color="auto"/>
        <w:bottom w:val="none" w:sz="0" w:space="0" w:color="auto"/>
        <w:right w:val="none" w:sz="0" w:space="0" w:color="auto"/>
      </w:divBdr>
    </w:div>
    <w:div w:id="1457137785">
      <w:bodyDiv w:val="1"/>
      <w:marLeft w:val="0"/>
      <w:marRight w:val="0"/>
      <w:marTop w:val="0"/>
      <w:marBottom w:val="0"/>
      <w:divBdr>
        <w:top w:val="none" w:sz="0" w:space="0" w:color="auto"/>
        <w:left w:val="none" w:sz="0" w:space="0" w:color="auto"/>
        <w:bottom w:val="none" w:sz="0" w:space="0" w:color="auto"/>
        <w:right w:val="none" w:sz="0" w:space="0" w:color="auto"/>
      </w:divBdr>
    </w:div>
    <w:div w:id="1471820883">
      <w:bodyDiv w:val="1"/>
      <w:marLeft w:val="0"/>
      <w:marRight w:val="0"/>
      <w:marTop w:val="0"/>
      <w:marBottom w:val="0"/>
      <w:divBdr>
        <w:top w:val="none" w:sz="0" w:space="0" w:color="auto"/>
        <w:left w:val="none" w:sz="0" w:space="0" w:color="auto"/>
        <w:bottom w:val="none" w:sz="0" w:space="0" w:color="auto"/>
        <w:right w:val="none" w:sz="0" w:space="0" w:color="auto"/>
      </w:divBdr>
    </w:div>
    <w:div w:id="1471945300">
      <w:bodyDiv w:val="1"/>
      <w:marLeft w:val="0"/>
      <w:marRight w:val="0"/>
      <w:marTop w:val="0"/>
      <w:marBottom w:val="0"/>
      <w:divBdr>
        <w:top w:val="none" w:sz="0" w:space="0" w:color="auto"/>
        <w:left w:val="none" w:sz="0" w:space="0" w:color="auto"/>
        <w:bottom w:val="none" w:sz="0" w:space="0" w:color="auto"/>
        <w:right w:val="none" w:sz="0" w:space="0" w:color="auto"/>
      </w:divBdr>
    </w:div>
    <w:div w:id="1483892589">
      <w:bodyDiv w:val="1"/>
      <w:marLeft w:val="0"/>
      <w:marRight w:val="0"/>
      <w:marTop w:val="0"/>
      <w:marBottom w:val="0"/>
      <w:divBdr>
        <w:top w:val="none" w:sz="0" w:space="0" w:color="auto"/>
        <w:left w:val="none" w:sz="0" w:space="0" w:color="auto"/>
        <w:bottom w:val="none" w:sz="0" w:space="0" w:color="auto"/>
        <w:right w:val="none" w:sz="0" w:space="0" w:color="auto"/>
      </w:divBdr>
    </w:div>
    <w:div w:id="1485925975">
      <w:bodyDiv w:val="1"/>
      <w:marLeft w:val="0"/>
      <w:marRight w:val="0"/>
      <w:marTop w:val="0"/>
      <w:marBottom w:val="0"/>
      <w:divBdr>
        <w:top w:val="none" w:sz="0" w:space="0" w:color="auto"/>
        <w:left w:val="none" w:sz="0" w:space="0" w:color="auto"/>
        <w:bottom w:val="none" w:sz="0" w:space="0" w:color="auto"/>
        <w:right w:val="none" w:sz="0" w:space="0" w:color="auto"/>
      </w:divBdr>
    </w:div>
    <w:div w:id="1493328563">
      <w:bodyDiv w:val="1"/>
      <w:marLeft w:val="0"/>
      <w:marRight w:val="0"/>
      <w:marTop w:val="0"/>
      <w:marBottom w:val="0"/>
      <w:divBdr>
        <w:top w:val="none" w:sz="0" w:space="0" w:color="auto"/>
        <w:left w:val="none" w:sz="0" w:space="0" w:color="auto"/>
        <w:bottom w:val="none" w:sz="0" w:space="0" w:color="auto"/>
        <w:right w:val="none" w:sz="0" w:space="0" w:color="auto"/>
      </w:divBdr>
    </w:div>
    <w:div w:id="1494026858">
      <w:bodyDiv w:val="1"/>
      <w:marLeft w:val="0"/>
      <w:marRight w:val="0"/>
      <w:marTop w:val="0"/>
      <w:marBottom w:val="0"/>
      <w:divBdr>
        <w:top w:val="none" w:sz="0" w:space="0" w:color="auto"/>
        <w:left w:val="none" w:sz="0" w:space="0" w:color="auto"/>
        <w:bottom w:val="none" w:sz="0" w:space="0" w:color="auto"/>
        <w:right w:val="none" w:sz="0" w:space="0" w:color="auto"/>
      </w:divBdr>
    </w:div>
    <w:div w:id="1496148161">
      <w:bodyDiv w:val="1"/>
      <w:marLeft w:val="0"/>
      <w:marRight w:val="0"/>
      <w:marTop w:val="0"/>
      <w:marBottom w:val="0"/>
      <w:divBdr>
        <w:top w:val="none" w:sz="0" w:space="0" w:color="auto"/>
        <w:left w:val="none" w:sz="0" w:space="0" w:color="auto"/>
        <w:bottom w:val="none" w:sz="0" w:space="0" w:color="auto"/>
        <w:right w:val="none" w:sz="0" w:space="0" w:color="auto"/>
      </w:divBdr>
    </w:div>
    <w:div w:id="1501889371">
      <w:bodyDiv w:val="1"/>
      <w:marLeft w:val="0"/>
      <w:marRight w:val="0"/>
      <w:marTop w:val="0"/>
      <w:marBottom w:val="0"/>
      <w:divBdr>
        <w:top w:val="none" w:sz="0" w:space="0" w:color="auto"/>
        <w:left w:val="none" w:sz="0" w:space="0" w:color="auto"/>
        <w:bottom w:val="none" w:sz="0" w:space="0" w:color="auto"/>
        <w:right w:val="none" w:sz="0" w:space="0" w:color="auto"/>
      </w:divBdr>
    </w:div>
    <w:div w:id="1501967914">
      <w:bodyDiv w:val="1"/>
      <w:marLeft w:val="0"/>
      <w:marRight w:val="0"/>
      <w:marTop w:val="0"/>
      <w:marBottom w:val="0"/>
      <w:divBdr>
        <w:top w:val="none" w:sz="0" w:space="0" w:color="auto"/>
        <w:left w:val="none" w:sz="0" w:space="0" w:color="auto"/>
        <w:bottom w:val="none" w:sz="0" w:space="0" w:color="auto"/>
        <w:right w:val="none" w:sz="0" w:space="0" w:color="auto"/>
      </w:divBdr>
    </w:div>
    <w:div w:id="1508908249">
      <w:bodyDiv w:val="1"/>
      <w:marLeft w:val="0"/>
      <w:marRight w:val="0"/>
      <w:marTop w:val="0"/>
      <w:marBottom w:val="0"/>
      <w:divBdr>
        <w:top w:val="none" w:sz="0" w:space="0" w:color="auto"/>
        <w:left w:val="none" w:sz="0" w:space="0" w:color="auto"/>
        <w:bottom w:val="none" w:sz="0" w:space="0" w:color="auto"/>
        <w:right w:val="none" w:sz="0" w:space="0" w:color="auto"/>
      </w:divBdr>
    </w:div>
    <w:div w:id="1511291837">
      <w:bodyDiv w:val="1"/>
      <w:marLeft w:val="0"/>
      <w:marRight w:val="0"/>
      <w:marTop w:val="0"/>
      <w:marBottom w:val="0"/>
      <w:divBdr>
        <w:top w:val="none" w:sz="0" w:space="0" w:color="auto"/>
        <w:left w:val="none" w:sz="0" w:space="0" w:color="auto"/>
        <w:bottom w:val="none" w:sz="0" w:space="0" w:color="auto"/>
        <w:right w:val="none" w:sz="0" w:space="0" w:color="auto"/>
      </w:divBdr>
    </w:div>
    <w:div w:id="1521552007">
      <w:bodyDiv w:val="1"/>
      <w:marLeft w:val="0"/>
      <w:marRight w:val="0"/>
      <w:marTop w:val="0"/>
      <w:marBottom w:val="0"/>
      <w:divBdr>
        <w:top w:val="none" w:sz="0" w:space="0" w:color="auto"/>
        <w:left w:val="none" w:sz="0" w:space="0" w:color="auto"/>
        <w:bottom w:val="none" w:sz="0" w:space="0" w:color="auto"/>
        <w:right w:val="none" w:sz="0" w:space="0" w:color="auto"/>
      </w:divBdr>
    </w:div>
    <w:div w:id="1534223970">
      <w:bodyDiv w:val="1"/>
      <w:marLeft w:val="0"/>
      <w:marRight w:val="0"/>
      <w:marTop w:val="0"/>
      <w:marBottom w:val="0"/>
      <w:divBdr>
        <w:top w:val="none" w:sz="0" w:space="0" w:color="auto"/>
        <w:left w:val="none" w:sz="0" w:space="0" w:color="auto"/>
        <w:bottom w:val="none" w:sz="0" w:space="0" w:color="auto"/>
        <w:right w:val="none" w:sz="0" w:space="0" w:color="auto"/>
      </w:divBdr>
    </w:div>
    <w:div w:id="1539470117">
      <w:bodyDiv w:val="1"/>
      <w:marLeft w:val="0"/>
      <w:marRight w:val="0"/>
      <w:marTop w:val="0"/>
      <w:marBottom w:val="0"/>
      <w:divBdr>
        <w:top w:val="none" w:sz="0" w:space="0" w:color="auto"/>
        <w:left w:val="none" w:sz="0" w:space="0" w:color="auto"/>
        <w:bottom w:val="none" w:sz="0" w:space="0" w:color="auto"/>
        <w:right w:val="none" w:sz="0" w:space="0" w:color="auto"/>
      </w:divBdr>
    </w:div>
    <w:div w:id="1578829596">
      <w:bodyDiv w:val="1"/>
      <w:marLeft w:val="0"/>
      <w:marRight w:val="0"/>
      <w:marTop w:val="0"/>
      <w:marBottom w:val="0"/>
      <w:divBdr>
        <w:top w:val="none" w:sz="0" w:space="0" w:color="auto"/>
        <w:left w:val="none" w:sz="0" w:space="0" w:color="auto"/>
        <w:bottom w:val="none" w:sz="0" w:space="0" w:color="auto"/>
        <w:right w:val="none" w:sz="0" w:space="0" w:color="auto"/>
      </w:divBdr>
    </w:div>
    <w:div w:id="1583905497">
      <w:bodyDiv w:val="1"/>
      <w:marLeft w:val="0"/>
      <w:marRight w:val="0"/>
      <w:marTop w:val="0"/>
      <w:marBottom w:val="0"/>
      <w:divBdr>
        <w:top w:val="none" w:sz="0" w:space="0" w:color="auto"/>
        <w:left w:val="none" w:sz="0" w:space="0" w:color="auto"/>
        <w:bottom w:val="none" w:sz="0" w:space="0" w:color="auto"/>
        <w:right w:val="none" w:sz="0" w:space="0" w:color="auto"/>
      </w:divBdr>
    </w:div>
    <w:div w:id="1593588053">
      <w:bodyDiv w:val="1"/>
      <w:marLeft w:val="0"/>
      <w:marRight w:val="0"/>
      <w:marTop w:val="0"/>
      <w:marBottom w:val="0"/>
      <w:divBdr>
        <w:top w:val="none" w:sz="0" w:space="0" w:color="auto"/>
        <w:left w:val="none" w:sz="0" w:space="0" w:color="auto"/>
        <w:bottom w:val="none" w:sz="0" w:space="0" w:color="auto"/>
        <w:right w:val="none" w:sz="0" w:space="0" w:color="auto"/>
      </w:divBdr>
    </w:div>
    <w:div w:id="1594392549">
      <w:bodyDiv w:val="1"/>
      <w:marLeft w:val="0"/>
      <w:marRight w:val="0"/>
      <w:marTop w:val="0"/>
      <w:marBottom w:val="0"/>
      <w:divBdr>
        <w:top w:val="none" w:sz="0" w:space="0" w:color="auto"/>
        <w:left w:val="none" w:sz="0" w:space="0" w:color="auto"/>
        <w:bottom w:val="none" w:sz="0" w:space="0" w:color="auto"/>
        <w:right w:val="none" w:sz="0" w:space="0" w:color="auto"/>
      </w:divBdr>
    </w:div>
    <w:div w:id="1612936379">
      <w:bodyDiv w:val="1"/>
      <w:marLeft w:val="0"/>
      <w:marRight w:val="0"/>
      <w:marTop w:val="0"/>
      <w:marBottom w:val="0"/>
      <w:divBdr>
        <w:top w:val="none" w:sz="0" w:space="0" w:color="auto"/>
        <w:left w:val="none" w:sz="0" w:space="0" w:color="auto"/>
        <w:bottom w:val="none" w:sz="0" w:space="0" w:color="auto"/>
        <w:right w:val="none" w:sz="0" w:space="0" w:color="auto"/>
      </w:divBdr>
    </w:div>
    <w:div w:id="1625379075">
      <w:bodyDiv w:val="1"/>
      <w:marLeft w:val="0"/>
      <w:marRight w:val="0"/>
      <w:marTop w:val="0"/>
      <w:marBottom w:val="0"/>
      <w:divBdr>
        <w:top w:val="none" w:sz="0" w:space="0" w:color="auto"/>
        <w:left w:val="none" w:sz="0" w:space="0" w:color="auto"/>
        <w:bottom w:val="none" w:sz="0" w:space="0" w:color="auto"/>
        <w:right w:val="none" w:sz="0" w:space="0" w:color="auto"/>
      </w:divBdr>
    </w:div>
    <w:div w:id="1664774873">
      <w:bodyDiv w:val="1"/>
      <w:marLeft w:val="0"/>
      <w:marRight w:val="0"/>
      <w:marTop w:val="0"/>
      <w:marBottom w:val="0"/>
      <w:divBdr>
        <w:top w:val="none" w:sz="0" w:space="0" w:color="auto"/>
        <w:left w:val="none" w:sz="0" w:space="0" w:color="auto"/>
        <w:bottom w:val="none" w:sz="0" w:space="0" w:color="auto"/>
        <w:right w:val="none" w:sz="0" w:space="0" w:color="auto"/>
      </w:divBdr>
    </w:div>
    <w:div w:id="1681882858">
      <w:bodyDiv w:val="1"/>
      <w:marLeft w:val="0"/>
      <w:marRight w:val="0"/>
      <w:marTop w:val="0"/>
      <w:marBottom w:val="0"/>
      <w:divBdr>
        <w:top w:val="none" w:sz="0" w:space="0" w:color="auto"/>
        <w:left w:val="none" w:sz="0" w:space="0" w:color="auto"/>
        <w:bottom w:val="none" w:sz="0" w:space="0" w:color="auto"/>
        <w:right w:val="none" w:sz="0" w:space="0" w:color="auto"/>
      </w:divBdr>
    </w:div>
    <w:div w:id="1701513535">
      <w:bodyDiv w:val="1"/>
      <w:marLeft w:val="0"/>
      <w:marRight w:val="0"/>
      <w:marTop w:val="0"/>
      <w:marBottom w:val="0"/>
      <w:divBdr>
        <w:top w:val="none" w:sz="0" w:space="0" w:color="auto"/>
        <w:left w:val="none" w:sz="0" w:space="0" w:color="auto"/>
        <w:bottom w:val="none" w:sz="0" w:space="0" w:color="auto"/>
        <w:right w:val="none" w:sz="0" w:space="0" w:color="auto"/>
      </w:divBdr>
    </w:div>
    <w:div w:id="1725059202">
      <w:bodyDiv w:val="1"/>
      <w:marLeft w:val="0"/>
      <w:marRight w:val="0"/>
      <w:marTop w:val="0"/>
      <w:marBottom w:val="0"/>
      <w:divBdr>
        <w:top w:val="none" w:sz="0" w:space="0" w:color="auto"/>
        <w:left w:val="none" w:sz="0" w:space="0" w:color="auto"/>
        <w:bottom w:val="none" w:sz="0" w:space="0" w:color="auto"/>
        <w:right w:val="none" w:sz="0" w:space="0" w:color="auto"/>
      </w:divBdr>
    </w:div>
    <w:div w:id="1738554767">
      <w:bodyDiv w:val="1"/>
      <w:marLeft w:val="0"/>
      <w:marRight w:val="0"/>
      <w:marTop w:val="0"/>
      <w:marBottom w:val="0"/>
      <w:divBdr>
        <w:top w:val="none" w:sz="0" w:space="0" w:color="auto"/>
        <w:left w:val="none" w:sz="0" w:space="0" w:color="auto"/>
        <w:bottom w:val="none" w:sz="0" w:space="0" w:color="auto"/>
        <w:right w:val="none" w:sz="0" w:space="0" w:color="auto"/>
      </w:divBdr>
    </w:div>
    <w:div w:id="1740395721">
      <w:bodyDiv w:val="1"/>
      <w:marLeft w:val="0"/>
      <w:marRight w:val="0"/>
      <w:marTop w:val="0"/>
      <w:marBottom w:val="0"/>
      <w:divBdr>
        <w:top w:val="none" w:sz="0" w:space="0" w:color="auto"/>
        <w:left w:val="none" w:sz="0" w:space="0" w:color="auto"/>
        <w:bottom w:val="none" w:sz="0" w:space="0" w:color="auto"/>
        <w:right w:val="none" w:sz="0" w:space="0" w:color="auto"/>
      </w:divBdr>
    </w:div>
    <w:div w:id="1779181174">
      <w:bodyDiv w:val="1"/>
      <w:marLeft w:val="0"/>
      <w:marRight w:val="0"/>
      <w:marTop w:val="0"/>
      <w:marBottom w:val="0"/>
      <w:divBdr>
        <w:top w:val="none" w:sz="0" w:space="0" w:color="auto"/>
        <w:left w:val="none" w:sz="0" w:space="0" w:color="auto"/>
        <w:bottom w:val="none" w:sz="0" w:space="0" w:color="auto"/>
        <w:right w:val="none" w:sz="0" w:space="0" w:color="auto"/>
      </w:divBdr>
    </w:div>
    <w:div w:id="1808548362">
      <w:bodyDiv w:val="1"/>
      <w:marLeft w:val="0"/>
      <w:marRight w:val="0"/>
      <w:marTop w:val="0"/>
      <w:marBottom w:val="0"/>
      <w:divBdr>
        <w:top w:val="none" w:sz="0" w:space="0" w:color="auto"/>
        <w:left w:val="none" w:sz="0" w:space="0" w:color="auto"/>
        <w:bottom w:val="none" w:sz="0" w:space="0" w:color="auto"/>
        <w:right w:val="none" w:sz="0" w:space="0" w:color="auto"/>
      </w:divBdr>
    </w:div>
    <w:div w:id="1857226969">
      <w:bodyDiv w:val="1"/>
      <w:marLeft w:val="0"/>
      <w:marRight w:val="0"/>
      <w:marTop w:val="0"/>
      <w:marBottom w:val="0"/>
      <w:divBdr>
        <w:top w:val="none" w:sz="0" w:space="0" w:color="auto"/>
        <w:left w:val="none" w:sz="0" w:space="0" w:color="auto"/>
        <w:bottom w:val="none" w:sz="0" w:space="0" w:color="auto"/>
        <w:right w:val="none" w:sz="0" w:space="0" w:color="auto"/>
      </w:divBdr>
    </w:div>
    <w:div w:id="1864636953">
      <w:bodyDiv w:val="1"/>
      <w:marLeft w:val="0"/>
      <w:marRight w:val="0"/>
      <w:marTop w:val="0"/>
      <w:marBottom w:val="0"/>
      <w:divBdr>
        <w:top w:val="none" w:sz="0" w:space="0" w:color="auto"/>
        <w:left w:val="none" w:sz="0" w:space="0" w:color="auto"/>
        <w:bottom w:val="none" w:sz="0" w:space="0" w:color="auto"/>
        <w:right w:val="none" w:sz="0" w:space="0" w:color="auto"/>
      </w:divBdr>
    </w:div>
    <w:div w:id="1881436460">
      <w:bodyDiv w:val="1"/>
      <w:marLeft w:val="0"/>
      <w:marRight w:val="0"/>
      <w:marTop w:val="0"/>
      <w:marBottom w:val="0"/>
      <w:divBdr>
        <w:top w:val="none" w:sz="0" w:space="0" w:color="auto"/>
        <w:left w:val="none" w:sz="0" w:space="0" w:color="auto"/>
        <w:bottom w:val="none" w:sz="0" w:space="0" w:color="auto"/>
        <w:right w:val="none" w:sz="0" w:space="0" w:color="auto"/>
      </w:divBdr>
    </w:div>
    <w:div w:id="1882089380">
      <w:bodyDiv w:val="1"/>
      <w:marLeft w:val="0"/>
      <w:marRight w:val="0"/>
      <w:marTop w:val="0"/>
      <w:marBottom w:val="0"/>
      <w:divBdr>
        <w:top w:val="none" w:sz="0" w:space="0" w:color="auto"/>
        <w:left w:val="none" w:sz="0" w:space="0" w:color="auto"/>
        <w:bottom w:val="none" w:sz="0" w:space="0" w:color="auto"/>
        <w:right w:val="none" w:sz="0" w:space="0" w:color="auto"/>
      </w:divBdr>
    </w:div>
    <w:div w:id="1889105015">
      <w:bodyDiv w:val="1"/>
      <w:marLeft w:val="0"/>
      <w:marRight w:val="0"/>
      <w:marTop w:val="0"/>
      <w:marBottom w:val="0"/>
      <w:divBdr>
        <w:top w:val="none" w:sz="0" w:space="0" w:color="auto"/>
        <w:left w:val="none" w:sz="0" w:space="0" w:color="auto"/>
        <w:bottom w:val="none" w:sz="0" w:space="0" w:color="auto"/>
        <w:right w:val="none" w:sz="0" w:space="0" w:color="auto"/>
      </w:divBdr>
    </w:div>
    <w:div w:id="1906910531">
      <w:bodyDiv w:val="1"/>
      <w:marLeft w:val="0"/>
      <w:marRight w:val="0"/>
      <w:marTop w:val="0"/>
      <w:marBottom w:val="0"/>
      <w:divBdr>
        <w:top w:val="none" w:sz="0" w:space="0" w:color="auto"/>
        <w:left w:val="none" w:sz="0" w:space="0" w:color="auto"/>
        <w:bottom w:val="none" w:sz="0" w:space="0" w:color="auto"/>
        <w:right w:val="none" w:sz="0" w:space="0" w:color="auto"/>
      </w:divBdr>
    </w:div>
    <w:div w:id="1945263907">
      <w:bodyDiv w:val="1"/>
      <w:marLeft w:val="0"/>
      <w:marRight w:val="0"/>
      <w:marTop w:val="0"/>
      <w:marBottom w:val="0"/>
      <w:divBdr>
        <w:top w:val="none" w:sz="0" w:space="0" w:color="auto"/>
        <w:left w:val="none" w:sz="0" w:space="0" w:color="auto"/>
        <w:bottom w:val="none" w:sz="0" w:space="0" w:color="auto"/>
        <w:right w:val="none" w:sz="0" w:space="0" w:color="auto"/>
      </w:divBdr>
    </w:div>
    <w:div w:id="1982420640">
      <w:bodyDiv w:val="1"/>
      <w:marLeft w:val="0"/>
      <w:marRight w:val="0"/>
      <w:marTop w:val="0"/>
      <w:marBottom w:val="0"/>
      <w:divBdr>
        <w:top w:val="none" w:sz="0" w:space="0" w:color="auto"/>
        <w:left w:val="none" w:sz="0" w:space="0" w:color="auto"/>
        <w:bottom w:val="none" w:sz="0" w:space="0" w:color="auto"/>
        <w:right w:val="none" w:sz="0" w:space="0" w:color="auto"/>
      </w:divBdr>
    </w:div>
    <w:div w:id="2022924329">
      <w:bodyDiv w:val="1"/>
      <w:marLeft w:val="0"/>
      <w:marRight w:val="0"/>
      <w:marTop w:val="0"/>
      <w:marBottom w:val="0"/>
      <w:divBdr>
        <w:top w:val="none" w:sz="0" w:space="0" w:color="auto"/>
        <w:left w:val="none" w:sz="0" w:space="0" w:color="auto"/>
        <w:bottom w:val="none" w:sz="0" w:space="0" w:color="auto"/>
        <w:right w:val="none" w:sz="0" w:space="0" w:color="auto"/>
      </w:divBdr>
    </w:div>
    <w:div w:id="2026010561">
      <w:bodyDiv w:val="1"/>
      <w:marLeft w:val="0"/>
      <w:marRight w:val="0"/>
      <w:marTop w:val="0"/>
      <w:marBottom w:val="0"/>
      <w:divBdr>
        <w:top w:val="none" w:sz="0" w:space="0" w:color="auto"/>
        <w:left w:val="none" w:sz="0" w:space="0" w:color="auto"/>
        <w:bottom w:val="none" w:sz="0" w:space="0" w:color="auto"/>
        <w:right w:val="none" w:sz="0" w:space="0" w:color="auto"/>
      </w:divBdr>
    </w:div>
    <w:div w:id="2029135782">
      <w:bodyDiv w:val="1"/>
      <w:marLeft w:val="0"/>
      <w:marRight w:val="0"/>
      <w:marTop w:val="0"/>
      <w:marBottom w:val="0"/>
      <w:divBdr>
        <w:top w:val="none" w:sz="0" w:space="0" w:color="auto"/>
        <w:left w:val="none" w:sz="0" w:space="0" w:color="auto"/>
        <w:bottom w:val="none" w:sz="0" w:space="0" w:color="auto"/>
        <w:right w:val="none" w:sz="0" w:space="0" w:color="auto"/>
      </w:divBdr>
    </w:div>
    <w:div w:id="2032219726">
      <w:bodyDiv w:val="1"/>
      <w:marLeft w:val="0"/>
      <w:marRight w:val="0"/>
      <w:marTop w:val="0"/>
      <w:marBottom w:val="0"/>
      <w:divBdr>
        <w:top w:val="none" w:sz="0" w:space="0" w:color="auto"/>
        <w:left w:val="none" w:sz="0" w:space="0" w:color="auto"/>
        <w:bottom w:val="none" w:sz="0" w:space="0" w:color="auto"/>
        <w:right w:val="none" w:sz="0" w:space="0" w:color="auto"/>
      </w:divBdr>
    </w:div>
    <w:div w:id="2048022951">
      <w:bodyDiv w:val="1"/>
      <w:marLeft w:val="0"/>
      <w:marRight w:val="0"/>
      <w:marTop w:val="0"/>
      <w:marBottom w:val="0"/>
      <w:divBdr>
        <w:top w:val="none" w:sz="0" w:space="0" w:color="auto"/>
        <w:left w:val="none" w:sz="0" w:space="0" w:color="auto"/>
        <w:bottom w:val="none" w:sz="0" w:space="0" w:color="auto"/>
        <w:right w:val="none" w:sz="0" w:space="0" w:color="auto"/>
      </w:divBdr>
    </w:div>
    <w:div w:id="2050374113">
      <w:bodyDiv w:val="1"/>
      <w:marLeft w:val="0"/>
      <w:marRight w:val="0"/>
      <w:marTop w:val="0"/>
      <w:marBottom w:val="0"/>
      <w:divBdr>
        <w:top w:val="none" w:sz="0" w:space="0" w:color="auto"/>
        <w:left w:val="none" w:sz="0" w:space="0" w:color="auto"/>
        <w:bottom w:val="none" w:sz="0" w:space="0" w:color="auto"/>
        <w:right w:val="none" w:sz="0" w:space="0" w:color="auto"/>
      </w:divBdr>
    </w:div>
    <w:div w:id="2063019595">
      <w:bodyDiv w:val="1"/>
      <w:marLeft w:val="0"/>
      <w:marRight w:val="0"/>
      <w:marTop w:val="0"/>
      <w:marBottom w:val="0"/>
      <w:divBdr>
        <w:top w:val="none" w:sz="0" w:space="0" w:color="auto"/>
        <w:left w:val="none" w:sz="0" w:space="0" w:color="auto"/>
        <w:bottom w:val="none" w:sz="0" w:space="0" w:color="auto"/>
        <w:right w:val="none" w:sz="0" w:space="0" w:color="auto"/>
      </w:divBdr>
    </w:div>
    <w:div w:id="2075423753">
      <w:bodyDiv w:val="1"/>
      <w:marLeft w:val="0"/>
      <w:marRight w:val="0"/>
      <w:marTop w:val="0"/>
      <w:marBottom w:val="0"/>
      <w:divBdr>
        <w:top w:val="none" w:sz="0" w:space="0" w:color="auto"/>
        <w:left w:val="none" w:sz="0" w:space="0" w:color="auto"/>
        <w:bottom w:val="none" w:sz="0" w:space="0" w:color="auto"/>
        <w:right w:val="none" w:sz="0" w:space="0" w:color="auto"/>
      </w:divBdr>
    </w:div>
    <w:div w:id="2084906391">
      <w:bodyDiv w:val="1"/>
      <w:marLeft w:val="0"/>
      <w:marRight w:val="0"/>
      <w:marTop w:val="0"/>
      <w:marBottom w:val="0"/>
      <w:divBdr>
        <w:top w:val="none" w:sz="0" w:space="0" w:color="auto"/>
        <w:left w:val="none" w:sz="0" w:space="0" w:color="auto"/>
        <w:bottom w:val="none" w:sz="0" w:space="0" w:color="auto"/>
        <w:right w:val="none" w:sz="0" w:space="0" w:color="auto"/>
      </w:divBdr>
    </w:div>
    <w:div w:id="2094664707">
      <w:bodyDiv w:val="1"/>
      <w:marLeft w:val="0"/>
      <w:marRight w:val="0"/>
      <w:marTop w:val="0"/>
      <w:marBottom w:val="0"/>
      <w:divBdr>
        <w:top w:val="none" w:sz="0" w:space="0" w:color="auto"/>
        <w:left w:val="none" w:sz="0" w:space="0" w:color="auto"/>
        <w:bottom w:val="none" w:sz="0" w:space="0" w:color="auto"/>
        <w:right w:val="none" w:sz="0" w:space="0" w:color="auto"/>
      </w:divBdr>
    </w:div>
    <w:div w:id="2097438796">
      <w:bodyDiv w:val="1"/>
      <w:marLeft w:val="0"/>
      <w:marRight w:val="0"/>
      <w:marTop w:val="0"/>
      <w:marBottom w:val="0"/>
      <w:divBdr>
        <w:top w:val="none" w:sz="0" w:space="0" w:color="auto"/>
        <w:left w:val="none" w:sz="0" w:space="0" w:color="auto"/>
        <w:bottom w:val="none" w:sz="0" w:space="0" w:color="auto"/>
        <w:right w:val="none" w:sz="0" w:space="0" w:color="auto"/>
      </w:divBdr>
    </w:div>
    <w:div w:id="2117482673">
      <w:bodyDiv w:val="1"/>
      <w:marLeft w:val="0"/>
      <w:marRight w:val="0"/>
      <w:marTop w:val="0"/>
      <w:marBottom w:val="0"/>
      <w:divBdr>
        <w:top w:val="none" w:sz="0" w:space="0" w:color="auto"/>
        <w:left w:val="none" w:sz="0" w:space="0" w:color="auto"/>
        <w:bottom w:val="none" w:sz="0" w:space="0" w:color="auto"/>
        <w:right w:val="none" w:sz="0" w:space="0" w:color="auto"/>
      </w:divBdr>
    </w:div>
    <w:div w:id="2129659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Fed97</b:Tag>
    <b:SourceType>Report</b:SourceType>
    <b:Guid>{B203C12B-489C-4CAF-B426-084B74D8DA74}</b:Guid>
    <b:Title>Competition and the Financial Impact of the Proposed Tobacco Industry Settlement</b:Title>
    <b:Year>1997</b:Year>
    <b:Author>
      <b:Author>
        <b:NameList>
          <b:Person>
            <b:Last>Federal Trade Commission</b:Last>
          </b:Person>
        </b:NameList>
      </b:Author>
    </b:Author>
    <b:RefOrder>4</b:RefOrder>
  </b:Source>
  <b:Source>
    <b:Tag>Cha22</b:Tag>
    <b:SourceType>InternetSite</b:SourceType>
    <b:Guid>{7A994043-1408-4674-9D9A-D686EEB3EA1D}</b:Guid>
    <b:Title>China Tobacco: The world’s most profitable company you’ve never heard of</b:Title>
    <b:Year>2022</b:Year>
    <b:Author>
      <b:Author>
        <b:NameList>
          <b:Person>
            <b:Last>Chang Che</b:Last>
          </b:Person>
        </b:NameList>
      </b:Author>
    </b:Author>
    <b:InternetSiteTitle>Supper China</b:InternetSiteTitle>
    <b:Month>March</b:Month>
    <b:Day>21</b:Day>
    <b:URL>https://supchina.com/2022/03/31/china-tobacco-the-worlds-most-profitable-company-youve-never-heard-of/</b:URL>
    <b:RefOrder>1</b:RefOrder>
  </b:Source>
  <b:Source>
    <b:Tag>PAT19</b:Tag>
    <b:SourceType>InternetSite</b:SourceType>
    <b:Guid>{C5C8D814-492E-4413-A9A5-AAD2A53E57A1}</b:Guid>
    <b:Author>
      <b:Author>
        <b:NameList>
          <b:Person>
            <b:Last>Marquez</b:Last>
            <b:First>Patricio</b:First>
            <b:Middle>V.</b:Middle>
          </b:Person>
        </b:NameList>
      </b:Author>
    </b:Author>
    <b:Title>World Bank Blog</b:Title>
    <b:InternetSiteTitle>Tobacco taxation in Vietnam: A human capital development imperative</b:InternetSiteTitle>
    <b:Year>2019</b:Year>
    <b:Month>May</b:Month>
    <b:Day>17</b:Day>
    <b:URL>https://blogs.worldbank.org/health/tobacco-taxation-vietnam-human-capital-development-imperative</b:URL>
    <b:RefOrder>2</b:RefOrder>
  </b:Source>
  <b:Source>
    <b:Tag>Eur</b:Tag>
    <b:SourceType>InternetSite</b:SourceType>
    <b:Guid>{0A9C756A-A743-439B-8ECB-5D1A4BB23C58}</b:Guid>
    <b:Author>
      <b:Author>
        <b:NameList>
          <b:Person>
            <b:Last>European Commission - Public Health</b:Last>
          </b:Person>
        </b:NameList>
      </b:Author>
    </b:Author>
    <b:Title>Ban on cross-border tobacco advertising and sponsorship</b:Title>
    <b:InternetSiteTitle>European Commission, Public Health</b:InternetSiteTitle>
    <b:URL>https://health.ec.europa.eu/tobacco/ban-cross-border-tobacco-advertising-and-sponsorship_en</b:URL>
    <b:RefOrder>6</b:RefOrder>
  </b:Source>
  <b:Source>
    <b:Tag>The16</b:Tag>
    <b:SourceType>InternetSite</b:SourceType>
    <b:Guid>{B6DDE091-FD7D-481D-AAFD-BE4BE16F8F33}</b:Guid>
    <b:Author>
      <b:Author>
        <b:NameList>
          <b:Person>
            <b:Last>The Drum</b:Last>
          </b:Person>
        </b:NameList>
      </b:Author>
    </b:Author>
    <b:Title>1971: Congress bans cigarette advertising on TV and Radio</b:Title>
    <b:Year>Mar 31, 2016</b:Year>
    <b:URL>https://www.thedrum.com/news/2016/03/31/1971-congress-bans-cigarette-advertising-tv-and-radio</b:URL>
    <b:RefOrder>5</b:RefOrder>
  </b:Source>
  <b:Source>
    <b:Tag>BMJ19</b:Tag>
    <b:SourceType>InternetSite</b:SourceType>
    <b:Guid>{96B690C2-A68E-4EBB-BAD0-5F97752AECCD}</b:Guid>
    <b:Author>
      <b:Author>
        <b:NameList>
          <b:Person>
            <b:Last>BMJ</b:Last>
          </b:Person>
        </b:NameList>
      </b:Author>
    </b:Author>
    <b:Title>Tobacco industry has bumped up prices beyond that required by tax changes</b:Title>
    <b:Year>Jul 25, 2019</b:Year>
    <b:URL>https://www.bmj.com/company/newsroom/tobacco-industry-has-bumped-up-prices-beyond-that-required-by-tax-changes/</b:URL>
    <b:RefOrder>3</b:RefOrder>
  </b:Source>
  <b:Source>
    <b:Tag>Kat12</b:Tag>
    <b:SourceType>Report</b:SourceType>
    <b:Guid>{1AB36DF5-D4D0-9546-8882-4CED31AF568D}</b:Guid>
    <b:Title>Preventing Tobacco Use Among Youth and Young Adults: A Report of the Surgeon General</b:Title>
    <b:City>Rockville, MD</b:City>
    <b:Publisher>U.S. DEPARTMENT OF HEALTH AND HUMAN SERVICES</b:Publisher>
    <b:Year>2012</b:Year>
    <b:URL>https://www.ncbi.nlm.nih.gov/books/NBK99238/</b:URL>
    <b:Author>
      <b:Author>
        <b:NameList>
          <b:Person>
            <b:Last>Kathleen Sebelius</b:Last>
          </b:Person>
        </b:NameList>
      </b:Author>
    </b:Author>
    <b:RefOrder>7</b:RefOrder>
  </b:Source>
</b:Sources>
</file>

<file path=customXml/itemProps1.xml><?xml version="1.0" encoding="utf-8"?>
<ds:datastoreItem xmlns:ds="http://schemas.openxmlformats.org/officeDocument/2006/customXml" ds:itemID="{84491E12-4E52-4575-86A3-1E18C8D85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75</Pages>
  <Words>18789</Words>
  <Characters>107098</Characters>
  <Application>Microsoft Office Word</Application>
  <DocSecurity>0</DocSecurity>
  <Lines>892</Lines>
  <Paragraphs>251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 Nguyen</dc:creator>
  <cp:lastModifiedBy>Administrator</cp:lastModifiedBy>
  <cp:revision>106</cp:revision>
  <cp:lastPrinted>2023-10-09T03:23:00Z</cp:lastPrinted>
  <dcterms:created xsi:type="dcterms:W3CDTF">2023-10-10T06:41:00Z</dcterms:created>
  <dcterms:modified xsi:type="dcterms:W3CDTF">2023-10-23T09:20:00Z</dcterms:modified>
</cp:coreProperties>
</file>